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94" w:rsidRDefault="00DC0494">
      <w:pPr>
        <w:pStyle w:val="Header"/>
        <w:rPr>
          <w:b/>
          <w:sz w:val="18"/>
          <w:szCs w:val="18"/>
        </w:rPr>
      </w:pPr>
    </w:p>
    <w:tbl>
      <w:tblPr>
        <w:tblW w:w="9789" w:type="dxa"/>
        <w:jc w:val="center"/>
        <w:tblCellMar>
          <w:left w:w="10" w:type="dxa"/>
          <w:right w:w="10" w:type="dxa"/>
        </w:tblCellMar>
        <w:tblLook w:val="0000"/>
      </w:tblPr>
      <w:tblGrid>
        <w:gridCol w:w="3823"/>
        <w:gridCol w:w="2126"/>
        <w:gridCol w:w="3840"/>
      </w:tblGrid>
      <w:tr w:rsidR="00DC0494">
        <w:trPr>
          <w:trHeight w:val="1285"/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Default="00CD586D">
            <w:pPr>
              <w:pStyle w:val="Header"/>
              <w:rPr>
                <w:b/>
              </w:rPr>
            </w:pPr>
            <w:r>
              <w:rPr>
                <w:b/>
              </w:rPr>
              <w:t>KLINIČKI BOLNIČKI CENTAR OSIJEK</w:t>
            </w:r>
          </w:p>
          <w:p w:rsidR="00DC0494" w:rsidRPr="00C54338" w:rsidRDefault="00C54338">
            <w:pPr>
              <w:pStyle w:val="Head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Služba za poslove nabave</w:t>
            </w:r>
          </w:p>
          <w:p w:rsidR="00C54338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0494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Voditelj Službe:</w:t>
            </w:r>
          </w:p>
          <w:p w:rsidR="00C54338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Boris Flegar,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dipl.oec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Josipa Huttlera 4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31000 Osijek, Hrvatska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Tel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 w:rsidR="00C54338">
              <w:rPr>
                <w:b/>
                <w:sz w:val="20"/>
                <w:szCs w:val="20"/>
              </w:rPr>
              <w:t xml:space="preserve"> 031/511-111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  <w:r w:rsidR="00C54338">
              <w:rPr>
                <w:b/>
                <w:sz w:val="20"/>
                <w:szCs w:val="20"/>
              </w:rPr>
              <w:t xml:space="preserve"> boris.flegar@gmail.com</w:t>
            </w:r>
          </w:p>
          <w:p w:rsidR="00DC0494" w:rsidRDefault="00DC0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494" w:rsidRDefault="00CD586D">
            <w:pPr>
              <w:spacing w:after="0" w:line="240" w:lineRule="auto"/>
              <w:jc w:val="center"/>
            </w:pPr>
            <w:r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885825" cy="850904"/>
                  <wp:effectExtent l="0" t="0" r="0" b="0"/>
                  <wp:docPr id="1" name="Slika 4" descr="http://www.kbco.hr/wp-content/uploads/2016/10/KBC-Fot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 l="12871" t="29000" r="56436" b="26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5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Default="003039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UNIVERSITY HOSPITAL </w:t>
            </w:r>
            <w:r w:rsidR="00CD586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OSIJEK</w:t>
            </w:r>
          </w:p>
          <w:p w:rsidR="00DC0494" w:rsidRDefault="00C5433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Department </w:t>
            </w:r>
            <w:proofErr w:type="spellStart"/>
            <w:r>
              <w:rPr>
                <w:rFonts w:ascii="Times New Roman" w:hAnsi="Times New Roman"/>
                <w:b/>
              </w:rPr>
              <w:t>of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Supply</w:t>
            </w:r>
            <w:proofErr w:type="spellEnd"/>
          </w:p>
          <w:p w:rsidR="00DC0494" w:rsidRDefault="00DC04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0494" w:rsidRDefault="00CD58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Head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Department</w:t>
            </w:r>
          </w:p>
          <w:p w:rsidR="00DC0494" w:rsidRDefault="00B165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Boris Flegar</w:t>
            </w:r>
            <w:r w:rsidR="006D61B8">
              <w:rPr>
                <w:rFonts w:ascii="Times New Roman" w:hAnsi="Times New Roman"/>
                <w:b/>
                <w:sz w:val="20"/>
                <w:szCs w:val="20"/>
              </w:rPr>
              <w:t xml:space="preserve">, B. </w:t>
            </w:r>
            <w:proofErr w:type="spellStart"/>
            <w:r w:rsidR="006D61B8">
              <w:rPr>
                <w:rFonts w:ascii="Times New Roman" w:hAnsi="Times New Roman"/>
                <w:b/>
                <w:sz w:val="20"/>
                <w:szCs w:val="20"/>
              </w:rPr>
              <w:t>Sc</w:t>
            </w:r>
            <w:proofErr w:type="spellEnd"/>
            <w:r w:rsidR="006D61B8">
              <w:rPr>
                <w:rFonts w:ascii="Times New Roman" w:hAnsi="Times New Roman"/>
                <w:b/>
                <w:sz w:val="20"/>
                <w:szCs w:val="20"/>
              </w:rPr>
              <w:t>. (</w:t>
            </w:r>
            <w:proofErr w:type="spellStart"/>
            <w:r w:rsidR="006D61B8">
              <w:rPr>
                <w:rFonts w:ascii="Times New Roman" w:hAnsi="Times New Roman"/>
                <w:b/>
                <w:sz w:val="20"/>
                <w:szCs w:val="20"/>
              </w:rPr>
              <w:t>Econ</w:t>
            </w:r>
            <w:proofErr w:type="spellEnd"/>
            <w:r w:rsidR="006D61B8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Josipa Huttlera 4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31000 Osijek, Hrvatska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Phone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 w:rsidR="00C54338">
              <w:rPr>
                <w:b/>
                <w:sz w:val="20"/>
                <w:szCs w:val="20"/>
              </w:rPr>
              <w:t xml:space="preserve"> +385 31 511 111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  <w:r w:rsidR="00C54338">
              <w:rPr>
                <w:b/>
                <w:sz w:val="20"/>
                <w:szCs w:val="20"/>
              </w:rPr>
              <w:t xml:space="preserve"> boris.flegar@gmail.com</w:t>
            </w:r>
          </w:p>
          <w:p w:rsidR="00DC0494" w:rsidRDefault="00DC04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7983" w:rsidRDefault="00A87983" w:rsidP="00A87983">
      <w:pPr>
        <w:rPr>
          <w:rFonts w:ascii="Times New Roman" w:hAnsi="Times New Roman"/>
          <w:b/>
        </w:rPr>
      </w:pPr>
      <w:r>
        <w:t xml:space="preserve">      </w:t>
      </w:r>
      <w:r w:rsidR="00307599" w:rsidRPr="00307599">
        <w:rPr>
          <w:lang w:eastAsia="hr-HR"/>
        </w:rPr>
        <w:pict>
          <v:shape id="Double Bracket 1" o:spid="_x0000_s1026" style="position:absolute;margin-left:-12.8pt;margin-top:10.75pt;width:280.45pt;height:111.45pt;z-index:251659264;visibility:visible;mso-position-horizontal-relative:text;mso-position-vertical-relative:text" coordsize="3561716,1732916" o:spt="100" adj="0,,0" path="m,288825nswa,,577650,577650,,288825,288826,l3272891,wa2984066,,3561716,577650,3272891,,3561716,288826l3561716,1444091wa2984066,1155266,3561716,1732916,3561716,1444091,3272891,1732916l288825,1732916wa,1155266,577650,1732916,288825,1732916,,1444091xem288825,1732916nfwa,1155266,577650,1732916,288825,1732916,,1444091l,288825wa,,577650,577650,,288825,288826,m3272891,nfwa2984066,,3561716,577650,3272891,,3561716,288826l3561716,1444091wa2984066,1155266,3561716,1732916,3561716,1444091,3272891,1732916e" filled="f" strokecolor="#5b9bd5" strokeweight=".17625mm">
            <v:stroke joinstyle="miter"/>
            <v:formulas/>
            <v:path arrowok="t" o:connecttype="custom" o:connectlocs="1780858,0;3561716,866458;1780858,1732916;0,866458" o:connectangles="270,0,90,180" textboxrect="84594,84594,3477122,1648322"/>
          </v:shape>
        </w:pict>
      </w:r>
    </w:p>
    <w:p w:rsidR="00A87983" w:rsidRDefault="00A87983" w:rsidP="00A8798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31868" w:rsidRDefault="00331868" w:rsidP="00331868">
      <w:pPr>
        <w:spacing w:after="0" w:line="360" w:lineRule="auto"/>
        <w:rPr>
          <w:rFonts w:ascii="Times New Roman" w:hAnsi="Times New Roman"/>
          <w:b/>
        </w:rPr>
      </w:pPr>
      <w:r w:rsidRPr="00331868">
        <w:rPr>
          <w:rFonts w:ascii="Times New Roman" w:hAnsi="Times New Roman"/>
          <w:b/>
        </w:rPr>
        <w:t>SVIM ZAINTERESIRANIM GOSPODARSKIM</w:t>
      </w:r>
    </w:p>
    <w:p w:rsidR="00986437" w:rsidRPr="00331868" w:rsidRDefault="00331868" w:rsidP="00331868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331868">
        <w:rPr>
          <w:rFonts w:ascii="Times New Roman" w:hAnsi="Times New Roman"/>
          <w:b/>
        </w:rPr>
        <w:t>SUBJEKTIMA</w:t>
      </w:r>
    </w:p>
    <w:p w:rsidR="00986437" w:rsidRPr="009A301C" w:rsidRDefault="00986437" w:rsidP="009A301C">
      <w:pPr>
        <w:spacing w:after="0" w:line="240" w:lineRule="auto"/>
        <w:rPr>
          <w:rFonts w:ascii="Times New Roman" w:hAnsi="Times New Roman"/>
        </w:rPr>
      </w:pPr>
    </w:p>
    <w:p w:rsidR="00986437" w:rsidRPr="009A301C" w:rsidRDefault="009A301C" w:rsidP="009A301C">
      <w:pPr>
        <w:spacing w:after="0"/>
        <w:rPr>
          <w:rFonts w:ascii="Times New Roman" w:hAnsi="Times New Roman"/>
        </w:rPr>
      </w:pPr>
      <w:proofErr w:type="spellStart"/>
      <w:r w:rsidRPr="009A301C">
        <w:rPr>
          <w:rFonts w:ascii="Times New Roman" w:hAnsi="Times New Roman"/>
        </w:rPr>
        <w:t>Urbroj</w:t>
      </w:r>
      <w:proofErr w:type="spellEnd"/>
      <w:r w:rsidRPr="009A301C">
        <w:rPr>
          <w:rFonts w:ascii="Times New Roman" w:hAnsi="Times New Roman"/>
        </w:rPr>
        <w:t>:</w:t>
      </w:r>
      <w:r w:rsidR="003976E0">
        <w:rPr>
          <w:rFonts w:ascii="Times New Roman" w:hAnsi="Times New Roman"/>
        </w:rPr>
        <w:t xml:space="preserve"> R6-</w:t>
      </w:r>
      <w:r w:rsidR="00EE1CF8">
        <w:rPr>
          <w:rFonts w:ascii="Times New Roman" w:hAnsi="Times New Roman"/>
        </w:rPr>
        <w:t>11316/17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  <w:r w:rsidRPr="009A301C">
        <w:rPr>
          <w:rFonts w:ascii="Times New Roman" w:hAnsi="Times New Roman"/>
        </w:rPr>
        <w:t>U Osijeku,</w:t>
      </w:r>
      <w:r w:rsidR="00331868">
        <w:rPr>
          <w:rFonts w:ascii="Times New Roman" w:hAnsi="Times New Roman"/>
        </w:rPr>
        <w:t xml:space="preserve"> </w:t>
      </w:r>
      <w:r w:rsidR="00EE1CF8">
        <w:rPr>
          <w:rFonts w:ascii="Times New Roman" w:hAnsi="Times New Roman"/>
        </w:rPr>
        <w:t>2</w:t>
      </w:r>
      <w:r w:rsidR="002D342A">
        <w:rPr>
          <w:rFonts w:ascii="Times New Roman" w:hAnsi="Times New Roman"/>
        </w:rPr>
        <w:t>6.</w:t>
      </w:r>
      <w:r w:rsidR="00EE1CF8">
        <w:rPr>
          <w:rFonts w:ascii="Times New Roman" w:hAnsi="Times New Roman"/>
        </w:rPr>
        <w:t xml:space="preserve"> lipn</w:t>
      </w:r>
      <w:r w:rsidR="002D342A">
        <w:rPr>
          <w:rFonts w:ascii="Times New Roman" w:hAnsi="Times New Roman"/>
        </w:rPr>
        <w:t>ja</w:t>
      </w:r>
      <w:r w:rsidR="00331868">
        <w:rPr>
          <w:rFonts w:ascii="Times New Roman" w:hAnsi="Times New Roman"/>
        </w:rPr>
        <w:t xml:space="preserve"> 2017. 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Default="009A301C" w:rsidP="009A301C">
      <w:pPr>
        <w:spacing w:after="0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046"/>
      </w:tblGrid>
      <w:tr w:rsidR="00986437" w:rsidRPr="004A1376" w:rsidTr="00986437">
        <w:tc>
          <w:tcPr>
            <w:tcW w:w="1242" w:type="dxa"/>
          </w:tcPr>
          <w:p w:rsidR="00986437" w:rsidRPr="004A1376" w:rsidRDefault="00986437">
            <w:pPr>
              <w:rPr>
                <w:rFonts w:ascii="Times New Roman" w:hAnsi="Times New Roman"/>
                <w:sz w:val="20"/>
                <w:szCs w:val="20"/>
              </w:rPr>
            </w:pPr>
            <w:r w:rsidRPr="004A1376">
              <w:rPr>
                <w:rFonts w:ascii="Times New Roman" w:hAnsi="Times New Roman"/>
                <w:sz w:val="20"/>
                <w:szCs w:val="20"/>
              </w:rPr>
              <w:t>PREDMET:</w:t>
            </w:r>
          </w:p>
        </w:tc>
        <w:tc>
          <w:tcPr>
            <w:tcW w:w="8046" w:type="dxa"/>
          </w:tcPr>
          <w:p w:rsidR="00986437" w:rsidRPr="004A1376" w:rsidRDefault="002D342A">
            <w:pPr>
              <w:rPr>
                <w:rFonts w:ascii="Times New Roman" w:hAnsi="Times New Roman"/>
                <w:sz w:val="20"/>
                <w:szCs w:val="20"/>
              </w:rPr>
            </w:pPr>
            <w:r w:rsidRPr="004A1376">
              <w:rPr>
                <w:rFonts w:ascii="Times New Roman" w:hAnsi="Times New Roman"/>
                <w:sz w:val="20"/>
                <w:szCs w:val="20"/>
              </w:rPr>
              <w:t>Izvješće o prihvaćenim i neprihvaćenim primjedbama i prijedlozima u provedenom p</w:t>
            </w:r>
            <w:r w:rsidR="00331868" w:rsidRPr="004A1376">
              <w:rPr>
                <w:rFonts w:ascii="Times New Roman" w:hAnsi="Times New Roman"/>
                <w:sz w:val="20"/>
                <w:szCs w:val="20"/>
              </w:rPr>
              <w:t>rethodno</w:t>
            </w:r>
            <w:r w:rsidRPr="004A1376">
              <w:rPr>
                <w:rFonts w:ascii="Times New Roman" w:hAnsi="Times New Roman"/>
                <w:sz w:val="20"/>
                <w:szCs w:val="20"/>
              </w:rPr>
              <w:t>m savjetovanju</w:t>
            </w:r>
            <w:r w:rsidR="00331868" w:rsidRPr="004A1376">
              <w:rPr>
                <w:rFonts w:ascii="Times New Roman" w:hAnsi="Times New Roman"/>
                <w:sz w:val="20"/>
                <w:szCs w:val="20"/>
              </w:rPr>
              <w:t xml:space="preserve"> sa zainteresiranim gospodarskim subjektima za pripremu i provedbu </w:t>
            </w:r>
            <w:r w:rsidRPr="004A1376">
              <w:rPr>
                <w:rFonts w:ascii="Times New Roman" w:hAnsi="Times New Roman"/>
                <w:sz w:val="20"/>
                <w:szCs w:val="20"/>
              </w:rPr>
              <w:t xml:space="preserve">otvorenog </w:t>
            </w:r>
            <w:r w:rsidR="00331868" w:rsidRPr="004A1376">
              <w:rPr>
                <w:rFonts w:ascii="Times New Roman" w:hAnsi="Times New Roman"/>
                <w:sz w:val="20"/>
                <w:szCs w:val="20"/>
              </w:rPr>
              <w:t>postupka javne nabave</w:t>
            </w:r>
            <w:r w:rsidRPr="004A1376">
              <w:rPr>
                <w:rFonts w:ascii="Times New Roman" w:hAnsi="Times New Roman"/>
                <w:sz w:val="20"/>
                <w:szCs w:val="20"/>
              </w:rPr>
              <w:t xml:space="preserve"> velike vrijednosti za nabavu:</w:t>
            </w:r>
          </w:p>
          <w:p w:rsidR="00331868" w:rsidRPr="004A1376" w:rsidRDefault="00EE1C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REAGENSA I POTROŠNOG MATERIJALA ZA BIOKEMIJSKE PRETRAGE</w:t>
            </w:r>
            <w:r w:rsidR="006D61B8" w:rsidRPr="004A137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ZA </w:t>
            </w:r>
            <w:r w:rsidR="006D61B8" w:rsidRPr="004A1376">
              <w:rPr>
                <w:rFonts w:ascii="Times New Roman" w:hAnsi="Times New Roman"/>
                <w:b/>
                <w:i/>
                <w:sz w:val="20"/>
                <w:szCs w:val="20"/>
              </w:rPr>
              <w:t>POTREB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E</w:t>
            </w:r>
            <w:r w:rsidR="006D61B8" w:rsidRPr="004A137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KLINIČKOG</w:t>
            </w:r>
            <w:r w:rsidR="006D61B8" w:rsidRPr="004A137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BOLNIČKO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G</w:t>
            </w:r>
            <w:r w:rsidR="006D61B8" w:rsidRPr="004A137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CENTR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A</w:t>
            </w:r>
            <w:r w:rsidR="006D61B8" w:rsidRPr="004A137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OSIJEK, </w:t>
            </w:r>
            <w:r w:rsidR="006D61B8" w:rsidRPr="004A1376">
              <w:rPr>
                <w:rFonts w:ascii="Times New Roman" w:hAnsi="Times New Roman"/>
                <w:sz w:val="20"/>
                <w:szCs w:val="20"/>
              </w:rPr>
              <w:t>ev</w:t>
            </w:r>
            <w:r>
              <w:rPr>
                <w:rFonts w:ascii="Times New Roman" w:hAnsi="Times New Roman"/>
                <w:sz w:val="20"/>
                <w:szCs w:val="20"/>
              </w:rPr>
              <w:t>idencijski broj nabave: VV-17/6</w:t>
            </w:r>
            <w:r w:rsidR="006D61B8" w:rsidRPr="004A137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1868" w:rsidRPr="004A1376" w:rsidRDefault="00331868" w:rsidP="002D342A">
            <w:pPr>
              <w:rPr>
                <w:rFonts w:ascii="Times New Roman" w:hAnsi="Times New Roman"/>
                <w:sz w:val="20"/>
                <w:szCs w:val="20"/>
              </w:rPr>
            </w:pPr>
            <w:r w:rsidRPr="004A137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 w:rsidR="002D342A" w:rsidRPr="004A1376">
              <w:rPr>
                <w:rFonts w:ascii="Times New Roman" w:hAnsi="Times New Roman"/>
                <w:sz w:val="20"/>
                <w:szCs w:val="20"/>
              </w:rPr>
              <w:t>objavljuje se</w:t>
            </w:r>
            <w:r w:rsidRPr="004A1376">
              <w:rPr>
                <w:rFonts w:ascii="Times New Roman" w:hAnsi="Times New Roman"/>
                <w:sz w:val="20"/>
                <w:szCs w:val="20"/>
              </w:rPr>
              <w:t>!</w:t>
            </w:r>
          </w:p>
        </w:tc>
      </w:tr>
    </w:tbl>
    <w:p w:rsidR="00986437" w:rsidRDefault="00986437">
      <w:pPr>
        <w:rPr>
          <w:rFonts w:ascii="Times New Roman" w:hAnsi="Times New Roman"/>
          <w:sz w:val="20"/>
          <w:szCs w:val="20"/>
        </w:rPr>
      </w:pPr>
    </w:p>
    <w:p w:rsidR="00F97EB5" w:rsidRPr="004A1376" w:rsidRDefault="00F97EB5">
      <w:pPr>
        <w:rPr>
          <w:rFonts w:ascii="Times New Roman" w:hAnsi="Times New Roman"/>
          <w:sz w:val="20"/>
          <w:szCs w:val="20"/>
        </w:rPr>
      </w:pPr>
    </w:p>
    <w:p w:rsidR="00331868" w:rsidRPr="004A1376" w:rsidRDefault="00331868" w:rsidP="00331868">
      <w:pPr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ab/>
        <w:t>Poštovani,</w:t>
      </w:r>
    </w:p>
    <w:p w:rsidR="00BB7E57" w:rsidRPr="004A1376" w:rsidRDefault="00BB7E57" w:rsidP="00A8798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 xml:space="preserve">na temelju članka 198. stavka 4. Zakona o javnoj nabavi (Narodne novine, broj 120/2016) javni naručitelj </w:t>
      </w:r>
      <w:r w:rsidR="00331868" w:rsidRPr="004A1376">
        <w:rPr>
          <w:rFonts w:ascii="Times New Roman" w:hAnsi="Times New Roman"/>
          <w:sz w:val="20"/>
          <w:szCs w:val="20"/>
        </w:rPr>
        <w:t xml:space="preserve">Klinički bolnički centar Osijek </w:t>
      </w:r>
      <w:r w:rsidRPr="004A1376">
        <w:rPr>
          <w:rFonts w:ascii="Times New Roman" w:hAnsi="Times New Roman"/>
          <w:sz w:val="20"/>
          <w:szCs w:val="20"/>
        </w:rPr>
        <w:t xml:space="preserve">je dana </w:t>
      </w:r>
      <w:r w:rsidR="00EE1CF8">
        <w:rPr>
          <w:rFonts w:ascii="Times New Roman" w:hAnsi="Times New Roman"/>
          <w:sz w:val="20"/>
          <w:szCs w:val="20"/>
        </w:rPr>
        <w:t>13</w:t>
      </w:r>
      <w:r w:rsidRPr="004A1376">
        <w:rPr>
          <w:rFonts w:ascii="Times New Roman" w:hAnsi="Times New Roman"/>
          <w:sz w:val="20"/>
          <w:szCs w:val="20"/>
        </w:rPr>
        <w:t xml:space="preserve">. </w:t>
      </w:r>
      <w:r w:rsidR="00EE1CF8">
        <w:rPr>
          <w:rFonts w:ascii="Times New Roman" w:hAnsi="Times New Roman"/>
          <w:sz w:val="20"/>
          <w:szCs w:val="20"/>
        </w:rPr>
        <w:t>lipnja</w:t>
      </w:r>
      <w:r w:rsidRPr="004A1376">
        <w:rPr>
          <w:rFonts w:ascii="Times New Roman" w:hAnsi="Times New Roman"/>
          <w:sz w:val="20"/>
          <w:szCs w:val="20"/>
        </w:rPr>
        <w:t xml:space="preserve"> 2017.g. na svojim internetskim stranicama http://www.kbco.hr/informacije/javna-nabava/ objavio obavijest o prethodnom savjetovanju sa zainteresiranim gospodarskim subjektima, Nacrt dokumentacije o nabavi te tehničku specifikaciju </w:t>
      </w:r>
      <w:r w:rsidR="00EE1CF8">
        <w:rPr>
          <w:rFonts w:ascii="Times New Roman" w:hAnsi="Times New Roman"/>
          <w:sz w:val="20"/>
          <w:szCs w:val="20"/>
        </w:rPr>
        <w:t xml:space="preserve">za potrebe </w:t>
      </w:r>
      <w:r w:rsidRPr="004A1376">
        <w:rPr>
          <w:rFonts w:ascii="Times New Roman" w:hAnsi="Times New Roman"/>
          <w:sz w:val="20"/>
          <w:szCs w:val="20"/>
        </w:rPr>
        <w:t>KBC-</w:t>
      </w:r>
      <w:r w:rsidR="00EE1CF8">
        <w:rPr>
          <w:rFonts w:ascii="Times New Roman" w:hAnsi="Times New Roman"/>
          <w:sz w:val="20"/>
          <w:szCs w:val="20"/>
        </w:rPr>
        <w:t>a</w:t>
      </w:r>
      <w:r w:rsidRPr="004A1376">
        <w:rPr>
          <w:rFonts w:ascii="Times New Roman" w:hAnsi="Times New Roman"/>
          <w:sz w:val="20"/>
          <w:szCs w:val="20"/>
        </w:rPr>
        <w:t xml:space="preserve"> Osijek.</w:t>
      </w:r>
    </w:p>
    <w:p w:rsidR="00986437" w:rsidRPr="004A1376" w:rsidRDefault="00BB7E57" w:rsidP="00A8798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ab/>
        <w:t xml:space="preserve">Prethodno savjetovanje sa zainteresiranim gospodarskim subjektima trajalo je do </w:t>
      </w:r>
      <w:r w:rsidR="00EE1CF8">
        <w:rPr>
          <w:rFonts w:ascii="Times New Roman" w:hAnsi="Times New Roman"/>
          <w:sz w:val="20"/>
          <w:szCs w:val="20"/>
        </w:rPr>
        <w:t>22</w:t>
      </w:r>
      <w:r w:rsidRPr="004A1376">
        <w:rPr>
          <w:rFonts w:ascii="Times New Roman" w:hAnsi="Times New Roman"/>
          <w:sz w:val="20"/>
          <w:szCs w:val="20"/>
        </w:rPr>
        <w:t xml:space="preserve">. </w:t>
      </w:r>
      <w:r w:rsidR="00EE1CF8">
        <w:rPr>
          <w:rFonts w:ascii="Times New Roman" w:hAnsi="Times New Roman"/>
          <w:sz w:val="20"/>
          <w:szCs w:val="20"/>
        </w:rPr>
        <w:t>lipnja</w:t>
      </w:r>
      <w:r w:rsidRPr="004A1376">
        <w:rPr>
          <w:rFonts w:ascii="Times New Roman" w:hAnsi="Times New Roman"/>
          <w:sz w:val="20"/>
          <w:szCs w:val="20"/>
        </w:rPr>
        <w:t xml:space="preserve"> 2017. godine.</w:t>
      </w:r>
      <w:r w:rsidR="00530BCB" w:rsidRPr="004A1376">
        <w:rPr>
          <w:rFonts w:ascii="Times New Roman" w:hAnsi="Times New Roman"/>
          <w:sz w:val="20"/>
          <w:szCs w:val="20"/>
        </w:rPr>
        <w:t xml:space="preserve"> </w:t>
      </w:r>
      <w:r w:rsidRPr="004A1376">
        <w:rPr>
          <w:rFonts w:ascii="Times New Roman" w:hAnsi="Times New Roman"/>
          <w:sz w:val="20"/>
          <w:szCs w:val="20"/>
        </w:rPr>
        <w:t>Tijekom prethodnog savjetovanja sa zainteresiranim gospodarskim subjektima niti jedan gospodarski subjekt nije dostavio primjedbe i prijedloge na objavljeni nacrt dokumentacije o nabavi i tehničku specifikaciju predmeta nabave.</w:t>
      </w:r>
    </w:p>
    <w:p w:rsidR="00F97EB5" w:rsidRPr="004A1376" w:rsidRDefault="00530BCB" w:rsidP="00A8798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ab/>
        <w:t xml:space="preserve">Klinički bolnički centar Osijek će objaviti Poziv za nadmetanje u Elektroničkom oglasniku javne nabave i time započeti otvoreni postupak javne nabave velike vrijednosti </w:t>
      </w:r>
      <w:r w:rsidR="00EE1CF8" w:rsidRPr="00512DCE">
        <w:rPr>
          <w:rFonts w:ascii="Times New Roman" w:hAnsi="Times New Roman"/>
          <w:sz w:val="20"/>
          <w:szCs w:val="20"/>
        </w:rPr>
        <w:t>Reagensa i potrošnog materijala za biokemijske pretrage za potrebe</w:t>
      </w:r>
      <w:r w:rsidRPr="00512DCE">
        <w:rPr>
          <w:rFonts w:ascii="Times New Roman" w:hAnsi="Times New Roman"/>
          <w:sz w:val="20"/>
          <w:szCs w:val="20"/>
        </w:rPr>
        <w:t xml:space="preserve"> KBC-</w:t>
      </w:r>
      <w:r w:rsidR="00EE1CF8" w:rsidRPr="00512DCE">
        <w:rPr>
          <w:rFonts w:ascii="Times New Roman" w:hAnsi="Times New Roman"/>
          <w:sz w:val="20"/>
          <w:szCs w:val="20"/>
        </w:rPr>
        <w:t>a</w:t>
      </w:r>
      <w:r w:rsidRPr="00512DCE">
        <w:rPr>
          <w:rFonts w:ascii="Times New Roman" w:hAnsi="Times New Roman"/>
          <w:sz w:val="20"/>
          <w:szCs w:val="20"/>
        </w:rPr>
        <w:t xml:space="preserve"> Osijek,</w:t>
      </w:r>
      <w:r w:rsidRPr="004A1376">
        <w:rPr>
          <w:rFonts w:ascii="Times New Roman" w:hAnsi="Times New Roman"/>
          <w:sz w:val="20"/>
          <w:szCs w:val="20"/>
        </w:rPr>
        <w:t xml:space="preserve"> e</w:t>
      </w:r>
      <w:r w:rsidR="00EE1CF8">
        <w:rPr>
          <w:rFonts w:ascii="Times New Roman" w:hAnsi="Times New Roman"/>
          <w:sz w:val="20"/>
          <w:szCs w:val="20"/>
        </w:rPr>
        <w:t>videncijski broj nabave: VV-17/6</w:t>
      </w:r>
      <w:r w:rsidRPr="004A1376">
        <w:rPr>
          <w:rFonts w:ascii="Times New Roman" w:hAnsi="Times New Roman"/>
          <w:sz w:val="20"/>
          <w:szCs w:val="20"/>
        </w:rPr>
        <w:t xml:space="preserve">. Procijenjena vrijednost nabave iznosi </w:t>
      </w:r>
      <w:r w:rsidR="00EE1CF8">
        <w:rPr>
          <w:rFonts w:ascii="Times New Roman" w:hAnsi="Times New Roman"/>
          <w:sz w:val="20"/>
          <w:szCs w:val="20"/>
        </w:rPr>
        <w:t>5</w:t>
      </w:r>
      <w:r w:rsidRPr="004A1376">
        <w:rPr>
          <w:rFonts w:ascii="Times New Roman" w:hAnsi="Times New Roman"/>
          <w:sz w:val="20"/>
          <w:szCs w:val="20"/>
        </w:rPr>
        <w:t>.</w:t>
      </w:r>
      <w:r w:rsidR="00EE1CF8">
        <w:rPr>
          <w:rFonts w:ascii="Times New Roman" w:hAnsi="Times New Roman"/>
          <w:sz w:val="20"/>
          <w:szCs w:val="20"/>
        </w:rPr>
        <w:t>0</w:t>
      </w:r>
      <w:r w:rsidRPr="004A1376">
        <w:rPr>
          <w:rFonts w:ascii="Times New Roman" w:hAnsi="Times New Roman"/>
          <w:sz w:val="20"/>
          <w:szCs w:val="20"/>
        </w:rPr>
        <w:t>00.000,00 kn (bez PDV-a). Predmet nabave podijeljen</w:t>
      </w:r>
      <w:r w:rsidR="00EE1CF8">
        <w:rPr>
          <w:rFonts w:ascii="Times New Roman" w:hAnsi="Times New Roman"/>
          <w:sz w:val="20"/>
          <w:szCs w:val="20"/>
        </w:rPr>
        <w:t xml:space="preserve"> je</w:t>
      </w:r>
      <w:r w:rsidRPr="004A1376">
        <w:rPr>
          <w:rFonts w:ascii="Times New Roman" w:hAnsi="Times New Roman"/>
          <w:sz w:val="20"/>
          <w:szCs w:val="20"/>
        </w:rPr>
        <w:t xml:space="preserve"> u </w:t>
      </w:r>
      <w:r w:rsidR="00512DCE">
        <w:rPr>
          <w:rFonts w:ascii="Times New Roman" w:hAnsi="Times New Roman"/>
          <w:sz w:val="20"/>
          <w:szCs w:val="20"/>
        </w:rPr>
        <w:t xml:space="preserve">pet (5) </w:t>
      </w:r>
      <w:r w:rsidRPr="004A1376">
        <w:rPr>
          <w:rFonts w:ascii="Times New Roman" w:hAnsi="Times New Roman"/>
          <w:sz w:val="20"/>
          <w:szCs w:val="20"/>
        </w:rPr>
        <w:t>grup</w:t>
      </w:r>
      <w:r w:rsidR="00512DCE">
        <w:rPr>
          <w:rFonts w:ascii="Times New Roman" w:hAnsi="Times New Roman"/>
          <w:sz w:val="20"/>
          <w:szCs w:val="20"/>
        </w:rPr>
        <w:t>a</w:t>
      </w:r>
      <w:r w:rsidRPr="004A1376">
        <w:rPr>
          <w:rFonts w:ascii="Times New Roman" w:hAnsi="Times New Roman"/>
          <w:sz w:val="20"/>
          <w:szCs w:val="20"/>
        </w:rPr>
        <w:t xml:space="preserve"> </w:t>
      </w:r>
      <w:r w:rsidR="00512DCE">
        <w:rPr>
          <w:rFonts w:ascii="Times New Roman" w:hAnsi="Times New Roman"/>
          <w:sz w:val="20"/>
          <w:szCs w:val="20"/>
        </w:rPr>
        <w:t>predmeta nabave</w:t>
      </w:r>
      <w:r w:rsidRPr="004A1376">
        <w:rPr>
          <w:rFonts w:ascii="Times New Roman" w:hAnsi="Times New Roman"/>
          <w:sz w:val="20"/>
          <w:szCs w:val="20"/>
        </w:rPr>
        <w:t xml:space="preserve"> u svrhu učinkovitijeg i optimalnog praćenja poslovnog procesa </w:t>
      </w:r>
      <w:r w:rsidR="004A1376">
        <w:rPr>
          <w:rFonts w:ascii="Times New Roman" w:hAnsi="Times New Roman"/>
          <w:sz w:val="20"/>
          <w:szCs w:val="20"/>
        </w:rPr>
        <w:t>i realizacije ugovora.</w:t>
      </w:r>
    </w:p>
    <w:p w:rsidR="002A398D" w:rsidRDefault="00E44373" w:rsidP="00A879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ab/>
        <w:t>S poštovanjem,</w:t>
      </w:r>
    </w:p>
    <w:p w:rsidR="004A1376" w:rsidRPr="004A1376" w:rsidRDefault="004A1376" w:rsidP="00A879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70C" w:rsidRPr="004A1376" w:rsidRDefault="009A470C" w:rsidP="00A879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="0041525B" w:rsidRPr="004A1376">
        <w:rPr>
          <w:rFonts w:ascii="Times New Roman" w:hAnsi="Times New Roman"/>
          <w:sz w:val="20"/>
          <w:szCs w:val="20"/>
        </w:rPr>
        <w:t>Voditelj Službe za poslove nabave:</w:t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4A1376">
        <w:rPr>
          <w:rFonts w:ascii="Times New Roman" w:hAnsi="Times New Roman"/>
          <w:sz w:val="20"/>
          <w:szCs w:val="20"/>
        </w:rPr>
        <w:t xml:space="preserve">          </w:t>
      </w:r>
      <w:r w:rsidR="00A87983" w:rsidRPr="004A1376">
        <w:rPr>
          <w:rFonts w:ascii="Times New Roman" w:hAnsi="Times New Roman"/>
          <w:sz w:val="20"/>
          <w:szCs w:val="20"/>
        </w:rPr>
        <w:t>B</w:t>
      </w:r>
      <w:r w:rsidRPr="004A1376">
        <w:rPr>
          <w:rFonts w:ascii="Times New Roman" w:hAnsi="Times New Roman"/>
          <w:sz w:val="20"/>
          <w:szCs w:val="20"/>
        </w:rPr>
        <w:t xml:space="preserve">oris Flegar, </w:t>
      </w:r>
      <w:proofErr w:type="spellStart"/>
      <w:r w:rsidRPr="004A1376">
        <w:rPr>
          <w:rFonts w:ascii="Times New Roman" w:hAnsi="Times New Roman"/>
          <w:sz w:val="20"/>
          <w:szCs w:val="20"/>
        </w:rPr>
        <w:t>dipl.oec</w:t>
      </w:r>
      <w:proofErr w:type="spellEnd"/>
      <w:r w:rsidRPr="004A1376">
        <w:rPr>
          <w:rFonts w:ascii="Times New Roman" w:hAnsi="Times New Roman"/>
          <w:sz w:val="20"/>
          <w:szCs w:val="20"/>
        </w:rPr>
        <w:t>.</w:t>
      </w:r>
    </w:p>
    <w:sectPr w:rsidR="009A470C" w:rsidRPr="004A1376" w:rsidSect="003868D6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CF8" w:rsidRDefault="00EE1CF8" w:rsidP="00DC0494">
      <w:pPr>
        <w:spacing w:after="0" w:line="240" w:lineRule="auto"/>
      </w:pPr>
      <w:r>
        <w:separator/>
      </w:r>
    </w:p>
  </w:endnote>
  <w:endnote w:type="continuationSeparator" w:id="0">
    <w:p w:rsidR="00EE1CF8" w:rsidRDefault="00EE1CF8" w:rsidP="00DC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CF8" w:rsidRDefault="00EE1CF8" w:rsidP="00DC0494">
      <w:pPr>
        <w:spacing w:after="0" w:line="240" w:lineRule="auto"/>
      </w:pPr>
      <w:r w:rsidRPr="00DC0494">
        <w:rPr>
          <w:color w:val="000000"/>
        </w:rPr>
        <w:separator/>
      </w:r>
    </w:p>
  </w:footnote>
  <w:footnote w:type="continuationSeparator" w:id="0">
    <w:p w:rsidR="00EE1CF8" w:rsidRDefault="00EE1CF8" w:rsidP="00DC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63A"/>
    <w:multiLevelType w:val="hybridMultilevel"/>
    <w:tmpl w:val="27A683EA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E02F2"/>
    <w:multiLevelType w:val="hybridMultilevel"/>
    <w:tmpl w:val="4700303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51E02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036BB7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8F161FE"/>
    <w:multiLevelType w:val="hybridMultilevel"/>
    <w:tmpl w:val="2478762E"/>
    <w:lvl w:ilvl="0" w:tplc="67628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67773"/>
    <w:multiLevelType w:val="hybridMultilevel"/>
    <w:tmpl w:val="9A8C7DE0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13536"/>
    <w:multiLevelType w:val="hybridMultilevel"/>
    <w:tmpl w:val="EA52E69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C76A6C"/>
    <w:multiLevelType w:val="hybridMultilevel"/>
    <w:tmpl w:val="EC10CDE6"/>
    <w:lvl w:ilvl="0" w:tplc="065403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4E1B29"/>
    <w:multiLevelType w:val="hybridMultilevel"/>
    <w:tmpl w:val="621E6CB4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D81E5D"/>
    <w:multiLevelType w:val="hybridMultilevel"/>
    <w:tmpl w:val="F5F8CC3C"/>
    <w:lvl w:ilvl="0" w:tplc="041A0015">
      <w:start w:val="1"/>
      <w:numFmt w:val="upperLetter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81049E6"/>
    <w:multiLevelType w:val="hybridMultilevel"/>
    <w:tmpl w:val="9C2CEC98"/>
    <w:lvl w:ilvl="0" w:tplc="041A0011">
      <w:start w:val="1"/>
      <w:numFmt w:val="decimal"/>
      <w:lvlText w:val="%1)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494"/>
    <w:rsid w:val="000E1425"/>
    <w:rsid w:val="001260B1"/>
    <w:rsid w:val="00157601"/>
    <w:rsid w:val="001E7CD9"/>
    <w:rsid w:val="002008E5"/>
    <w:rsid w:val="002A398D"/>
    <w:rsid w:val="002D342A"/>
    <w:rsid w:val="003039EA"/>
    <w:rsid w:val="00307599"/>
    <w:rsid w:val="0031001F"/>
    <w:rsid w:val="00331868"/>
    <w:rsid w:val="003736EE"/>
    <w:rsid w:val="003868D6"/>
    <w:rsid w:val="003976E0"/>
    <w:rsid w:val="003C6215"/>
    <w:rsid w:val="003F4B14"/>
    <w:rsid w:val="0040739B"/>
    <w:rsid w:val="0041525B"/>
    <w:rsid w:val="004165CC"/>
    <w:rsid w:val="00434D41"/>
    <w:rsid w:val="004434FD"/>
    <w:rsid w:val="00484C8C"/>
    <w:rsid w:val="004A1376"/>
    <w:rsid w:val="004C0135"/>
    <w:rsid w:val="004C5940"/>
    <w:rsid w:val="00512DCE"/>
    <w:rsid w:val="00530BCB"/>
    <w:rsid w:val="005C3C92"/>
    <w:rsid w:val="00645884"/>
    <w:rsid w:val="006A1B34"/>
    <w:rsid w:val="006D61B8"/>
    <w:rsid w:val="00847006"/>
    <w:rsid w:val="008544CA"/>
    <w:rsid w:val="008577F1"/>
    <w:rsid w:val="0086564B"/>
    <w:rsid w:val="00986437"/>
    <w:rsid w:val="009A301C"/>
    <w:rsid w:val="009A470C"/>
    <w:rsid w:val="009D5235"/>
    <w:rsid w:val="00A374AC"/>
    <w:rsid w:val="00A87983"/>
    <w:rsid w:val="00B165F6"/>
    <w:rsid w:val="00B438F1"/>
    <w:rsid w:val="00BB7E57"/>
    <w:rsid w:val="00C05785"/>
    <w:rsid w:val="00C42BA9"/>
    <w:rsid w:val="00C54338"/>
    <w:rsid w:val="00CC7711"/>
    <w:rsid w:val="00CD586D"/>
    <w:rsid w:val="00D372D5"/>
    <w:rsid w:val="00D76052"/>
    <w:rsid w:val="00DC0494"/>
    <w:rsid w:val="00E31617"/>
    <w:rsid w:val="00E44373"/>
    <w:rsid w:val="00E8460C"/>
    <w:rsid w:val="00E877B3"/>
    <w:rsid w:val="00EE1CF8"/>
    <w:rsid w:val="00F106CF"/>
    <w:rsid w:val="00F43022"/>
    <w:rsid w:val="00F97EB5"/>
    <w:rsid w:val="00FB1CD4"/>
    <w:rsid w:val="00FF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494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er">
    <w:name w:val="Header"/>
    <w:basedOn w:val="Normal"/>
    <w:rsid w:val="00DC04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basedOn w:val="Zadanifontodlomka"/>
    <w:rsid w:val="00DC04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7F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54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84C8C"/>
    <w:pPr>
      <w:ind w:left="720"/>
      <w:contextualSpacing/>
    </w:pPr>
  </w:style>
  <w:style w:type="paragraph" w:styleId="Bezproreda">
    <w:name w:val="No Spacing"/>
    <w:uiPriority w:val="1"/>
    <w:qFormat/>
    <w:rsid w:val="00484C8C"/>
    <w:pPr>
      <w:suppressAutoHyphens/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4302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3022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373"/>
  </w:style>
  <w:style w:type="paragraph" w:styleId="Podnoje">
    <w:name w:val="footer"/>
    <w:basedOn w:val="Normal"/>
    <w:link w:val="PodnojeChar"/>
    <w:uiPriority w:val="99"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4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0FE5ED5-1673-4C52-8ACD-FB58EB81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Antinac</dc:creator>
  <cp:lastModifiedBy>skl_sandra</cp:lastModifiedBy>
  <cp:revision>6</cp:revision>
  <cp:lastPrinted>2017-04-06T06:23:00Z</cp:lastPrinted>
  <dcterms:created xsi:type="dcterms:W3CDTF">2017-04-05T08:32:00Z</dcterms:created>
  <dcterms:modified xsi:type="dcterms:W3CDTF">2017-06-26T12:03:00Z</dcterms:modified>
</cp:coreProperties>
</file>