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990"/>
        <w:gridCol w:w="8465"/>
        <w:gridCol w:w="4665"/>
      </w:tblGrid>
      <w:tr w:rsidR="007649E7" w:rsidRPr="001734E2" w:rsidTr="007649E7">
        <w:tc>
          <w:tcPr>
            <w:tcW w:w="864" w:type="dxa"/>
          </w:tcPr>
          <w:p w:rsidR="007649E7" w:rsidRPr="00F02FCA" w:rsidRDefault="007649E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Red.br.</w:t>
            </w:r>
          </w:p>
        </w:tc>
        <w:tc>
          <w:tcPr>
            <w:tcW w:w="8465" w:type="dxa"/>
          </w:tcPr>
          <w:p w:rsidR="007649E7" w:rsidRPr="001734E2" w:rsidRDefault="007649E7" w:rsidP="00764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b/>
                <w:sz w:val="24"/>
                <w:szCs w:val="24"/>
              </w:rPr>
              <w:t>Opis minimalnih tehničkih karakteristika</w:t>
            </w:r>
          </w:p>
        </w:tc>
        <w:tc>
          <w:tcPr>
            <w:tcW w:w="4665" w:type="dxa"/>
          </w:tcPr>
          <w:p w:rsidR="007649E7" w:rsidRPr="001734E2" w:rsidRDefault="007649E7" w:rsidP="00764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b/>
                <w:sz w:val="24"/>
                <w:szCs w:val="24"/>
              </w:rPr>
              <w:t>Potvrda karakteristika DA/NE</w:t>
            </w:r>
          </w:p>
        </w:tc>
      </w:tr>
      <w:tr w:rsidR="007649E7" w:rsidRPr="00CF0BE7" w:rsidTr="007649E7">
        <w:tc>
          <w:tcPr>
            <w:tcW w:w="864" w:type="dxa"/>
          </w:tcPr>
          <w:p w:rsidR="007649E7" w:rsidRPr="00CF0BE7" w:rsidRDefault="007649E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BE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465" w:type="dxa"/>
          </w:tcPr>
          <w:p w:rsidR="007649E7" w:rsidRPr="00CF0BE7" w:rsidRDefault="007649E7" w:rsidP="00764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BE7">
              <w:rPr>
                <w:rFonts w:ascii="Times New Roman" w:hAnsi="Times New Roman" w:cs="Times New Roman"/>
                <w:b/>
                <w:sz w:val="24"/>
                <w:szCs w:val="24"/>
              </w:rPr>
              <w:t>Generator</w:t>
            </w:r>
          </w:p>
        </w:tc>
        <w:tc>
          <w:tcPr>
            <w:tcW w:w="4665" w:type="dxa"/>
          </w:tcPr>
          <w:p w:rsidR="007649E7" w:rsidRPr="00CF0BE7" w:rsidRDefault="007649E7" w:rsidP="00764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9E7" w:rsidRPr="001734E2" w:rsidTr="003B72F6">
        <w:trPr>
          <w:trHeight w:val="263"/>
        </w:trPr>
        <w:tc>
          <w:tcPr>
            <w:tcW w:w="864" w:type="dxa"/>
          </w:tcPr>
          <w:p w:rsidR="007649E7" w:rsidRPr="00F02FCA" w:rsidRDefault="007649E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8465" w:type="dxa"/>
          </w:tcPr>
          <w:p w:rsidR="007649E7" w:rsidRPr="001734E2" w:rsidRDefault="001734E2" w:rsidP="003B7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649E7" w:rsidRPr="001734E2">
              <w:rPr>
                <w:rFonts w:ascii="Times New Roman" w:hAnsi="Times New Roman" w:cs="Times New Roman"/>
                <w:sz w:val="24"/>
                <w:szCs w:val="24"/>
              </w:rPr>
              <w:t>utomatska kontrola i optimizacija ekspozicijskih parametara</w:t>
            </w:r>
          </w:p>
        </w:tc>
        <w:tc>
          <w:tcPr>
            <w:tcW w:w="4665" w:type="dxa"/>
          </w:tcPr>
          <w:p w:rsidR="007649E7" w:rsidRPr="001734E2" w:rsidRDefault="007649E7" w:rsidP="007649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E7" w:rsidRPr="001734E2" w:rsidTr="007649E7">
        <w:tc>
          <w:tcPr>
            <w:tcW w:w="864" w:type="dxa"/>
          </w:tcPr>
          <w:p w:rsidR="007649E7" w:rsidRPr="00F02FCA" w:rsidRDefault="007649E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8465" w:type="dxa"/>
          </w:tcPr>
          <w:p w:rsidR="007649E7" w:rsidRPr="001734E2" w:rsidRDefault="001734E2" w:rsidP="003B7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 xml:space="preserve">isokofrekventni generator frekvencije min. 100 </w:t>
            </w:r>
            <w:proofErr w:type="spellStart"/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kHz</w:t>
            </w:r>
            <w:proofErr w:type="spellEnd"/>
          </w:p>
        </w:tc>
        <w:tc>
          <w:tcPr>
            <w:tcW w:w="4665" w:type="dxa"/>
          </w:tcPr>
          <w:p w:rsidR="007649E7" w:rsidRPr="001734E2" w:rsidRDefault="007649E7" w:rsidP="007649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E7" w:rsidRPr="001734E2" w:rsidTr="007649E7">
        <w:tc>
          <w:tcPr>
            <w:tcW w:w="864" w:type="dxa"/>
          </w:tcPr>
          <w:p w:rsidR="007649E7" w:rsidRPr="00F02FCA" w:rsidRDefault="007649E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8465" w:type="dxa"/>
          </w:tcPr>
          <w:p w:rsidR="007649E7" w:rsidRPr="001734E2" w:rsidRDefault="001734E2" w:rsidP="003B7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naga generatora min. 80 KW</w:t>
            </w:r>
          </w:p>
        </w:tc>
        <w:tc>
          <w:tcPr>
            <w:tcW w:w="4665" w:type="dxa"/>
          </w:tcPr>
          <w:p w:rsidR="007649E7" w:rsidRPr="001734E2" w:rsidRDefault="007649E7" w:rsidP="007649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E7" w:rsidRPr="001734E2" w:rsidTr="007649E7">
        <w:tc>
          <w:tcPr>
            <w:tcW w:w="864" w:type="dxa"/>
          </w:tcPr>
          <w:p w:rsidR="007649E7" w:rsidRPr="00F02FCA" w:rsidRDefault="007649E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8465" w:type="dxa"/>
          </w:tcPr>
          <w:p w:rsidR="007649E7" w:rsidRPr="001734E2" w:rsidRDefault="001734E2" w:rsidP="003B7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aksimalna struja min. 1000 mA</w:t>
            </w:r>
          </w:p>
        </w:tc>
        <w:tc>
          <w:tcPr>
            <w:tcW w:w="4665" w:type="dxa"/>
          </w:tcPr>
          <w:p w:rsidR="007649E7" w:rsidRPr="001734E2" w:rsidRDefault="007649E7" w:rsidP="007649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E7" w:rsidRPr="001734E2" w:rsidTr="007649E7">
        <w:tc>
          <w:tcPr>
            <w:tcW w:w="864" w:type="dxa"/>
          </w:tcPr>
          <w:p w:rsidR="007649E7" w:rsidRPr="00F02FCA" w:rsidRDefault="007649E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8465" w:type="dxa"/>
          </w:tcPr>
          <w:p w:rsidR="007649E7" w:rsidRPr="001734E2" w:rsidRDefault="001734E2" w:rsidP="003B7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kspozicijski napon min. 40-150 KV</w:t>
            </w:r>
          </w:p>
        </w:tc>
        <w:tc>
          <w:tcPr>
            <w:tcW w:w="4665" w:type="dxa"/>
          </w:tcPr>
          <w:p w:rsidR="007649E7" w:rsidRPr="001734E2" w:rsidRDefault="007649E7" w:rsidP="007649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E7" w:rsidRPr="00F02FCA" w:rsidTr="007649E7">
        <w:tc>
          <w:tcPr>
            <w:tcW w:w="864" w:type="dxa"/>
          </w:tcPr>
          <w:p w:rsidR="007649E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465" w:type="dxa"/>
          </w:tcPr>
          <w:p w:rsidR="007649E7" w:rsidRPr="00F02FCA" w:rsidRDefault="00DE49A7" w:rsidP="00764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Pacijent stol, stativ</w:t>
            </w:r>
          </w:p>
        </w:tc>
        <w:tc>
          <w:tcPr>
            <w:tcW w:w="4665" w:type="dxa"/>
          </w:tcPr>
          <w:p w:rsidR="007649E7" w:rsidRPr="00F02FCA" w:rsidRDefault="007649E7" w:rsidP="00764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acijent stol i stativ integrirani su u jednu strukturu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ustav prilagođen urološkim pretragama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otorizirani nagib min. ±90°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otorizirano namještanje visine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ongitudinalni motorizirani pomak gornje ploče stola min. ± 18 cm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2.6.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otorizirani transverzalni pomak gornje ploče stola ± 12 cm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2.7.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uljina gornje poloče stola maksimalno 120 cm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2.8.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kstenzija gornje ploče stola minimalno 90 cm koja su može utaknuti sa prednje ili stražnje strane gornje ploče stola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2.9.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osivost stola min. 250 kg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2.10.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pravljenje pomacima sustava i funkcijama snimanja kod pacijent stola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F02FCA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465" w:type="dxa"/>
          </w:tcPr>
          <w:p w:rsidR="00DE49A7" w:rsidRPr="00F02FCA" w:rsidRDefault="00DE49A7" w:rsidP="00DE4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RTG cijev, kolimator</w:t>
            </w:r>
          </w:p>
        </w:tc>
        <w:tc>
          <w:tcPr>
            <w:tcW w:w="4665" w:type="dxa"/>
          </w:tcPr>
          <w:p w:rsidR="00DE49A7" w:rsidRPr="00F02FCA" w:rsidRDefault="00DE49A7" w:rsidP="00DE4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ominalni napon cijevi  min. 150 KV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84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>2 fokusa, veliki max. 0,6 mm, mali max. 1,0 mm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oplinski kapacitet anode min. 750 KHU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vjetlosni pokazivač polja zračenja sa LED tehnologijom sa laserskim obilježavanjem linije zračenja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3.5.</w:t>
            </w:r>
          </w:p>
        </w:tc>
        <w:tc>
          <w:tcPr>
            <w:tcW w:w="84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 xml:space="preserve">Cu predfiltracija sa selekcijom 0.1mm, 0.2mm i 0,3 mm predfiltrima. Motorizirano </w:t>
            </w:r>
            <w:r w:rsidRPr="00173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namještanje predfiltera sa mogućnošću programskog korisničkog konfiguriranja.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3.6.</w:t>
            </w:r>
          </w:p>
        </w:tc>
        <w:tc>
          <w:tcPr>
            <w:tcW w:w="84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>Kontrola kolimatora, manuelna i motorizirana kroz organ programe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5" w:type="dxa"/>
          </w:tcPr>
          <w:p w:rsidR="00DE49A7" w:rsidRPr="001734E2" w:rsidRDefault="00DE49A7" w:rsidP="00DE49A7">
            <w:pPr>
              <w:ind w:left="7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F02FCA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465" w:type="dxa"/>
          </w:tcPr>
          <w:p w:rsidR="00DE49A7" w:rsidRPr="00F02FCA" w:rsidRDefault="00DE49A7" w:rsidP="001734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Flat detektor</w:t>
            </w:r>
          </w:p>
        </w:tc>
        <w:tc>
          <w:tcPr>
            <w:tcW w:w="4665" w:type="dxa"/>
          </w:tcPr>
          <w:p w:rsidR="00DE49A7" w:rsidRPr="00F02FCA" w:rsidRDefault="00DE49A7" w:rsidP="00DE4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vornički integrirani Flat detector dimenzija min. 42x42 cm (aktivno polje) sa minimalno još 2 manja formata slike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aterijal detektora aSi sa CSi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atrica detektora min. 2800 x 2800 piksela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eličina piksela maks. 150 µm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ešetka,sa min. 70 l/cm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>ubina digitalizacije min. 16 bit-a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F02FCA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465" w:type="dxa"/>
          </w:tcPr>
          <w:p w:rsidR="00DE49A7" w:rsidRPr="00F02FCA" w:rsidRDefault="00CF0BE7" w:rsidP="00DE4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Monitori</w:t>
            </w:r>
            <w:bookmarkStart w:id="0" w:name="_GoBack"/>
            <w:bookmarkEnd w:id="0"/>
          </w:p>
        </w:tc>
        <w:tc>
          <w:tcPr>
            <w:tcW w:w="4665" w:type="dxa"/>
          </w:tcPr>
          <w:p w:rsidR="00DE49A7" w:rsidRPr="00F02FCA" w:rsidRDefault="00DE49A7" w:rsidP="00DE4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Soba za preglede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 xml:space="preserve">:2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LCD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 xml:space="preserve"> monitora dijagonale min. 19", min. rezolucije 1280x1024 piksela, na pokretnom nosaču koji se montira na gornjem dijelu aparata ili na stropu.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1734E2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5" w:type="dxa"/>
          </w:tcPr>
          <w:p w:rsidR="00DE49A7" w:rsidRPr="001734E2" w:rsidRDefault="001734E2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Kontrolna soba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 xml:space="preserve">: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LCD</w:t>
            </w:r>
            <w:r w:rsidR="00DE49A7" w:rsidRPr="001734E2">
              <w:rPr>
                <w:rFonts w:ascii="Times New Roman" w:hAnsi="Times New Roman" w:cs="Times New Roman"/>
                <w:sz w:val="24"/>
                <w:szCs w:val="24"/>
              </w:rPr>
              <w:t xml:space="preserve"> monitora dijagonale min. 19", min. rezolucije 1280x1024 piksela</w:t>
            </w:r>
          </w:p>
        </w:tc>
        <w:tc>
          <w:tcPr>
            <w:tcW w:w="4665" w:type="dxa"/>
          </w:tcPr>
          <w:p w:rsidR="00DE49A7" w:rsidRPr="001734E2" w:rsidRDefault="00DE49A7" w:rsidP="00DE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9A7" w:rsidRPr="00F02FCA" w:rsidTr="007649E7">
        <w:tc>
          <w:tcPr>
            <w:tcW w:w="864" w:type="dxa"/>
          </w:tcPr>
          <w:p w:rsidR="00DE49A7" w:rsidRPr="00F02FCA" w:rsidRDefault="00DE49A7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465" w:type="dxa"/>
          </w:tcPr>
          <w:p w:rsidR="00DE49A7" w:rsidRPr="00F02FCA" w:rsidRDefault="00D05418" w:rsidP="00DE4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Digitalni sustav</w:t>
            </w:r>
          </w:p>
        </w:tc>
        <w:tc>
          <w:tcPr>
            <w:tcW w:w="4665" w:type="dxa"/>
          </w:tcPr>
          <w:p w:rsidR="00DE49A7" w:rsidRPr="00F02FCA" w:rsidRDefault="00DE49A7" w:rsidP="00DE4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 xml:space="preserve">igitalna pulsna fluoroskopija u minimalnom rasponu  4 - 30 pulseva/sek 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6.2.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igitalna radiografija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6.3.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erijska akvizicija sa min. rasponom  1 – 8 f/sek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6.4.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utomatska kalkulacija i optimizacija ekspozicijskih  parametara bazirana na flouroskopiji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6.5.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ogućnost snimanja min. 40.000 slika na kruti disk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6.6.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brada slike:windowing (kontrast, svjetlina), pojačanje rubova, zoom, elektronsko uvećanje detalja,mjerenja udaljenosti i kuta, inverzija slike, R/L markeri, komentari, upisivanje teksta na slici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6.7.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onfiguriranje organ programa sa ekspozicijskim parametrima ,parametrima obrade slike i automatskim funkcijama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6.8.</w:t>
            </w:r>
          </w:p>
        </w:tc>
        <w:tc>
          <w:tcPr>
            <w:tcW w:w="84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>DICOM Send, Dicom Storage Commitment,DICOM worklist/MPPS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6.9.</w:t>
            </w:r>
          </w:p>
        </w:tc>
        <w:tc>
          <w:tcPr>
            <w:tcW w:w="84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>DICOM strukturirani izvještaj o dozi zračenja za svakog pacijenta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6.10.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pis podataka o pacijentu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6.11.</w:t>
            </w:r>
          </w:p>
        </w:tc>
        <w:tc>
          <w:tcPr>
            <w:tcW w:w="84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>CD/DVD R sa mogućnošću snimanja u DICOM, tiff i avi formatima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6.12.</w:t>
            </w:r>
          </w:p>
        </w:tc>
        <w:tc>
          <w:tcPr>
            <w:tcW w:w="84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>USB za sa mogućnošću snimanja u DICOM formatu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6.13.</w:t>
            </w:r>
          </w:p>
        </w:tc>
        <w:tc>
          <w:tcPr>
            <w:tcW w:w="84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>Snimanje i ponovni pregled dinamičkih fluoroskopskih sekvenci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6.14.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utomatska kompenzacija razlika u gustoći za vrijeme fluoroskopije ili radiografije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6.15.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olimacija bez zračenja na Last Image Hold slici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6.16.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ozicioniranje pacijenta kroz grafički prikaz preglednog polja na LIH slici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6.17.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ntegrirana komorica za mjerenje doze zračenja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6.18.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učelje koje omogućuje spajanje HD endoskopskog  video signala i ultrazvučnog video signala. Prikaz na monitoru u pacijent sobi.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6.19.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 xml:space="preserve">ogućnost učitavanja i pregleda slika sa CT-a u MR-a 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1734E2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6.20.</w:t>
            </w:r>
          </w:p>
        </w:tc>
        <w:tc>
          <w:tcPr>
            <w:tcW w:w="8465" w:type="dxa"/>
          </w:tcPr>
          <w:p w:rsidR="00D05418" w:rsidRPr="001734E2" w:rsidRDefault="001734E2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05418" w:rsidRPr="001734E2">
              <w:rPr>
                <w:rFonts w:ascii="Times New Roman" w:hAnsi="Times New Roman" w:cs="Times New Roman"/>
                <w:sz w:val="24"/>
                <w:szCs w:val="24"/>
              </w:rPr>
              <w:t>ogućnost motoriziranog pomaka rešetke u parkirnu poziciju za pedijatrijsko snimanje</w:t>
            </w:r>
          </w:p>
        </w:tc>
        <w:tc>
          <w:tcPr>
            <w:tcW w:w="4665" w:type="dxa"/>
          </w:tcPr>
          <w:p w:rsidR="00D05418" w:rsidRPr="001734E2" w:rsidRDefault="00D05418" w:rsidP="00D0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418" w:rsidRPr="00F02FCA" w:rsidTr="007649E7">
        <w:tc>
          <w:tcPr>
            <w:tcW w:w="864" w:type="dxa"/>
          </w:tcPr>
          <w:p w:rsidR="00D05418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465" w:type="dxa"/>
          </w:tcPr>
          <w:p w:rsidR="00D05418" w:rsidRPr="00F02FCA" w:rsidRDefault="001734E2" w:rsidP="00DE4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Ostala oprema</w:t>
            </w:r>
          </w:p>
        </w:tc>
        <w:tc>
          <w:tcPr>
            <w:tcW w:w="4665" w:type="dxa"/>
          </w:tcPr>
          <w:p w:rsidR="00D05418" w:rsidRPr="00F02FCA" w:rsidRDefault="00D05418" w:rsidP="00DE49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7.1.</w:t>
            </w:r>
          </w:p>
        </w:tc>
        <w:tc>
          <w:tcPr>
            <w:tcW w:w="8465" w:type="dxa"/>
          </w:tcPr>
          <w:p w:rsidR="001734E2" w:rsidRPr="001734E2" w:rsidRDefault="00F02FCA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1734E2" w:rsidRPr="001734E2">
              <w:rPr>
                <w:rFonts w:ascii="Times New Roman" w:hAnsi="Times New Roman" w:cs="Times New Roman"/>
                <w:sz w:val="24"/>
                <w:szCs w:val="24"/>
              </w:rPr>
              <w:t>ultifunkcijski nožni prekidač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5" w:type="dxa"/>
          </w:tcPr>
          <w:p w:rsidR="001734E2" w:rsidRPr="001734E2" w:rsidRDefault="00F02FCA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734E2" w:rsidRPr="001734E2">
              <w:rPr>
                <w:rFonts w:ascii="Times New Roman" w:hAnsi="Times New Roman" w:cs="Times New Roman"/>
                <w:sz w:val="24"/>
                <w:szCs w:val="24"/>
              </w:rPr>
              <w:t>ožna klupica  za slikanje u stojećoj poziciji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5" w:type="dxa"/>
          </w:tcPr>
          <w:p w:rsidR="001734E2" w:rsidRPr="001734E2" w:rsidRDefault="00F02FCA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734E2" w:rsidRPr="001734E2">
              <w:rPr>
                <w:rFonts w:ascii="Times New Roman" w:hAnsi="Times New Roman" w:cs="Times New Roman"/>
                <w:sz w:val="24"/>
                <w:szCs w:val="24"/>
              </w:rPr>
              <w:t>osač za urološke vrečice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5" w:type="dxa"/>
          </w:tcPr>
          <w:p w:rsidR="001734E2" w:rsidRPr="001734E2" w:rsidRDefault="00F02FCA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734E2" w:rsidRPr="001734E2">
              <w:rPr>
                <w:rFonts w:ascii="Times New Roman" w:hAnsi="Times New Roman" w:cs="Times New Roman"/>
                <w:sz w:val="24"/>
                <w:szCs w:val="24"/>
              </w:rPr>
              <w:t>tol u kontrolnoj sobi za smještaj monitora i tastature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7.5.</w:t>
            </w:r>
          </w:p>
        </w:tc>
        <w:tc>
          <w:tcPr>
            <w:tcW w:w="8465" w:type="dxa"/>
          </w:tcPr>
          <w:p w:rsidR="001734E2" w:rsidRPr="001734E2" w:rsidRDefault="00F02FCA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1734E2" w:rsidRPr="001734E2">
              <w:rPr>
                <w:rFonts w:ascii="Times New Roman" w:hAnsi="Times New Roman" w:cs="Times New Roman"/>
                <w:sz w:val="24"/>
                <w:szCs w:val="24"/>
              </w:rPr>
              <w:t>slonac za ruke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7.6.</w:t>
            </w:r>
          </w:p>
        </w:tc>
        <w:tc>
          <w:tcPr>
            <w:tcW w:w="8465" w:type="dxa"/>
          </w:tcPr>
          <w:p w:rsidR="001734E2" w:rsidRPr="001734E2" w:rsidRDefault="00F02FCA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734E2" w:rsidRPr="001734E2">
              <w:rPr>
                <w:rFonts w:ascii="Times New Roman" w:hAnsi="Times New Roman" w:cs="Times New Roman"/>
                <w:sz w:val="24"/>
                <w:szCs w:val="24"/>
              </w:rPr>
              <w:t>ržači za noge za odrasle i djecu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7.7.</w:t>
            </w:r>
          </w:p>
        </w:tc>
        <w:tc>
          <w:tcPr>
            <w:tcW w:w="8465" w:type="dxa"/>
          </w:tcPr>
          <w:p w:rsidR="001734E2" w:rsidRPr="001734E2" w:rsidRDefault="00F02FCA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</w:t>
            </w:r>
            <w:r w:rsidR="001734E2" w:rsidRPr="001734E2">
              <w:rPr>
                <w:rFonts w:ascii="Times New Roman" w:hAnsi="Times New Roman" w:cs="Times New Roman"/>
                <w:sz w:val="24"/>
                <w:szCs w:val="24"/>
              </w:rPr>
              <w:t>žač za ramena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7.8.</w:t>
            </w:r>
          </w:p>
        </w:tc>
        <w:tc>
          <w:tcPr>
            <w:tcW w:w="8465" w:type="dxa"/>
          </w:tcPr>
          <w:p w:rsidR="001734E2" w:rsidRPr="001734E2" w:rsidRDefault="00F02FCA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734E2" w:rsidRPr="001734E2">
              <w:rPr>
                <w:rFonts w:ascii="Times New Roman" w:hAnsi="Times New Roman" w:cs="Times New Roman"/>
                <w:sz w:val="24"/>
                <w:szCs w:val="24"/>
              </w:rPr>
              <w:t>ržač za infuzijsku bocu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7.9.</w:t>
            </w:r>
          </w:p>
        </w:tc>
        <w:tc>
          <w:tcPr>
            <w:tcW w:w="8465" w:type="dxa"/>
          </w:tcPr>
          <w:p w:rsidR="001734E2" w:rsidRPr="001734E2" w:rsidRDefault="00F02FCA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1734E2" w:rsidRPr="001734E2">
              <w:rPr>
                <w:rFonts w:ascii="Times New Roman" w:hAnsi="Times New Roman" w:cs="Times New Roman"/>
                <w:sz w:val="24"/>
                <w:szCs w:val="24"/>
              </w:rPr>
              <w:t>ični ili bežični daljinsku upravljač za upravljanje sustavom u kontrolnoj sobi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7.10.</w:t>
            </w:r>
          </w:p>
        </w:tc>
        <w:tc>
          <w:tcPr>
            <w:tcW w:w="84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>Kompresijska traka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E2" w:rsidRPr="001734E2" w:rsidTr="007649E7">
        <w:tc>
          <w:tcPr>
            <w:tcW w:w="864" w:type="dxa"/>
          </w:tcPr>
          <w:p w:rsidR="001734E2" w:rsidRPr="00F02FCA" w:rsidRDefault="001734E2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CA">
              <w:rPr>
                <w:rFonts w:ascii="Times New Roman" w:hAnsi="Times New Roman" w:cs="Times New Roman"/>
                <w:b/>
                <w:sz w:val="24"/>
                <w:szCs w:val="24"/>
              </w:rPr>
              <w:t>7.11.</w:t>
            </w:r>
          </w:p>
        </w:tc>
        <w:tc>
          <w:tcPr>
            <w:tcW w:w="84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4E2">
              <w:rPr>
                <w:rFonts w:ascii="Times New Roman" w:hAnsi="Times New Roman" w:cs="Times New Roman"/>
                <w:sz w:val="24"/>
                <w:szCs w:val="24"/>
              </w:rPr>
              <w:t>Mobilni ormar za smještaj opreme</w:t>
            </w:r>
          </w:p>
        </w:tc>
        <w:tc>
          <w:tcPr>
            <w:tcW w:w="4665" w:type="dxa"/>
          </w:tcPr>
          <w:p w:rsidR="001734E2" w:rsidRPr="001734E2" w:rsidRDefault="001734E2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2F6" w:rsidRPr="001734E2" w:rsidTr="007649E7">
        <w:tc>
          <w:tcPr>
            <w:tcW w:w="864" w:type="dxa"/>
          </w:tcPr>
          <w:p w:rsidR="003B72F6" w:rsidRPr="00F02FCA" w:rsidRDefault="003B72F6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8465" w:type="dxa"/>
          </w:tcPr>
          <w:p w:rsidR="003B72F6" w:rsidRPr="003B72F6" w:rsidRDefault="003B72F6" w:rsidP="001734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Dodaci za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uroskop</w:t>
            </w:r>
            <w:proofErr w:type="spellEnd"/>
          </w:p>
        </w:tc>
        <w:tc>
          <w:tcPr>
            <w:tcW w:w="4665" w:type="dxa"/>
          </w:tcPr>
          <w:p w:rsidR="003B72F6" w:rsidRPr="001734E2" w:rsidRDefault="003B72F6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2F6" w:rsidRPr="001734E2" w:rsidTr="007649E7">
        <w:tc>
          <w:tcPr>
            <w:tcW w:w="864" w:type="dxa"/>
          </w:tcPr>
          <w:p w:rsidR="003B72F6" w:rsidRPr="00F02FCA" w:rsidRDefault="003B72F6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5" w:type="dxa"/>
          </w:tcPr>
          <w:p w:rsidR="003B72F6" w:rsidRPr="001734E2" w:rsidRDefault="003B72F6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Dodatni monitor za salu minimalno 19“</w:t>
            </w:r>
          </w:p>
        </w:tc>
        <w:tc>
          <w:tcPr>
            <w:tcW w:w="4665" w:type="dxa"/>
          </w:tcPr>
          <w:p w:rsidR="003B72F6" w:rsidRPr="001734E2" w:rsidRDefault="003B72F6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2F6" w:rsidRPr="001734E2" w:rsidTr="007649E7">
        <w:tc>
          <w:tcPr>
            <w:tcW w:w="864" w:type="dxa"/>
          </w:tcPr>
          <w:p w:rsidR="003B72F6" w:rsidRPr="00F02FCA" w:rsidRDefault="003B72F6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5" w:type="dxa"/>
          </w:tcPr>
          <w:p w:rsidR="003B72F6" w:rsidRPr="001734E2" w:rsidRDefault="003B72F6" w:rsidP="003B7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Metalno korito za stol s odvodnjom</w:t>
            </w:r>
          </w:p>
        </w:tc>
        <w:tc>
          <w:tcPr>
            <w:tcW w:w="4665" w:type="dxa"/>
          </w:tcPr>
          <w:p w:rsidR="003B72F6" w:rsidRPr="001734E2" w:rsidRDefault="003B72F6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2F6" w:rsidRPr="001734E2" w:rsidTr="007649E7">
        <w:tc>
          <w:tcPr>
            <w:tcW w:w="864" w:type="dxa"/>
          </w:tcPr>
          <w:p w:rsidR="003B72F6" w:rsidRPr="00F02FCA" w:rsidRDefault="003B72F6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65" w:type="dxa"/>
          </w:tcPr>
          <w:p w:rsidR="003B72F6" w:rsidRPr="001734E2" w:rsidRDefault="003B72F6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Sjedalo 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mikciometriju</w:t>
            </w:r>
            <w:proofErr w:type="spellEnd"/>
          </w:p>
        </w:tc>
        <w:tc>
          <w:tcPr>
            <w:tcW w:w="4665" w:type="dxa"/>
          </w:tcPr>
          <w:p w:rsidR="003B72F6" w:rsidRPr="001734E2" w:rsidRDefault="003B72F6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2F6" w:rsidRPr="001734E2" w:rsidTr="007649E7">
        <w:tc>
          <w:tcPr>
            <w:tcW w:w="864" w:type="dxa"/>
          </w:tcPr>
          <w:p w:rsidR="003B72F6" w:rsidRPr="00F02FCA" w:rsidRDefault="003B72F6" w:rsidP="001734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  <w:tc>
          <w:tcPr>
            <w:tcW w:w="8465" w:type="dxa"/>
          </w:tcPr>
          <w:p w:rsidR="003B72F6" w:rsidRPr="001734E2" w:rsidRDefault="003B72F6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Kolica za endoskopski stup s rukom za monitor sa VESA 100 sustavom</w:t>
            </w:r>
          </w:p>
        </w:tc>
        <w:tc>
          <w:tcPr>
            <w:tcW w:w="4665" w:type="dxa"/>
          </w:tcPr>
          <w:p w:rsidR="003B72F6" w:rsidRPr="001734E2" w:rsidRDefault="003B72F6" w:rsidP="0017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7AE5" w:rsidRDefault="00AC7AE5"/>
    <w:p w:rsidR="00773657" w:rsidRDefault="00773657">
      <w:pPr>
        <w:rPr>
          <w:rFonts w:ascii="Times New Roman" w:hAnsi="Times New Roman" w:cs="Times New Roman"/>
          <w:b/>
          <w:sz w:val="28"/>
          <w:szCs w:val="28"/>
        </w:rPr>
      </w:pPr>
      <w:r w:rsidRPr="00773657">
        <w:rPr>
          <w:rFonts w:ascii="Times New Roman" w:hAnsi="Times New Roman" w:cs="Times New Roman"/>
          <w:b/>
          <w:sz w:val="28"/>
          <w:szCs w:val="28"/>
        </w:rPr>
        <w:t>NAPOMENA:</w:t>
      </w:r>
    </w:p>
    <w:p w:rsidR="00773657" w:rsidRPr="00773657" w:rsidRDefault="00773657">
      <w:pPr>
        <w:rPr>
          <w:rFonts w:ascii="Times New Roman" w:hAnsi="Times New Roman" w:cs="Times New Roman"/>
          <w:b/>
          <w:sz w:val="24"/>
          <w:szCs w:val="24"/>
        </w:rPr>
      </w:pPr>
      <w:r w:rsidRPr="00773657">
        <w:rPr>
          <w:rFonts w:ascii="Times New Roman" w:hAnsi="Times New Roman" w:cs="Times New Roman"/>
          <w:b/>
          <w:sz w:val="24"/>
          <w:szCs w:val="24"/>
        </w:rPr>
        <w:t>Uz troškovnik se obavezno dostavlja katalog ili prospekt predmeta nabave, on čini sastavni dio troškovnika dokumentacije o nabavi.</w:t>
      </w:r>
    </w:p>
    <w:sectPr w:rsidR="00773657" w:rsidRPr="00773657" w:rsidSect="007649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76EE0"/>
    <w:multiLevelType w:val="hybridMultilevel"/>
    <w:tmpl w:val="94425008"/>
    <w:lvl w:ilvl="0" w:tplc="5412A604">
      <w:start w:val="1"/>
      <w:numFmt w:val="bullet"/>
      <w:lvlText w:val=""/>
      <w:lvlJc w:val="left"/>
      <w:pPr>
        <w:tabs>
          <w:tab w:val="num" w:pos="720"/>
        </w:tabs>
        <w:ind w:left="737" w:hanging="113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31259F"/>
    <w:multiLevelType w:val="hybridMultilevel"/>
    <w:tmpl w:val="1E449DD2"/>
    <w:lvl w:ilvl="0" w:tplc="5412A604">
      <w:start w:val="1"/>
      <w:numFmt w:val="bullet"/>
      <w:lvlText w:val=""/>
      <w:lvlJc w:val="left"/>
      <w:pPr>
        <w:tabs>
          <w:tab w:val="num" w:pos="720"/>
        </w:tabs>
        <w:ind w:left="737" w:hanging="113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200318"/>
    <w:multiLevelType w:val="hybridMultilevel"/>
    <w:tmpl w:val="D7DE0ECE"/>
    <w:lvl w:ilvl="0" w:tplc="5412A604">
      <w:start w:val="1"/>
      <w:numFmt w:val="bullet"/>
      <w:lvlText w:val=""/>
      <w:lvlJc w:val="left"/>
      <w:pPr>
        <w:tabs>
          <w:tab w:val="num" w:pos="720"/>
        </w:tabs>
        <w:ind w:left="737" w:hanging="113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037770"/>
    <w:multiLevelType w:val="hybridMultilevel"/>
    <w:tmpl w:val="92EA8740"/>
    <w:lvl w:ilvl="0" w:tplc="5412A604">
      <w:start w:val="1"/>
      <w:numFmt w:val="bullet"/>
      <w:lvlText w:val=""/>
      <w:lvlJc w:val="left"/>
      <w:pPr>
        <w:tabs>
          <w:tab w:val="num" w:pos="663"/>
        </w:tabs>
        <w:ind w:left="680" w:hanging="113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440D7AAC"/>
    <w:multiLevelType w:val="hybridMultilevel"/>
    <w:tmpl w:val="F780A714"/>
    <w:lvl w:ilvl="0" w:tplc="5412A604">
      <w:start w:val="1"/>
      <w:numFmt w:val="bullet"/>
      <w:lvlText w:val=""/>
      <w:lvlJc w:val="left"/>
      <w:pPr>
        <w:tabs>
          <w:tab w:val="num" w:pos="720"/>
        </w:tabs>
        <w:ind w:left="737" w:hanging="113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623FB8"/>
    <w:multiLevelType w:val="hybridMultilevel"/>
    <w:tmpl w:val="6B9A76B6"/>
    <w:lvl w:ilvl="0" w:tplc="5412A604">
      <w:start w:val="1"/>
      <w:numFmt w:val="bullet"/>
      <w:lvlText w:val=""/>
      <w:lvlJc w:val="left"/>
      <w:pPr>
        <w:tabs>
          <w:tab w:val="num" w:pos="720"/>
        </w:tabs>
        <w:ind w:left="737" w:hanging="113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125F37"/>
    <w:multiLevelType w:val="hybridMultilevel"/>
    <w:tmpl w:val="FF261412"/>
    <w:lvl w:ilvl="0" w:tplc="5412A604">
      <w:start w:val="1"/>
      <w:numFmt w:val="bullet"/>
      <w:lvlText w:val=""/>
      <w:lvlJc w:val="left"/>
      <w:pPr>
        <w:tabs>
          <w:tab w:val="num" w:pos="720"/>
        </w:tabs>
        <w:ind w:left="737" w:hanging="113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49E7"/>
    <w:rsid w:val="001734E2"/>
    <w:rsid w:val="003B72F6"/>
    <w:rsid w:val="006A47BC"/>
    <w:rsid w:val="007649E7"/>
    <w:rsid w:val="00773657"/>
    <w:rsid w:val="00AC6D01"/>
    <w:rsid w:val="00AC7AE5"/>
    <w:rsid w:val="00CF0BE7"/>
    <w:rsid w:val="00D05418"/>
    <w:rsid w:val="00DE49A7"/>
    <w:rsid w:val="00F0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7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64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Ferić Dejan</dc:creator>
  <cp:keywords/>
  <dc:description/>
  <cp:lastModifiedBy>skl_sandra</cp:lastModifiedBy>
  <cp:revision>4</cp:revision>
  <dcterms:created xsi:type="dcterms:W3CDTF">2017-10-02T09:13:00Z</dcterms:created>
  <dcterms:modified xsi:type="dcterms:W3CDTF">2017-10-05T11:44:00Z</dcterms:modified>
</cp:coreProperties>
</file>