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94" w:rsidRDefault="00DC0494">
      <w:pPr>
        <w:pStyle w:val="Header"/>
        <w:rPr>
          <w:b/>
          <w:sz w:val="18"/>
          <w:szCs w:val="18"/>
        </w:rPr>
      </w:pPr>
    </w:p>
    <w:tbl>
      <w:tblPr>
        <w:tblW w:w="9789" w:type="dxa"/>
        <w:jc w:val="center"/>
        <w:tblCellMar>
          <w:left w:w="10" w:type="dxa"/>
          <w:right w:w="10" w:type="dxa"/>
        </w:tblCellMar>
        <w:tblLook w:val="0000"/>
      </w:tblPr>
      <w:tblGrid>
        <w:gridCol w:w="3823"/>
        <w:gridCol w:w="2126"/>
        <w:gridCol w:w="3840"/>
      </w:tblGrid>
      <w:tr w:rsidR="00DC0494">
        <w:trPr>
          <w:trHeight w:val="1285"/>
          <w:jc w:val="center"/>
        </w:trPr>
        <w:tc>
          <w:tcPr>
            <w:tcW w:w="3823" w:type="dxa"/>
            <w:shd w:val="clear" w:color="auto" w:fill="auto"/>
            <w:tcMar>
              <w:top w:w="0" w:type="dxa"/>
              <w:left w:w="108" w:type="dxa"/>
              <w:bottom w:w="0" w:type="dxa"/>
              <w:right w:w="108" w:type="dxa"/>
            </w:tcMar>
          </w:tcPr>
          <w:p w:rsidR="00DC0494" w:rsidRDefault="00CD586D">
            <w:pPr>
              <w:pStyle w:val="Header"/>
              <w:rPr>
                <w:b/>
              </w:rPr>
            </w:pPr>
            <w:r>
              <w:rPr>
                <w:b/>
              </w:rPr>
              <w:t>KLINIČKI BOLNIČKI CENTAR OSIJEK</w:t>
            </w:r>
          </w:p>
          <w:p w:rsidR="00DC0494" w:rsidRPr="00C54338" w:rsidRDefault="00C54338">
            <w:pPr>
              <w:pStyle w:val="Header"/>
              <w:rPr>
                <w:b/>
                <w:sz w:val="22"/>
                <w:szCs w:val="22"/>
              </w:rPr>
            </w:pPr>
            <w:r>
              <w:rPr>
                <w:b/>
                <w:sz w:val="22"/>
                <w:szCs w:val="22"/>
              </w:rPr>
              <w:t>Služba za poslove nabave</w:t>
            </w:r>
          </w:p>
          <w:p w:rsidR="00C54338" w:rsidRDefault="00C54338">
            <w:pPr>
              <w:spacing w:after="0" w:line="240" w:lineRule="auto"/>
              <w:rPr>
                <w:rFonts w:ascii="Times New Roman" w:hAnsi="Times New Roman"/>
                <w:b/>
                <w:sz w:val="20"/>
                <w:szCs w:val="20"/>
              </w:rPr>
            </w:pPr>
          </w:p>
          <w:p w:rsidR="00DC0494" w:rsidRDefault="00C54338">
            <w:pPr>
              <w:spacing w:after="0" w:line="240" w:lineRule="auto"/>
              <w:rPr>
                <w:rFonts w:ascii="Times New Roman" w:hAnsi="Times New Roman"/>
                <w:b/>
                <w:sz w:val="20"/>
                <w:szCs w:val="20"/>
              </w:rPr>
            </w:pPr>
            <w:r>
              <w:rPr>
                <w:rFonts w:ascii="Times New Roman" w:hAnsi="Times New Roman"/>
                <w:b/>
                <w:sz w:val="20"/>
                <w:szCs w:val="20"/>
              </w:rPr>
              <w:t>Voditelj Službe:</w:t>
            </w:r>
          </w:p>
          <w:p w:rsidR="00C54338" w:rsidRDefault="00C54338">
            <w:pPr>
              <w:spacing w:after="0" w:line="240" w:lineRule="auto"/>
              <w:rPr>
                <w:rFonts w:ascii="Times New Roman" w:hAnsi="Times New Roman"/>
                <w:b/>
                <w:sz w:val="20"/>
                <w:szCs w:val="20"/>
              </w:rPr>
            </w:pPr>
            <w:r>
              <w:rPr>
                <w:rFonts w:ascii="Times New Roman" w:hAnsi="Times New Roman"/>
                <w:b/>
                <w:sz w:val="20"/>
                <w:szCs w:val="20"/>
              </w:rPr>
              <w:t xml:space="preserve">Boris Flegar, </w:t>
            </w:r>
            <w:proofErr w:type="spellStart"/>
            <w:r>
              <w:rPr>
                <w:rFonts w:ascii="Times New Roman" w:hAnsi="Times New Roman"/>
                <w:b/>
                <w:sz w:val="20"/>
                <w:szCs w:val="20"/>
              </w:rPr>
              <w:t>dipl.oec</w:t>
            </w:r>
            <w:proofErr w:type="spellEnd"/>
            <w:r>
              <w:rPr>
                <w:rFonts w:ascii="Times New Roman" w:hAnsi="Times New Roman"/>
                <w:b/>
                <w:sz w:val="20"/>
                <w:szCs w:val="20"/>
              </w:rPr>
              <w:t>.</w:t>
            </w:r>
          </w:p>
          <w:p w:rsidR="00DC0494" w:rsidRDefault="00CD586D">
            <w:pPr>
              <w:pStyle w:val="Header"/>
              <w:rPr>
                <w:b/>
                <w:sz w:val="20"/>
                <w:szCs w:val="20"/>
              </w:rPr>
            </w:pPr>
            <w:r>
              <w:rPr>
                <w:b/>
                <w:sz w:val="20"/>
                <w:szCs w:val="20"/>
              </w:rPr>
              <w:t xml:space="preserve">Josipa </w:t>
            </w:r>
            <w:proofErr w:type="spellStart"/>
            <w:r>
              <w:rPr>
                <w:b/>
                <w:sz w:val="20"/>
                <w:szCs w:val="20"/>
              </w:rPr>
              <w:t>Huttlera</w:t>
            </w:r>
            <w:proofErr w:type="spellEnd"/>
            <w:r>
              <w:rPr>
                <w:b/>
                <w:sz w:val="20"/>
                <w:szCs w:val="20"/>
              </w:rPr>
              <w:t xml:space="preserve"> 4</w:t>
            </w:r>
          </w:p>
          <w:p w:rsidR="00DC0494" w:rsidRDefault="00CD586D">
            <w:pPr>
              <w:pStyle w:val="Header"/>
              <w:rPr>
                <w:b/>
                <w:sz w:val="20"/>
                <w:szCs w:val="20"/>
              </w:rPr>
            </w:pPr>
            <w:r>
              <w:rPr>
                <w:b/>
                <w:sz w:val="20"/>
                <w:szCs w:val="20"/>
              </w:rPr>
              <w:t>31000 Osijek, Hrvatska</w:t>
            </w:r>
          </w:p>
          <w:p w:rsidR="00DC0494" w:rsidRDefault="00CD586D">
            <w:pPr>
              <w:pStyle w:val="Header"/>
              <w:rPr>
                <w:b/>
                <w:sz w:val="20"/>
                <w:szCs w:val="20"/>
              </w:rPr>
            </w:pPr>
            <w:proofErr w:type="spellStart"/>
            <w:r>
              <w:rPr>
                <w:b/>
                <w:sz w:val="20"/>
                <w:szCs w:val="20"/>
              </w:rPr>
              <w:t>Tel</w:t>
            </w:r>
            <w:proofErr w:type="spellEnd"/>
            <w:r>
              <w:rPr>
                <w:b/>
                <w:sz w:val="20"/>
                <w:szCs w:val="20"/>
              </w:rPr>
              <w:t>:</w:t>
            </w:r>
            <w:r w:rsidR="00C54338">
              <w:rPr>
                <w:b/>
                <w:sz w:val="20"/>
                <w:szCs w:val="20"/>
              </w:rPr>
              <w:t xml:space="preserve"> 031/511-111</w:t>
            </w:r>
          </w:p>
          <w:p w:rsidR="00DC0494" w:rsidRDefault="00CD586D">
            <w:pPr>
              <w:pStyle w:val="Header"/>
              <w:rPr>
                <w:b/>
                <w:sz w:val="20"/>
                <w:szCs w:val="20"/>
              </w:rPr>
            </w:pPr>
            <w:r>
              <w:rPr>
                <w:b/>
                <w:sz w:val="20"/>
                <w:szCs w:val="20"/>
              </w:rPr>
              <w:t>E-mail:</w:t>
            </w:r>
            <w:r w:rsidR="00C54338">
              <w:rPr>
                <w:b/>
                <w:sz w:val="20"/>
                <w:szCs w:val="20"/>
              </w:rPr>
              <w:t xml:space="preserve"> boris.flegar@gmail.com</w:t>
            </w:r>
          </w:p>
          <w:p w:rsidR="00DC0494" w:rsidRDefault="00DC0494">
            <w:pPr>
              <w:spacing w:after="0" w:line="240" w:lineRule="auto"/>
              <w:rPr>
                <w:rFonts w:ascii="Times New Roman" w:hAnsi="Times New Roman"/>
              </w:rPr>
            </w:pPr>
          </w:p>
        </w:tc>
        <w:tc>
          <w:tcPr>
            <w:tcW w:w="2126" w:type="dxa"/>
            <w:shd w:val="clear" w:color="auto" w:fill="auto"/>
            <w:tcMar>
              <w:top w:w="0" w:type="dxa"/>
              <w:left w:w="108" w:type="dxa"/>
              <w:bottom w:w="0" w:type="dxa"/>
              <w:right w:w="108" w:type="dxa"/>
            </w:tcMar>
            <w:vAlign w:val="center"/>
          </w:tcPr>
          <w:p w:rsidR="00DC0494" w:rsidRDefault="00CD586D">
            <w:pPr>
              <w:spacing w:after="0" w:line="240" w:lineRule="auto"/>
              <w:jc w:val="center"/>
            </w:pPr>
            <w:r>
              <w:rPr>
                <w:noProof/>
                <w:sz w:val="18"/>
                <w:szCs w:val="18"/>
                <w:lang w:eastAsia="hr-HR"/>
              </w:rPr>
              <w:drawing>
                <wp:inline distT="0" distB="0" distL="0" distR="0">
                  <wp:extent cx="885825" cy="850904"/>
                  <wp:effectExtent l="0" t="0" r="0" b="0"/>
                  <wp:docPr id="1" name="Slika 4" descr="http://www.kbco.hr/wp-content/uploads/2016/10/KBC-Fotk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12871" t="29000" r="56436" b="26500"/>
                          <a:stretch>
                            <a:fillRect/>
                          </a:stretch>
                        </pic:blipFill>
                        <pic:spPr>
                          <a:xfrm>
                            <a:off x="0" y="0"/>
                            <a:ext cx="885825" cy="850904"/>
                          </a:xfrm>
                          <a:prstGeom prst="rect">
                            <a:avLst/>
                          </a:prstGeom>
                          <a:noFill/>
                          <a:ln>
                            <a:noFill/>
                            <a:prstDash/>
                          </a:ln>
                        </pic:spPr>
                      </pic:pic>
                    </a:graphicData>
                  </a:graphic>
                </wp:inline>
              </w:drawing>
            </w:r>
          </w:p>
        </w:tc>
        <w:tc>
          <w:tcPr>
            <w:tcW w:w="3840" w:type="dxa"/>
            <w:shd w:val="clear" w:color="auto" w:fill="auto"/>
            <w:tcMar>
              <w:top w:w="0" w:type="dxa"/>
              <w:left w:w="108" w:type="dxa"/>
              <w:bottom w:w="0" w:type="dxa"/>
              <w:right w:w="108" w:type="dxa"/>
            </w:tcMar>
          </w:tcPr>
          <w:p w:rsidR="00DC0494" w:rsidRDefault="003039EA">
            <w:pPr>
              <w:spacing w:after="0" w:line="240" w:lineRule="auto"/>
              <w:jc w:val="right"/>
              <w:rPr>
                <w:rFonts w:ascii="Times New Roman" w:hAnsi="Times New Roman"/>
                <w:b/>
                <w:sz w:val="24"/>
                <w:szCs w:val="24"/>
              </w:rPr>
            </w:pPr>
            <w:r>
              <w:rPr>
                <w:rFonts w:ascii="Times New Roman" w:hAnsi="Times New Roman"/>
                <w:b/>
                <w:sz w:val="24"/>
                <w:szCs w:val="24"/>
              </w:rPr>
              <w:t xml:space="preserve">UNIVERSITY HOSPITAL </w:t>
            </w:r>
            <w:r w:rsidR="00CD586D">
              <w:rPr>
                <w:rFonts w:ascii="Times New Roman" w:hAnsi="Times New Roman"/>
                <w:b/>
                <w:sz w:val="24"/>
                <w:szCs w:val="24"/>
              </w:rPr>
              <w:t xml:space="preserve">                       OSIJEK</w:t>
            </w:r>
          </w:p>
          <w:p w:rsidR="00DC0494" w:rsidRDefault="00C54338">
            <w:pPr>
              <w:spacing w:after="0" w:line="240" w:lineRule="auto"/>
              <w:jc w:val="right"/>
              <w:rPr>
                <w:rFonts w:ascii="Times New Roman" w:hAnsi="Times New Roman"/>
                <w:b/>
              </w:rPr>
            </w:pPr>
            <w:r>
              <w:rPr>
                <w:rFonts w:ascii="Times New Roman" w:hAnsi="Times New Roman"/>
                <w:b/>
              </w:rPr>
              <w:t xml:space="preserve">Department </w:t>
            </w:r>
            <w:proofErr w:type="spellStart"/>
            <w:r>
              <w:rPr>
                <w:rFonts w:ascii="Times New Roman" w:hAnsi="Times New Roman"/>
                <w:b/>
              </w:rPr>
              <w:t>of</w:t>
            </w:r>
            <w:proofErr w:type="spellEnd"/>
            <w:r>
              <w:rPr>
                <w:rFonts w:ascii="Times New Roman" w:hAnsi="Times New Roman"/>
                <w:b/>
              </w:rPr>
              <w:t xml:space="preserve"> </w:t>
            </w:r>
            <w:proofErr w:type="spellStart"/>
            <w:r>
              <w:rPr>
                <w:rFonts w:ascii="Times New Roman" w:hAnsi="Times New Roman"/>
                <w:b/>
              </w:rPr>
              <w:t>Supply</w:t>
            </w:r>
            <w:proofErr w:type="spellEnd"/>
          </w:p>
          <w:p w:rsidR="00DC0494" w:rsidRDefault="00DC0494">
            <w:pPr>
              <w:spacing w:after="0" w:line="240" w:lineRule="auto"/>
              <w:jc w:val="right"/>
              <w:rPr>
                <w:rFonts w:ascii="Times New Roman" w:hAnsi="Times New Roman"/>
                <w:b/>
                <w:sz w:val="20"/>
                <w:szCs w:val="20"/>
              </w:rPr>
            </w:pPr>
          </w:p>
          <w:p w:rsidR="00DC0494" w:rsidRDefault="00CD586D">
            <w:pPr>
              <w:spacing w:after="0" w:line="240" w:lineRule="auto"/>
              <w:jc w:val="right"/>
              <w:rPr>
                <w:rFonts w:ascii="Times New Roman" w:hAnsi="Times New Roman"/>
                <w:b/>
                <w:sz w:val="20"/>
                <w:szCs w:val="20"/>
              </w:rPr>
            </w:pPr>
            <w:proofErr w:type="spellStart"/>
            <w:r>
              <w:rPr>
                <w:rFonts w:ascii="Times New Roman" w:hAnsi="Times New Roman"/>
                <w:b/>
                <w:sz w:val="20"/>
                <w:szCs w:val="20"/>
              </w:rPr>
              <w:t>Head</w:t>
            </w:r>
            <w:proofErr w:type="spellEnd"/>
            <w:r>
              <w:rPr>
                <w:rFonts w:ascii="Times New Roman" w:hAnsi="Times New Roman"/>
                <w:b/>
                <w:sz w:val="20"/>
                <w:szCs w:val="20"/>
              </w:rPr>
              <w:t xml:space="preserve"> </w:t>
            </w:r>
            <w:proofErr w:type="spellStart"/>
            <w:r>
              <w:rPr>
                <w:rFonts w:ascii="Times New Roman" w:hAnsi="Times New Roman"/>
                <w:b/>
                <w:sz w:val="20"/>
                <w:szCs w:val="20"/>
              </w:rPr>
              <w:t>of</w:t>
            </w:r>
            <w:proofErr w:type="spellEnd"/>
            <w:r>
              <w:rPr>
                <w:rFonts w:ascii="Times New Roman" w:hAnsi="Times New Roman"/>
                <w:b/>
                <w:sz w:val="20"/>
                <w:szCs w:val="20"/>
              </w:rPr>
              <w:t xml:space="preserve"> Department</w:t>
            </w:r>
          </w:p>
          <w:p w:rsidR="00DC0494" w:rsidRDefault="00B165F6">
            <w:pPr>
              <w:spacing w:after="0" w:line="240" w:lineRule="auto"/>
              <w:jc w:val="right"/>
              <w:rPr>
                <w:rFonts w:ascii="Times New Roman" w:hAnsi="Times New Roman"/>
                <w:b/>
                <w:sz w:val="20"/>
                <w:szCs w:val="20"/>
              </w:rPr>
            </w:pPr>
            <w:r>
              <w:rPr>
                <w:rFonts w:ascii="Times New Roman" w:hAnsi="Times New Roman"/>
                <w:b/>
                <w:sz w:val="20"/>
                <w:szCs w:val="20"/>
              </w:rPr>
              <w:t>Boris Flegar</w:t>
            </w:r>
            <w:r w:rsidR="003907D9">
              <w:rPr>
                <w:rFonts w:ascii="Times New Roman" w:hAnsi="Times New Roman"/>
                <w:b/>
                <w:sz w:val="20"/>
                <w:szCs w:val="20"/>
              </w:rPr>
              <w:t xml:space="preserve">, B. </w:t>
            </w:r>
            <w:proofErr w:type="spellStart"/>
            <w:r w:rsidR="003907D9">
              <w:rPr>
                <w:rFonts w:ascii="Times New Roman" w:hAnsi="Times New Roman"/>
                <w:b/>
                <w:sz w:val="20"/>
                <w:szCs w:val="20"/>
              </w:rPr>
              <w:t>Sc</w:t>
            </w:r>
            <w:proofErr w:type="spellEnd"/>
            <w:r w:rsidR="003907D9">
              <w:rPr>
                <w:rFonts w:ascii="Times New Roman" w:hAnsi="Times New Roman"/>
                <w:b/>
                <w:sz w:val="20"/>
                <w:szCs w:val="20"/>
              </w:rPr>
              <w:t>. (</w:t>
            </w:r>
            <w:proofErr w:type="spellStart"/>
            <w:r w:rsidR="003907D9">
              <w:rPr>
                <w:rFonts w:ascii="Times New Roman" w:hAnsi="Times New Roman"/>
                <w:b/>
                <w:sz w:val="20"/>
                <w:szCs w:val="20"/>
              </w:rPr>
              <w:t>Econ</w:t>
            </w:r>
            <w:proofErr w:type="spellEnd"/>
            <w:r w:rsidR="003907D9">
              <w:rPr>
                <w:rFonts w:ascii="Times New Roman" w:hAnsi="Times New Roman"/>
                <w:b/>
                <w:sz w:val="20"/>
                <w:szCs w:val="20"/>
              </w:rPr>
              <w:t>.)</w:t>
            </w:r>
          </w:p>
          <w:p w:rsidR="00DC0494" w:rsidRDefault="00CD586D">
            <w:pPr>
              <w:pStyle w:val="Header"/>
              <w:jc w:val="right"/>
              <w:rPr>
                <w:b/>
                <w:sz w:val="20"/>
                <w:szCs w:val="20"/>
              </w:rPr>
            </w:pPr>
            <w:r>
              <w:rPr>
                <w:b/>
                <w:sz w:val="20"/>
                <w:szCs w:val="20"/>
              </w:rPr>
              <w:t xml:space="preserve">Josipa </w:t>
            </w:r>
            <w:proofErr w:type="spellStart"/>
            <w:r>
              <w:rPr>
                <w:b/>
                <w:sz w:val="20"/>
                <w:szCs w:val="20"/>
              </w:rPr>
              <w:t>Huttlera</w:t>
            </w:r>
            <w:proofErr w:type="spellEnd"/>
            <w:r>
              <w:rPr>
                <w:b/>
                <w:sz w:val="20"/>
                <w:szCs w:val="20"/>
              </w:rPr>
              <w:t xml:space="preserve"> 4</w:t>
            </w:r>
          </w:p>
          <w:p w:rsidR="00DC0494" w:rsidRDefault="00CD586D">
            <w:pPr>
              <w:pStyle w:val="Header"/>
              <w:jc w:val="right"/>
              <w:rPr>
                <w:b/>
                <w:sz w:val="20"/>
                <w:szCs w:val="20"/>
              </w:rPr>
            </w:pPr>
            <w:r>
              <w:rPr>
                <w:b/>
                <w:sz w:val="20"/>
                <w:szCs w:val="20"/>
              </w:rPr>
              <w:t>31000 Osijek, Hrvatska</w:t>
            </w:r>
          </w:p>
          <w:p w:rsidR="00DC0494" w:rsidRDefault="00CD586D">
            <w:pPr>
              <w:pStyle w:val="Header"/>
              <w:jc w:val="right"/>
              <w:rPr>
                <w:b/>
                <w:sz w:val="20"/>
                <w:szCs w:val="20"/>
              </w:rPr>
            </w:pPr>
            <w:proofErr w:type="spellStart"/>
            <w:r>
              <w:rPr>
                <w:b/>
                <w:sz w:val="20"/>
                <w:szCs w:val="20"/>
              </w:rPr>
              <w:t>Phone</w:t>
            </w:r>
            <w:proofErr w:type="spellEnd"/>
            <w:r>
              <w:rPr>
                <w:b/>
                <w:sz w:val="20"/>
                <w:szCs w:val="20"/>
              </w:rPr>
              <w:t>:</w:t>
            </w:r>
            <w:r w:rsidR="00C54338">
              <w:rPr>
                <w:b/>
                <w:sz w:val="20"/>
                <w:szCs w:val="20"/>
              </w:rPr>
              <w:t xml:space="preserve"> +385 31 511 111</w:t>
            </w:r>
          </w:p>
          <w:p w:rsidR="00DC0494" w:rsidRDefault="00CD586D">
            <w:pPr>
              <w:pStyle w:val="Header"/>
              <w:jc w:val="right"/>
              <w:rPr>
                <w:b/>
                <w:sz w:val="20"/>
                <w:szCs w:val="20"/>
              </w:rPr>
            </w:pPr>
            <w:r>
              <w:rPr>
                <w:b/>
                <w:sz w:val="20"/>
                <w:szCs w:val="20"/>
              </w:rPr>
              <w:t>E-mail:</w:t>
            </w:r>
            <w:r w:rsidR="00C54338">
              <w:rPr>
                <w:b/>
                <w:sz w:val="20"/>
                <w:szCs w:val="20"/>
              </w:rPr>
              <w:t xml:space="preserve"> boris.flegar@gmail.com</w:t>
            </w:r>
          </w:p>
          <w:p w:rsidR="00DC0494" w:rsidRDefault="00DC0494">
            <w:pPr>
              <w:spacing w:after="0" w:line="240" w:lineRule="auto"/>
              <w:jc w:val="right"/>
              <w:rPr>
                <w:rFonts w:ascii="Times New Roman" w:hAnsi="Times New Roman"/>
                <w:sz w:val="24"/>
                <w:szCs w:val="24"/>
              </w:rPr>
            </w:pPr>
          </w:p>
        </w:tc>
      </w:tr>
    </w:tbl>
    <w:p w:rsidR="00DC0494" w:rsidRDefault="00F4619C">
      <w:r>
        <w:rPr>
          <w:lang w:eastAsia="hr-HR"/>
        </w:rPr>
        <w:pict>
          <v:shape id="Double Bracket 1" o:spid="_x0000_s1026" style="position:absolute;margin-left:-7.45pt;margin-top:18.5pt;width:280.45pt;height:119.55pt;z-index:251659264;visibility:visible;mso-position-horizontal-relative:text;mso-position-vertical-relative:text" coordsize="3561716,1732916" o:spt="100" adj="0,,0" path="m,288825nswa,,577650,577650,,288825,288826,l3272891,wa2984066,,3561716,577650,3272891,,3561716,288826l3561716,1444091wa2984066,1155266,3561716,1732916,3561716,1444091,3272891,1732916l288825,1732916wa,1155266,577650,1732916,288825,1732916,,1444091xem288825,1732916nfwa,1155266,577650,1732916,288825,1732916,,1444091l,288825wa,,577650,577650,,288825,288826,m3272891,nfwa2984066,,3561716,577650,3272891,,3561716,288826l3561716,1444091wa2984066,1155266,3561716,1732916,3561716,1444091,3272891,1732916e" filled="f" strokecolor="#5b9bd5" strokeweight=".17625mm">
            <v:stroke joinstyle="miter"/>
            <v:formulas/>
            <v:path arrowok="t" o:connecttype="custom" o:connectlocs="1780858,0;3561716,866458;1780858,1732916;0,866458" o:connectangles="270,0,90,180" textboxrect="84594,84594,3477122,1648322"/>
          </v:shape>
        </w:pict>
      </w:r>
      <w:r w:rsidR="00F00751">
        <w:t xml:space="preserve">  </w:t>
      </w:r>
      <w:r w:rsidR="00CD586D">
        <w:t xml:space="preserve">   </w:t>
      </w:r>
    </w:p>
    <w:p w:rsidR="0086564B" w:rsidRDefault="0086564B" w:rsidP="00331868">
      <w:pPr>
        <w:spacing w:after="0" w:line="360" w:lineRule="auto"/>
        <w:rPr>
          <w:rFonts w:ascii="Times New Roman" w:hAnsi="Times New Roman"/>
          <w:b/>
        </w:rPr>
      </w:pPr>
    </w:p>
    <w:p w:rsidR="003907D9" w:rsidRDefault="003907D9" w:rsidP="003907D9">
      <w:pPr>
        <w:spacing w:after="0" w:line="360" w:lineRule="auto"/>
        <w:rPr>
          <w:rFonts w:ascii="Times New Roman" w:hAnsi="Times New Roman"/>
          <w:b/>
        </w:rPr>
      </w:pPr>
      <w:r>
        <w:rPr>
          <w:rFonts w:ascii="Times New Roman" w:hAnsi="Times New Roman"/>
          <w:b/>
        </w:rPr>
        <w:tab/>
      </w:r>
      <w:r w:rsidR="00780126">
        <w:rPr>
          <w:rFonts w:ascii="Times New Roman" w:hAnsi="Times New Roman"/>
          <w:b/>
        </w:rPr>
        <w:t xml:space="preserve">    </w:t>
      </w:r>
      <w:r w:rsidR="00331868" w:rsidRPr="00331868">
        <w:rPr>
          <w:rFonts w:ascii="Times New Roman" w:hAnsi="Times New Roman"/>
          <w:b/>
        </w:rPr>
        <w:t xml:space="preserve">SVIM </w:t>
      </w:r>
      <w:r>
        <w:rPr>
          <w:rFonts w:ascii="Times New Roman" w:hAnsi="Times New Roman"/>
          <w:b/>
        </w:rPr>
        <w:t xml:space="preserve"> </w:t>
      </w:r>
      <w:r w:rsidR="00331868" w:rsidRPr="00331868">
        <w:rPr>
          <w:rFonts w:ascii="Times New Roman" w:hAnsi="Times New Roman"/>
          <w:b/>
        </w:rPr>
        <w:t>ZAINTERESIRANIM</w:t>
      </w:r>
    </w:p>
    <w:p w:rsidR="00986437" w:rsidRPr="00331868" w:rsidRDefault="003907D9" w:rsidP="003907D9">
      <w:pPr>
        <w:spacing w:after="0" w:line="360" w:lineRule="auto"/>
        <w:rPr>
          <w:rFonts w:ascii="Times New Roman" w:hAnsi="Times New Roman"/>
          <w:b/>
        </w:rPr>
      </w:pPr>
      <w:r>
        <w:rPr>
          <w:rFonts w:ascii="Times New Roman" w:hAnsi="Times New Roman"/>
          <w:b/>
        </w:rPr>
        <w:t xml:space="preserve">     </w:t>
      </w:r>
      <w:r w:rsidR="00780126">
        <w:rPr>
          <w:rFonts w:ascii="Times New Roman" w:hAnsi="Times New Roman"/>
          <w:b/>
        </w:rPr>
        <w:t xml:space="preserve">     </w:t>
      </w:r>
      <w:r w:rsidR="00331868" w:rsidRPr="00331868">
        <w:rPr>
          <w:rFonts w:ascii="Times New Roman" w:hAnsi="Times New Roman"/>
          <w:b/>
        </w:rPr>
        <w:t>GOSPODARSKIM</w:t>
      </w:r>
      <w:r w:rsidR="00780126">
        <w:rPr>
          <w:rFonts w:ascii="Times New Roman" w:hAnsi="Times New Roman"/>
          <w:b/>
        </w:rPr>
        <w:t xml:space="preserve">  </w:t>
      </w:r>
      <w:r w:rsidR="00331868" w:rsidRPr="00331868">
        <w:rPr>
          <w:rFonts w:ascii="Times New Roman" w:hAnsi="Times New Roman"/>
          <w:b/>
        </w:rPr>
        <w:t>SUBJEKTIMA</w:t>
      </w:r>
    </w:p>
    <w:p w:rsidR="00780126" w:rsidRPr="009A301C" w:rsidRDefault="00780126" w:rsidP="009A301C">
      <w:pPr>
        <w:spacing w:after="0" w:line="240" w:lineRule="auto"/>
        <w:rPr>
          <w:rFonts w:ascii="Times New Roman" w:hAnsi="Times New Roman"/>
        </w:rPr>
      </w:pPr>
    </w:p>
    <w:p w:rsidR="00986437" w:rsidRPr="00E6141B" w:rsidRDefault="009A301C" w:rsidP="009A301C">
      <w:pPr>
        <w:spacing w:after="0"/>
        <w:rPr>
          <w:rFonts w:ascii="Times New Roman" w:hAnsi="Times New Roman"/>
        </w:rPr>
      </w:pPr>
      <w:proofErr w:type="spellStart"/>
      <w:r w:rsidRPr="00E6141B">
        <w:rPr>
          <w:rFonts w:ascii="Times New Roman" w:hAnsi="Times New Roman"/>
        </w:rPr>
        <w:t>Urbroj</w:t>
      </w:r>
      <w:proofErr w:type="spellEnd"/>
      <w:r w:rsidRPr="00E6141B">
        <w:rPr>
          <w:rFonts w:ascii="Times New Roman" w:hAnsi="Times New Roman"/>
        </w:rPr>
        <w:t>:</w:t>
      </w:r>
      <w:r w:rsidR="00331868" w:rsidRPr="00E6141B">
        <w:rPr>
          <w:rFonts w:ascii="Times New Roman" w:hAnsi="Times New Roman"/>
        </w:rPr>
        <w:t xml:space="preserve"> R6- </w:t>
      </w:r>
      <w:r w:rsidR="00DE40AC">
        <w:rPr>
          <w:rFonts w:ascii="Times New Roman" w:hAnsi="Times New Roman"/>
        </w:rPr>
        <w:t>7569</w:t>
      </w:r>
      <w:r w:rsidR="00127704">
        <w:rPr>
          <w:rFonts w:ascii="Times New Roman" w:hAnsi="Times New Roman"/>
        </w:rPr>
        <w:t>/17</w:t>
      </w:r>
    </w:p>
    <w:p w:rsidR="009A301C" w:rsidRPr="009A301C" w:rsidRDefault="009A301C" w:rsidP="009A301C">
      <w:pPr>
        <w:spacing w:after="0"/>
        <w:rPr>
          <w:rFonts w:ascii="Times New Roman" w:hAnsi="Times New Roman"/>
        </w:rPr>
      </w:pPr>
      <w:r w:rsidRPr="00E6141B">
        <w:rPr>
          <w:rFonts w:ascii="Times New Roman" w:hAnsi="Times New Roman"/>
        </w:rPr>
        <w:t>U Osijeku,</w:t>
      </w:r>
      <w:r w:rsidR="00331868" w:rsidRPr="00E6141B">
        <w:rPr>
          <w:rFonts w:ascii="Times New Roman" w:hAnsi="Times New Roman"/>
        </w:rPr>
        <w:t xml:space="preserve"> </w:t>
      </w:r>
      <w:r w:rsidR="00DE40AC">
        <w:rPr>
          <w:rFonts w:ascii="Times New Roman" w:hAnsi="Times New Roman"/>
        </w:rPr>
        <w:t>25</w:t>
      </w:r>
      <w:r w:rsidR="00F00751">
        <w:rPr>
          <w:rFonts w:ascii="Times New Roman" w:hAnsi="Times New Roman"/>
        </w:rPr>
        <w:t xml:space="preserve">. </w:t>
      </w:r>
      <w:r w:rsidR="00426F1F">
        <w:rPr>
          <w:rFonts w:ascii="Times New Roman" w:hAnsi="Times New Roman"/>
        </w:rPr>
        <w:t>travnja</w:t>
      </w:r>
      <w:r w:rsidR="00F00751">
        <w:rPr>
          <w:rFonts w:ascii="Times New Roman" w:hAnsi="Times New Roman"/>
        </w:rPr>
        <w:t xml:space="preserve"> </w:t>
      </w:r>
      <w:r w:rsidR="00331868" w:rsidRPr="00E6141B">
        <w:rPr>
          <w:rFonts w:ascii="Times New Roman" w:hAnsi="Times New Roman"/>
        </w:rPr>
        <w:t>2017.</w:t>
      </w:r>
      <w:r w:rsidR="00331868">
        <w:rPr>
          <w:rFonts w:ascii="Times New Roman" w:hAnsi="Times New Roman"/>
        </w:rPr>
        <w:t xml:space="preserve"> </w:t>
      </w:r>
    </w:p>
    <w:p w:rsidR="009A301C" w:rsidRPr="009A301C" w:rsidRDefault="009A301C" w:rsidP="009A301C">
      <w:pPr>
        <w:spacing w:after="0"/>
        <w:rPr>
          <w:rFonts w:ascii="Times New Roman" w:hAnsi="Times New Roman"/>
        </w:rPr>
      </w:pPr>
    </w:p>
    <w:p w:rsidR="009A301C" w:rsidRDefault="009A301C" w:rsidP="009A301C">
      <w:pPr>
        <w:spacing w:after="0"/>
      </w:pPr>
    </w:p>
    <w:p w:rsidR="00BF58ED" w:rsidRDefault="00BF58ED" w:rsidP="009A301C">
      <w:pPr>
        <w:spacing w:after="0"/>
      </w:pPr>
    </w:p>
    <w:p w:rsidR="00BF58ED" w:rsidRPr="00127704" w:rsidRDefault="00F72F4D" w:rsidP="00127704">
      <w:pPr>
        <w:spacing w:after="0" w:line="240" w:lineRule="auto"/>
        <w:jc w:val="both"/>
        <w:rPr>
          <w:rFonts w:ascii="Times New Roman" w:hAnsi="Times New Roman"/>
        </w:rPr>
      </w:pPr>
      <w:r w:rsidRPr="00BF58ED">
        <w:rPr>
          <w:rFonts w:ascii="Times New Roman" w:hAnsi="Times New Roman"/>
        </w:rPr>
        <w:t>Na temelju članka 198., stavka 4. Zakona o javnoj nabavi (Narodne novine, broj 120/2016.; u daljnjem tekstu: ZJN 2016), javni naručitelj, Klinički bolnički centar Osijek</w:t>
      </w:r>
      <w:r w:rsidR="00BF58ED" w:rsidRPr="00BF58ED">
        <w:rPr>
          <w:rFonts w:ascii="Times New Roman" w:hAnsi="Times New Roman"/>
        </w:rPr>
        <w:t xml:space="preserve">, </w:t>
      </w:r>
      <w:r w:rsidR="00BF58ED">
        <w:rPr>
          <w:rFonts w:ascii="Times New Roman" w:hAnsi="Times New Roman"/>
        </w:rPr>
        <w:t xml:space="preserve">na prijedlog dokumentacije o nabavi za </w:t>
      </w:r>
      <w:r w:rsidR="00BF58ED" w:rsidRPr="00BF58ED">
        <w:rPr>
          <w:rFonts w:ascii="Times New Roman" w:hAnsi="Times New Roman"/>
        </w:rPr>
        <w:t xml:space="preserve">predmet nabave </w:t>
      </w:r>
      <w:r w:rsidR="00426F1F" w:rsidRPr="00426F1F">
        <w:rPr>
          <w:rFonts w:ascii="Times New Roman" w:hAnsi="Times New Roman"/>
          <w:b/>
        </w:rPr>
        <w:t>Urološki potrošni medicinski materijal</w:t>
      </w:r>
      <w:r w:rsidR="00BF58ED" w:rsidRPr="00127704">
        <w:rPr>
          <w:rFonts w:ascii="Times New Roman" w:hAnsi="Times New Roman"/>
        </w:rPr>
        <w:t>, objavljuje</w:t>
      </w:r>
    </w:p>
    <w:p w:rsidR="00BF58ED" w:rsidRDefault="00BF58ED" w:rsidP="00BF58ED">
      <w:pPr>
        <w:spacing w:line="240" w:lineRule="auto"/>
        <w:jc w:val="both"/>
        <w:rPr>
          <w:rFonts w:ascii="Times New Roman" w:hAnsi="Times New Roman"/>
        </w:rPr>
      </w:pPr>
    </w:p>
    <w:p w:rsidR="00BF58ED" w:rsidRPr="00BF58ED" w:rsidRDefault="00BF58ED" w:rsidP="00BF58ED">
      <w:pPr>
        <w:pStyle w:val="Naslov1"/>
        <w:spacing w:before="0"/>
        <w:jc w:val="center"/>
        <w:rPr>
          <w:rFonts w:ascii="Times New Roman" w:hAnsi="Times New Roman" w:cs="Times New Roman"/>
          <w:color w:val="auto"/>
          <w:sz w:val="22"/>
          <w:szCs w:val="22"/>
        </w:rPr>
      </w:pPr>
      <w:r>
        <w:rPr>
          <w:rFonts w:ascii="Times New Roman" w:hAnsi="Times New Roman" w:cs="Times New Roman"/>
          <w:color w:val="auto"/>
          <w:sz w:val="22"/>
          <w:szCs w:val="22"/>
        </w:rPr>
        <w:t>IZVJEŠĆE O PRIHVAĆENIM I NEPRIHVAĆENIM PRIMJEDBAMA I PRIJEDLOZIMA</w:t>
      </w:r>
    </w:p>
    <w:p w:rsidR="00F72F4D" w:rsidRDefault="00F72F4D" w:rsidP="00331868">
      <w:pPr>
        <w:rPr>
          <w:rFonts w:ascii="Times New Roman" w:hAnsi="Times New Roman"/>
        </w:rPr>
      </w:pPr>
    </w:p>
    <w:p w:rsidR="00780126" w:rsidRDefault="00BF58ED" w:rsidP="00331868">
      <w:pPr>
        <w:jc w:val="both"/>
        <w:rPr>
          <w:rFonts w:ascii="Times New Roman" w:hAnsi="Times New Roman"/>
        </w:rPr>
      </w:pPr>
      <w:r>
        <w:rPr>
          <w:rFonts w:ascii="Times New Roman" w:hAnsi="Times New Roman"/>
        </w:rPr>
        <w:t xml:space="preserve">Dana </w:t>
      </w:r>
      <w:r w:rsidR="00426F1F">
        <w:rPr>
          <w:rFonts w:ascii="Times New Roman" w:hAnsi="Times New Roman"/>
        </w:rPr>
        <w:t>11</w:t>
      </w:r>
      <w:r w:rsidR="00F00751">
        <w:rPr>
          <w:rFonts w:ascii="Times New Roman" w:hAnsi="Times New Roman"/>
        </w:rPr>
        <w:t xml:space="preserve">. </w:t>
      </w:r>
      <w:r w:rsidR="00426F1F">
        <w:rPr>
          <w:rFonts w:ascii="Times New Roman" w:hAnsi="Times New Roman"/>
        </w:rPr>
        <w:t>travnja</w:t>
      </w:r>
      <w:r w:rsidR="00F00751">
        <w:rPr>
          <w:rFonts w:ascii="Times New Roman" w:hAnsi="Times New Roman"/>
        </w:rPr>
        <w:t xml:space="preserve"> 2017. godine</w:t>
      </w:r>
      <w:r>
        <w:rPr>
          <w:rFonts w:ascii="Times New Roman" w:hAnsi="Times New Roman"/>
        </w:rPr>
        <w:t xml:space="preserve"> Klinički bolnički centar Osijek je na svojim </w:t>
      </w:r>
      <w:r w:rsidR="00F00751">
        <w:rPr>
          <w:rFonts w:ascii="Times New Roman" w:hAnsi="Times New Roman"/>
        </w:rPr>
        <w:t>službenim internet stranicama</w:t>
      </w:r>
      <w:r>
        <w:rPr>
          <w:rFonts w:ascii="Times New Roman" w:hAnsi="Times New Roman"/>
        </w:rPr>
        <w:t xml:space="preserve">, </w:t>
      </w:r>
      <w:r w:rsidRPr="00BF58ED">
        <w:rPr>
          <w:rFonts w:ascii="Times New Roman" w:hAnsi="Times New Roman"/>
        </w:rPr>
        <w:t>http://www.kbco.hr/informacije/javna-nabava/</w:t>
      </w:r>
      <w:r>
        <w:rPr>
          <w:rFonts w:ascii="Times New Roman" w:hAnsi="Times New Roman"/>
        </w:rPr>
        <w:t>,</w:t>
      </w:r>
      <w:r w:rsidR="00F00751">
        <w:rPr>
          <w:rFonts w:ascii="Times New Roman" w:hAnsi="Times New Roman"/>
        </w:rPr>
        <w:t xml:space="preserve"> objavio </w:t>
      </w:r>
      <w:r w:rsidR="00F00751" w:rsidRPr="00BF58ED">
        <w:rPr>
          <w:rFonts w:ascii="Times New Roman" w:hAnsi="Times New Roman"/>
        </w:rPr>
        <w:t>Poziv za savjetovanje</w:t>
      </w:r>
      <w:r w:rsidR="00F00751">
        <w:rPr>
          <w:rFonts w:ascii="Times New Roman" w:hAnsi="Times New Roman"/>
        </w:rPr>
        <w:t xml:space="preserve"> </w:t>
      </w:r>
      <w:r>
        <w:rPr>
          <w:rFonts w:ascii="Times New Roman" w:hAnsi="Times New Roman"/>
        </w:rPr>
        <w:t xml:space="preserve">svim zainteresiranim gospodarskim subjektima </w:t>
      </w:r>
      <w:r w:rsidR="00F00751">
        <w:rPr>
          <w:rFonts w:ascii="Times New Roman" w:hAnsi="Times New Roman"/>
        </w:rPr>
        <w:t xml:space="preserve">u svrhu </w:t>
      </w:r>
      <w:r w:rsidR="00331868" w:rsidRPr="00331868">
        <w:rPr>
          <w:rFonts w:ascii="Times New Roman" w:hAnsi="Times New Roman"/>
        </w:rPr>
        <w:t>priprem</w:t>
      </w:r>
      <w:r w:rsidR="00F00751">
        <w:rPr>
          <w:rFonts w:ascii="Times New Roman" w:hAnsi="Times New Roman"/>
        </w:rPr>
        <w:t>e</w:t>
      </w:r>
      <w:r w:rsidR="00331868" w:rsidRPr="00331868">
        <w:rPr>
          <w:rFonts w:ascii="Times New Roman" w:hAnsi="Times New Roman"/>
        </w:rPr>
        <w:t xml:space="preserve"> </w:t>
      </w:r>
      <w:r w:rsidR="00426F45">
        <w:rPr>
          <w:rFonts w:ascii="Times New Roman" w:hAnsi="Times New Roman"/>
        </w:rPr>
        <w:t xml:space="preserve">i </w:t>
      </w:r>
      <w:r w:rsidR="00331868" w:rsidRPr="00331868">
        <w:rPr>
          <w:rFonts w:ascii="Times New Roman" w:hAnsi="Times New Roman"/>
        </w:rPr>
        <w:t>provedb</w:t>
      </w:r>
      <w:r w:rsidR="00F00751">
        <w:rPr>
          <w:rFonts w:ascii="Times New Roman" w:hAnsi="Times New Roman"/>
        </w:rPr>
        <w:t>e</w:t>
      </w:r>
      <w:r w:rsidR="00426F1F">
        <w:rPr>
          <w:rFonts w:ascii="Times New Roman" w:hAnsi="Times New Roman"/>
        </w:rPr>
        <w:t xml:space="preserve"> otvorenog postupka </w:t>
      </w:r>
      <w:r w:rsidR="00426F1F" w:rsidRPr="00426F1F">
        <w:rPr>
          <w:rFonts w:ascii="Times New Roman" w:hAnsi="Times New Roman"/>
        </w:rPr>
        <w:t>javne nabave</w:t>
      </w:r>
      <w:r w:rsidR="00331868" w:rsidRPr="00426F1F">
        <w:rPr>
          <w:rFonts w:ascii="Times New Roman" w:hAnsi="Times New Roman"/>
        </w:rPr>
        <w:t xml:space="preserve"> </w:t>
      </w:r>
      <w:r w:rsidR="00426F1F" w:rsidRPr="00426F1F">
        <w:rPr>
          <w:rFonts w:ascii="Times New Roman" w:hAnsi="Times New Roman"/>
        </w:rPr>
        <w:t xml:space="preserve">velike vrijednosti s namjerom sklapanja okvirnog sporazuma za razdoblje od dvije godine s jednim gospodarskim subjektom </w:t>
      </w:r>
      <w:r w:rsidR="00426F1F">
        <w:rPr>
          <w:rFonts w:ascii="Times New Roman" w:hAnsi="Times New Roman"/>
        </w:rPr>
        <w:t xml:space="preserve">za </w:t>
      </w:r>
      <w:r w:rsidR="00426F1F" w:rsidRPr="00426F1F">
        <w:rPr>
          <w:rFonts w:ascii="Times New Roman" w:hAnsi="Times New Roman"/>
          <w:b/>
        </w:rPr>
        <w:t>urološk</w:t>
      </w:r>
      <w:r w:rsidR="00426F1F">
        <w:rPr>
          <w:rFonts w:ascii="Times New Roman" w:hAnsi="Times New Roman"/>
          <w:b/>
        </w:rPr>
        <w:t>i</w:t>
      </w:r>
      <w:r w:rsidR="00426F1F" w:rsidRPr="00426F1F">
        <w:rPr>
          <w:rFonts w:ascii="Times New Roman" w:hAnsi="Times New Roman"/>
          <w:b/>
        </w:rPr>
        <w:t xml:space="preserve"> medicinsk</w:t>
      </w:r>
      <w:r w:rsidR="00426F1F">
        <w:rPr>
          <w:rFonts w:ascii="Times New Roman" w:hAnsi="Times New Roman"/>
          <w:b/>
        </w:rPr>
        <w:t>i</w:t>
      </w:r>
      <w:r w:rsidR="00426F1F" w:rsidRPr="00426F1F">
        <w:rPr>
          <w:rFonts w:ascii="Times New Roman" w:hAnsi="Times New Roman"/>
          <w:b/>
        </w:rPr>
        <w:t xml:space="preserve"> potrošn</w:t>
      </w:r>
      <w:r w:rsidR="00426F1F">
        <w:rPr>
          <w:rFonts w:ascii="Times New Roman" w:hAnsi="Times New Roman"/>
          <w:b/>
        </w:rPr>
        <w:t>i</w:t>
      </w:r>
      <w:r w:rsidR="00426F1F" w:rsidRPr="00426F1F">
        <w:rPr>
          <w:rFonts w:ascii="Times New Roman" w:hAnsi="Times New Roman"/>
          <w:b/>
        </w:rPr>
        <w:t xml:space="preserve"> materijal</w:t>
      </w:r>
      <w:r w:rsidR="00426F1F" w:rsidRPr="00127704">
        <w:rPr>
          <w:rFonts w:ascii="Times New Roman" w:hAnsi="Times New Roman"/>
        </w:rPr>
        <w:t xml:space="preserve"> </w:t>
      </w:r>
      <w:r w:rsidR="00426F1F">
        <w:rPr>
          <w:rFonts w:ascii="Times New Roman" w:hAnsi="Times New Roman"/>
        </w:rPr>
        <w:t xml:space="preserve">za potrebe </w:t>
      </w:r>
      <w:r w:rsidR="00033F0D" w:rsidRPr="00127704">
        <w:rPr>
          <w:rFonts w:ascii="Times New Roman" w:hAnsi="Times New Roman"/>
        </w:rPr>
        <w:t>Kliničkog bolničkog centra Osijek.</w:t>
      </w:r>
      <w:r w:rsidR="00F00751">
        <w:rPr>
          <w:rFonts w:ascii="Times New Roman" w:hAnsi="Times New Roman"/>
        </w:rPr>
        <w:t xml:space="preserve"> </w:t>
      </w:r>
      <w:r>
        <w:rPr>
          <w:rFonts w:ascii="Times New Roman" w:hAnsi="Times New Roman"/>
        </w:rPr>
        <w:t>U sklopu Poziva javni naručitelj je objavio pri</w:t>
      </w:r>
      <w:r w:rsidR="00127704">
        <w:rPr>
          <w:rFonts w:ascii="Times New Roman" w:hAnsi="Times New Roman"/>
        </w:rPr>
        <w:t xml:space="preserve">jedlog Dokumentacije o nabavi </w:t>
      </w:r>
      <w:r>
        <w:rPr>
          <w:rFonts w:ascii="Times New Roman" w:hAnsi="Times New Roman"/>
        </w:rPr>
        <w:t xml:space="preserve">i </w:t>
      </w:r>
      <w:r w:rsidR="00780126">
        <w:rPr>
          <w:rFonts w:ascii="Times New Roman" w:hAnsi="Times New Roman"/>
        </w:rPr>
        <w:t>T</w:t>
      </w:r>
      <w:r w:rsidR="00127704">
        <w:rPr>
          <w:rFonts w:ascii="Times New Roman" w:hAnsi="Times New Roman"/>
        </w:rPr>
        <w:t>roškovnik</w:t>
      </w:r>
      <w:r w:rsidR="00780126">
        <w:rPr>
          <w:rFonts w:ascii="Times New Roman" w:hAnsi="Times New Roman"/>
        </w:rPr>
        <w:t>.</w:t>
      </w:r>
    </w:p>
    <w:p w:rsidR="00780126" w:rsidRDefault="00780126" w:rsidP="00331868">
      <w:pPr>
        <w:jc w:val="both"/>
        <w:rPr>
          <w:rFonts w:ascii="Times New Roman" w:hAnsi="Times New Roman"/>
        </w:rPr>
      </w:pPr>
      <w:r>
        <w:rPr>
          <w:rFonts w:ascii="Times New Roman" w:hAnsi="Times New Roman"/>
        </w:rPr>
        <w:t xml:space="preserve">Prethodno savjetovanje sa zainteresiranim gospodarskim subjektima trajalo je do </w:t>
      </w:r>
      <w:r w:rsidR="00426F1F">
        <w:rPr>
          <w:rFonts w:ascii="Times New Roman" w:hAnsi="Times New Roman"/>
        </w:rPr>
        <w:t>18</w:t>
      </w:r>
      <w:r>
        <w:rPr>
          <w:rFonts w:ascii="Times New Roman" w:hAnsi="Times New Roman"/>
        </w:rPr>
        <w:t xml:space="preserve">. </w:t>
      </w:r>
      <w:r w:rsidR="00426F1F">
        <w:rPr>
          <w:rFonts w:ascii="Times New Roman" w:hAnsi="Times New Roman"/>
        </w:rPr>
        <w:t>travnja</w:t>
      </w:r>
      <w:r>
        <w:rPr>
          <w:rFonts w:ascii="Times New Roman" w:hAnsi="Times New Roman"/>
        </w:rPr>
        <w:t xml:space="preserve"> 2017. godine.</w:t>
      </w:r>
    </w:p>
    <w:p w:rsidR="00780126" w:rsidRPr="00DE40AC" w:rsidRDefault="00780126" w:rsidP="00331868">
      <w:pPr>
        <w:jc w:val="both"/>
        <w:rPr>
          <w:rFonts w:ascii="Times New Roman" w:hAnsi="Times New Roman"/>
        </w:rPr>
      </w:pPr>
      <w:r>
        <w:rPr>
          <w:rFonts w:ascii="Times New Roman" w:hAnsi="Times New Roman"/>
        </w:rPr>
        <w:t xml:space="preserve">Tijekom prethodnog savjetovanja svoje primjedbe i prijedloge na objavljenu dokumentaciju </w:t>
      </w:r>
      <w:r w:rsidRPr="00DE40AC">
        <w:rPr>
          <w:rFonts w:ascii="Times New Roman" w:hAnsi="Times New Roman"/>
        </w:rPr>
        <w:t>dostavi</w:t>
      </w:r>
      <w:r w:rsidR="00426F1F" w:rsidRPr="00DE40AC">
        <w:rPr>
          <w:rFonts w:ascii="Times New Roman" w:hAnsi="Times New Roman"/>
        </w:rPr>
        <w:t>l</w:t>
      </w:r>
      <w:r w:rsidR="00127704" w:rsidRPr="00DE40AC">
        <w:rPr>
          <w:rFonts w:ascii="Times New Roman" w:hAnsi="Times New Roman"/>
        </w:rPr>
        <w:t>o</w:t>
      </w:r>
      <w:r w:rsidRPr="00DE40AC">
        <w:rPr>
          <w:rFonts w:ascii="Times New Roman" w:hAnsi="Times New Roman"/>
        </w:rPr>
        <w:t xml:space="preserve"> </w:t>
      </w:r>
      <w:r w:rsidR="00127704" w:rsidRPr="00DE40AC">
        <w:rPr>
          <w:rFonts w:ascii="Times New Roman" w:hAnsi="Times New Roman"/>
        </w:rPr>
        <w:t>je</w:t>
      </w:r>
      <w:r w:rsidRPr="00DE40AC">
        <w:rPr>
          <w:rFonts w:ascii="Times New Roman" w:hAnsi="Times New Roman"/>
        </w:rPr>
        <w:t xml:space="preserve"> </w:t>
      </w:r>
      <w:r w:rsidR="00426F1F" w:rsidRPr="00DE40AC">
        <w:rPr>
          <w:rFonts w:ascii="Times New Roman" w:hAnsi="Times New Roman"/>
        </w:rPr>
        <w:t xml:space="preserve">pet </w:t>
      </w:r>
      <w:r w:rsidRPr="00DE40AC">
        <w:rPr>
          <w:rFonts w:ascii="Times New Roman" w:hAnsi="Times New Roman"/>
        </w:rPr>
        <w:t>gospodarsk</w:t>
      </w:r>
      <w:r w:rsidR="00127704" w:rsidRPr="00DE40AC">
        <w:rPr>
          <w:rFonts w:ascii="Times New Roman" w:hAnsi="Times New Roman"/>
        </w:rPr>
        <w:t>i</w:t>
      </w:r>
      <w:r w:rsidR="00426F1F" w:rsidRPr="00DE40AC">
        <w:rPr>
          <w:rFonts w:ascii="Times New Roman" w:hAnsi="Times New Roman"/>
        </w:rPr>
        <w:t>h</w:t>
      </w:r>
      <w:r w:rsidRPr="00DE40AC">
        <w:rPr>
          <w:rFonts w:ascii="Times New Roman" w:hAnsi="Times New Roman"/>
        </w:rPr>
        <w:t xml:space="preserve"> subjek</w:t>
      </w:r>
      <w:r w:rsidR="00426F1F" w:rsidRPr="00DE40AC">
        <w:rPr>
          <w:rFonts w:ascii="Times New Roman" w:hAnsi="Times New Roman"/>
        </w:rPr>
        <w:t>a</w:t>
      </w:r>
      <w:r w:rsidRPr="00DE40AC">
        <w:rPr>
          <w:rFonts w:ascii="Times New Roman" w:hAnsi="Times New Roman"/>
        </w:rPr>
        <w:t>t</w:t>
      </w:r>
      <w:r w:rsidR="00426F1F" w:rsidRPr="00DE40AC">
        <w:rPr>
          <w:rFonts w:ascii="Times New Roman" w:hAnsi="Times New Roman"/>
        </w:rPr>
        <w:t>a</w:t>
      </w:r>
      <w:r w:rsidRPr="00DE40AC">
        <w:rPr>
          <w:rFonts w:ascii="Times New Roman" w:hAnsi="Times New Roman"/>
        </w:rPr>
        <w:t>, i to:</w:t>
      </w:r>
    </w:p>
    <w:p w:rsidR="00780126" w:rsidRDefault="00074572" w:rsidP="00553A9B">
      <w:pPr>
        <w:pStyle w:val="Odlomakpopisa"/>
        <w:numPr>
          <w:ilvl w:val="0"/>
          <w:numId w:val="12"/>
        </w:numPr>
        <w:jc w:val="both"/>
        <w:rPr>
          <w:rFonts w:ascii="Times New Roman" w:hAnsi="Times New Roman"/>
        </w:rPr>
      </w:pPr>
      <w:r>
        <w:rPr>
          <w:rFonts w:ascii="Times New Roman" w:hAnsi="Times New Roman"/>
        </w:rPr>
        <w:t xml:space="preserve">PAUL HARTMAN </w:t>
      </w:r>
      <w:r w:rsidR="00127704">
        <w:rPr>
          <w:rFonts w:ascii="Times New Roman" w:hAnsi="Times New Roman"/>
        </w:rPr>
        <w:t>d.o.o.</w:t>
      </w:r>
      <w:r w:rsidR="00670D17">
        <w:rPr>
          <w:rFonts w:ascii="Times New Roman" w:hAnsi="Times New Roman"/>
        </w:rPr>
        <w:t xml:space="preserve">, </w:t>
      </w:r>
      <w:r>
        <w:rPr>
          <w:rFonts w:ascii="Times New Roman" w:hAnsi="Times New Roman"/>
        </w:rPr>
        <w:t xml:space="preserve">Karlovačka 4f, </w:t>
      </w:r>
      <w:r w:rsidR="00670D17">
        <w:rPr>
          <w:rFonts w:ascii="Times New Roman" w:hAnsi="Times New Roman"/>
        </w:rPr>
        <w:t>Zagreb</w:t>
      </w:r>
      <w:r>
        <w:rPr>
          <w:rFonts w:ascii="Times New Roman" w:hAnsi="Times New Roman"/>
        </w:rPr>
        <w:t>,</w:t>
      </w:r>
    </w:p>
    <w:p w:rsidR="00074572" w:rsidRDefault="00074572" w:rsidP="00553A9B">
      <w:pPr>
        <w:pStyle w:val="Odlomakpopisa"/>
        <w:numPr>
          <w:ilvl w:val="0"/>
          <w:numId w:val="12"/>
        </w:numPr>
        <w:jc w:val="both"/>
        <w:rPr>
          <w:rFonts w:ascii="Times New Roman" w:hAnsi="Times New Roman"/>
        </w:rPr>
      </w:pPr>
      <w:r>
        <w:rPr>
          <w:rFonts w:ascii="Times New Roman" w:hAnsi="Times New Roman"/>
        </w:rPr>
        <w:t xml:space="preserve">SONIMED d.o.o., </w:t>
      </w:r>
      <w:proofErr w:type="spellStart"/>
      <w:r>
        <w:rPr>
          <w:rFonts w:ascii="Times New Roman" w:hAnsi="Times New Roman"/>
        </w:rPr>
        <w:t>Rozganska</w:t>
      </w:r>
      <w:proofErr w:type="spellEnd"/>
      <w:r>
        <w:rPr>
          <w:rFonts w:ascii="Times New Roman" w:hAnsi="Times New Roman"/>
        </w:rPr>
        <w:t xml:space="preserve"> 8, Zagreb,</w:t>
      </w:r>
    </w:p>
    <w:p w:rsidR="00074572" w:rsidRDefault="00307BE6" w:rsidP="00553A9B">
      <w:pPr>
        <w:pStyle w:val="Odlomakpopisa"/>
        <w:numPr>
          <w:ilvl w:val="0"/>
          <w:numId w:val="12"/>
        </w:numPr>
        <w:jc w:val="both"/>
        <w:rPr>
          <w:rFonts w:ascii="Times New Roman" w:hAnsi="Times New Roman"/>
        </w:rPr>
      </w:pPr>
      <w:r>
        <w:rPr>
          <w:rFonts w:ascii="Times New Roman" w:hAnsi="Times New Roman"/>
        </w:rPr>
        <w:t xml:space="preserve">STOMA MEDICAL d.o.o., </w:t>
      </w:r>
      <w:proofErr w:type="spellStart"/>
      <w:r w:rsidR="00DE40AC">
        <w:rPr>
          <w:rFonts w:ascii="Times New Roman" w:hAnsi="Times New Roman"/>
        </w:rPr>
        <w:t>Folenkovićeva</w:t>
      </w:r>
      <w:proofErr w:type="spellEnd"/>
      <w:r w:rsidR="00DE40AC">
        <w:rPr>
          <w:rFonts w:ascii="Times New Roman" w:hAnsi="Times New Roman"/>
        </w:rPr>
        <w:t xml:space="preserve"> 1c/VIII, Zagreb,</w:t>
      </w:r>
    </w:p>
    <w:p w:rsidR="00DE40AC" w:rsidRDefault="00DE40AC" w:rsidP="00553A9B">
      <w:pPr>
        <w:pStyle w:val="Odlomakpopisa"/>
        <w:numPr>
          <w:ilvl w:val="0"/>
          <w:numId w:val="12"/>
        </w:numPr>
        <w:jc w:val="both"/>
        <w:rPr>
          <w:rFonts w:ascii="Times New Roman" w:hAnsi="Times New Roman"/>
        </w:rPr>
      </w:pPr>
      <w:r>
        <w:rPr>
          <w:rFonts w:ascii="Times New Roman" w:hAnsi="Times New Roman"/>
        </w:rPr>
        <w:t xml:space="preserve">SANYKO d.o.o., </w:t>
      </w:r>
      <w:proofErr w:type="spellStart"/>
      <w:r>
        <w:rPr>
          <w:rFonts w:ascii="Times New Roman" w:hAnsi="Times New Roman"/>
        </w:rPr>
        <w:t>Banjavčićeva</w:t>
      </w:r>
      <w:proofErr w:type="spellEnd"/>
      <w:r>
        <w:rPr>
          <w:rFonts w:ascii="Times New Roman" w:hAnsi="Times New Roman"/>
        </w:rPr>
        <w:t xml:space="preserve"> 11, Zagreb,</w:t>
      </w:r>
    </w:p>
    <w:p w:rsidR="00DE40AC" w:rsidRDefault="00DE40AC" w:rsidP="00553A9B">
      <w:pPr>
        <w:pStyle w:val="Odlomakpopisa"/>
        <w:numPr>
          <w:ilvl w:val="0"/>
          <w:numId w:val="12"/>
        </w:numPr>
        <w:jc w:val="both"/>
        <w:rPr>
          <w:rFonts w:ascii="Times New Roman" w:hAnsi="Times New Roman"/>
        </w:rPr>
      </w:pPr>
      <w:r>
        <w:rPr>
          <w:rFonts w:ascii="Times New Roman" w:hAnsi="Times New Roman"/>
        </w:rPr>
        <w:t>ICEBERG INTERNATIONAL d.o.o., Maksimirska 50a, Zagreb</w:t>
      </w:r>
    </w:p>
    <w:p w:rsidR="00074572" w:rsidRDefault="00074572" w:rsidP="00033F0D">
      <w:pPr>
        <w:jc w:val="both"/>
        <w:rPr>
          <w:rFonts w:ascii="Times New Roman" w:hAnsi="Times New Roman"/>
          <w:b/>
          <w:u w:val="single"/>
        </w:rPr>
      </w:pPr>
    </w:p>
    <w:p w:rsidR="00074572" w:rsidRDefault="00074572" w:rsidP="00033F0D">
      <w:pPr>
        <w:jc w:val="both"/>
        <w:rPr>
          <w:rFonts w:ascii="Times New Roman" w:hAnsi="Times New Roman"/>
          <w:b/>
          <w:u w:val="single"/>
        </w:rPr>
      </w:pPr>
    </w:p>
    <w:p w:rsidR="00986437" w:rsidRDefault="00670D17" w:rsidP="00033F0D">
      <w:pPr>
        <w:jc w:val="both"/>
        <w:rPr>
          <w:rFonts w:ascii="Times New Roman" w:hAnsi="Times New Roman"/>
        </w:rPr>
      </w:pPr>
      <w:r w:rsidRPr="00670D17">
        <w:rPr>
          <w:rFonts w:ascii="Times New Roman" w:hAnsi="Times New Roman"/>
          <w:b/>
          <w:u w:val="single"/>
        </w:rPr>
        <w:lastRenderedPageBreak/>
        <w:t>Javni naručitelj daje slijedeće izvješće o prihvaćenim i neprihvaćenim primjedbama i prijedlozima</w:t>
      </w:r>
      <w:r>
        <w:rPr>
          <w:rFonts w:ascii="Times New Roman" w:hAnsi="Times New Roman"/>
        </w:rPr>
        <w:t>:</w:t>
      </w:r>
    </w:p>
    <w:p w:rsidR="00074572" w:rsidRPr="00307BE6" w:rsidRDefault="00670D17" w:rsidP="00307BE6">
      <w:pPr>
        <w:pStyle w:val="Odlomakpopisa"/>
        <w:numPr>
          <w:ilvl w:val="1"/>
          <w:numId w:val="16"/>
        </w:numPr>
        <w:jc w:val="both"/>
        <w:rPr>
          <w:rFonts w:ascii="Times New Roman" w:hAnsi="Times New Roman"/>
        </w:rPr>
      </w:pPr>
      <w:r w:rsidRPr="00307BE6">
        <w:rPr>
          <w:rFonts w:ascii="Times New Roman" w:hAnsi="Times New Roman"/>
        </w:rPr>
        <w:t>„</w:t>
      </w:r>
      <w:r w:rsidR="00074572" w:rsidRPr="00307BE6">
        <w:rPr>
          <w:rFonts w:ascii="Times New Roman" w:hAnsi="Times New Roman"/>
        </w:rPr>
        <w:t>Molimo Vas pojašnjenje za grupu predmeta nabave u smislu da:</w:t>
      </w:r>
    </w:p>
    <w:p w:rsidR="00074572" w:rsidRDefault="00074572" w:rsidP="00074572">
      <w:pPr>
        <w:pStyle w:val="Odlomakpopisa"/>
        <w:ind w:left="502"/>
        <w:jc w:val="both"/>
        <w:rPr>
          <w:rFonts w:ascii="Times New Roman" w:hAnsi="Times New Roman"/>
        </w:rPr>
      </w:pPr>
    </w:p>
    <w:p w:rsidR="00074572" w:rsidRDefault="00074572" w:rsidP="00074572">
      <w:pPr>
        <w:pStyle w:val="Odlomakpopisa"/>
        <w:ind w:left="502"/>
        <w:jc w:val="both"/>
        <w:rPr>
          <w:rFonts w:ascii="Times New Roman" w:hAnsi="Times New Roman"/>
        </w:rPr>
      </w:pPr>
      <w:r>
        <w:rPr>
          <w:rFonts w:ascii="Times New Roman" w:hAnsi="Times New Roman"/>
        </w:rPr>
        <w:t>Grupa C</w:t>
      </w:r>
    </w:p>
    <w:tbl>
      <w:tblPr>
        <w:tblStyle w:val="Reetkatablice"/>
        <w:tblW w:w="0" w:type="auto"/>
        <w:tblInd w:w="502" w:type="dxa"/>
        <w:tblLook w:val="04A0"/>
      </w:tblPr>
      <w:tblGrid>
        <w:gridCol w:w="740"/>
        <w:gridCol w:w="3596"/>
        <w:gridCol w:w="2186"/>
        <w:gridCol w:w="2264"/>
      </w:tblGrid>
      <w:tr w:rsidR="00074572" w:rsidRPr="00010574" w:rsidTr="00074572">
        <w:tc>
          <w:tcPr>
            <w:tcW w:w="740" w:type="dxa"/>
          </w:tcPr>
          <w:p w:rsidR="00074572" w:rsidRPr="00010574" w:rsidRDefault="00074572" w:rsidP="00074572">
            <w:pPr>
              <w:pStyle w:val="Odlomakpopisa"/>
              <w:ind w:left="0"/>
              <w:jc w:val="center"/>
              <w:rPr>
                <w:rFonts w:ascii="Times New Roman" w:hAnsi="Times New Roman"/>
                <w:sz w:val="20"/>
                <w:szCs w:val="20"/>
              </w:rPr>
            </w:pPr>
            <w:r w:rsidRPr="00010574">
              <w:rPr>
                <w:rFonts w:ascii="Times New Roman" w:hAnsi="Times New Roman"/>
                <w:sz w:val="20"/>
                <w:szCs w:val="20"/>
              </w:rPr>
              <w:t>RED.</w:t>
            </w:r>
          </w:p>
          <w:p w:rsidR="00074572" w:rsidRPr="00010574" w:rsidRDefault="00074572" w:rsidP="00074572">
            <w:pPr>
              <w:pStyle w:val="Odlomakpopisa"/>
              <w:ind w:left="0"/>
              <w:jc w:val="center"/>
              <w:rPr>
                <w:rFonts w:ascii="Times New Roman" w:hAnsi="Times New Roman"/>
                <w:sz w:val="20"/>
                <w:szCs w:val="20"/>
              </w:rPr>
            </w:pPr>
            <w:r w:rsidRPr="00010574">
              <w:rPr>
                <w:rFonts w:ascii="Times New Roman" w:hAnsi="Times New Roman"/>
                <w:sz w:val="20"/>
                <w:szCs w:val="20"/>
              </w:rPr>
              <w:t>BR.</w:t>
            </w:r>
          </w:p>
        </w:tc>
        <w:tc>
          <w:tcPr>
            <w:tcW w:w="3596" w:type="dxa"/>
          </w:tcPr>
          <w:p w:rsidR="00074572" w:rsidRPr="00010574" w:rsidRDefault="00074572" w:rsidP="00074572">
            <w:pPr>
              <w:pStyle w:val="Odlomakpopisa"/>
              <w:ind w:left="0"/>
              <w:jc w:val="center"/>
              <w:rPr>
                <w:rFonts w:ascii="Times New Roman" w:hAnsi="Times New Roman"/>
                <w:sz w:val="20"/>
                <w:szCs w:val="20"/>
              </w:rPr>
            </w:pPr>
            <w:r w:rsidRPr="00010574">
              <w:rPr>
                <w:rFonts w:ascii="Times New Roman" w:hAnsi="Times New Roman"/>
                <w:sz w:val="20"/>
                <w:szCs w:val="20"/>
              </w:rPr>
              <w:t>NAZIV ROBE</w:t>
            </w:r>
          </w:p>
        </w:tc>
        <w:tc>
          <w:tcPr>
            <w:tcW w:w="2186" w:type="dxa"/>
          </w:tcPr>
          <w:p w:rsidR="00074572" w:rsidRPr="00010574" w:rsidRDefault="00074572" w:rsidP="00074572">
            <w:pPr>
              <w:pStyle w:val="Odlomakpopisa"/>
              <w:ind w:left="0"/>
              <w:jc w:val="center"/>
              <w:rPr>
                <w:rFonts w:ascii="Times New Roman" w:hAnsi="Times New Roman"/>
                <w:sz w:val="20"/>
                <w:szCs w:val="20"/>
              </w:rPr>
            </w:pPr>
            <w:proofErr w:type="spellStart"/>
            <w:r w:rsidRPr="00010574">
              <w:rPr>
                <w:rFonts w:ascii="Times New Roman" w:hAnsi="Times New Roman"/>
                <w:sz w:val="20"/>
                <w:szCs w:val="20"/>
              </w:rPr>
              <w:t>JED.MJ</w:t>
            </w:r>
            <w:proofErr w:type="spellEnd"/>
            <w:r w:rsidRPr="00010574">
              <w:rPr>
                <w:rFonts w:ascii="Times New Roman" w:hAnsi="Times New Roman"/>
                <w:sz w:val="20"/>
                <w:szCs w:val="20"/>
              </w:rPr>
              <w:t>.</w:t>
            </w:r>
          </w:p>
        </w:tc>
        <w:tc>
          <w:tcPr>
            <w:tcW w:w="2264" w:type="dxa"/>
          </w:tcPr>
          <w:p w:rsidR="00074572" w:rsidRPr="00010574" w:rsidRDefault="00074572" w:rsidP="00074572">
            <w:pPr>
              <w:pStyle w:val="Odlomakpopisa"/>
              <w:ind w:left="0"/>
              <w:jc w:val="center"/>
              <w:rPr>
                <w:rFonts w:ascii="Times New Roman" w:hAnsi="Times New Roman"/>
                <w:sz w:val="20"/>
                <w:szCs w:val="20"/>
              </w:rPr>
            </w:pPr>
            <w:r w:rsidRPr="00010574">
              <w:rPr>
                <w:rFonts w:ascii="Times New Roman" w:hAnsi="Times New Roman"/>
                <w:sz w:val="20"/>
                <w:szCs w:val="20"/>
              </w:rPr>
              <w:t>PLANIRANA</w:t>
            </w:r>
          </w:p>
          <w:p w:rsidR="00074572" w:rsidRPr="00010574" w:rsidRDefault="00074572" w:rsidP="00074572">
            <w:pPr>
              <w:pStyle w:val="Odlomakpopisa"/>
              <w:ind w:left="0"/>
              <w:jc w:val="center"/>
              <w:rPr>
                <w:rFonts w:ascii="Times New Roman" w:hAnsi="Times New Roman"/>
                <w:sz w:val="20"/>
                <w:szCs w:val="20"/>
              </w:rPr>
            </w:pPr>
            <w:r w:rsidRPr="00010574">
              <w:rPr>
                <w:rFonts w:ascii="Times New Roman" w:hAnsi="Times New Roman"/>
                <w:sz w:val="20"/>
                <w:szCs w:val="20"/>
              </w:rPr>
              <w:t>GOD. POTREBA</w:t>
            </w:r>
          </w:p>
        </w:tc>
      </w:tr>
      <w:tr w:rsidR="00074572" w:rsidRPr="00010574" w:rsidTr="00074572">
        <w:tc>
          <w:tcPr>
            <w:tcW w:w="740" w:type="dxa"/>
          </w:tcPr>
          <w:p w:rsidR="00074572" w:rsidRPr="00010574" w:rsidRDefault="00074572" w:rsidP="00074572">
            <w:pPr>
              <w:pStyle w:val="Odlomakpopisa"/>
              <w:ind w:left="0"/>
              <w:jc w:val="both"/>
              <w:rPr>
                <w:rFonts w:ascii="Times New Roman" w:hAnsi="Times New Roman"/>
                <w:sz w:val="20"/>
                <w:szCs w:val="20"/>
                <w:highlight w:val="lightGray"/>
              </w:rPr>
            </w:pPr>
          </w:p>
        </w:tc>
        <w:tc>
          <w:tcPr>
            <w:tcW w:w="3596" w:type="dxa"/>
          </w:tcPr>
          <w:p w:rsidR="00074572" w:rsidRPr="00010574" w:rsidRDefault="00010574" w:rsidP="00010574">
            <w:pPr>
              <w:pStyle w:val="Odlomakpopisa"/>
              <w:ind w:left="0"/>
              <w:jc w:val="center"/>
              <w:rPr>
                <w:rFonts w:ascii="Times New Roman" w:hAnsi="Times New Roman"/>
                <w:sz w:val="20"/>
                <w:szCs w:val="20"/>
              </w:rPr>
            </w:pPr>
            <w:r w:rsidRPr="00010574">
              <w:rPr>
                <w:rFonts w:ascii="Times New Roman" w:hAnsi="Times New Roman"/>
                <w:sz w:val="20"/>
                <w:szCs w:val="20"/>
              </w:rPr>
              <w:t>GRUPA C</w:t>
            </w:r>
          </w:p>
        </w:tc>
        <w:tc>
          <w:tcPr>
            <w:tcW w:w="2186" w:type="dxa"/>
          </w:tcPr>
          <w:p w:rsidR="00074572" w:rsidRPr="00010574" w:rsidRDefault="00074572" w:rsidP="00074572">
            <w:pPr>
              <w:pStyle w:val="Odlomakpopisa"/>
              <w:ind w:left="0"/>
              <w:jc w:val="both"/>
              <w:rPr>
                <w:rFonts w:ascii="Times New Roman" w:hAnsi="Times New Roman"/>
                <w:sz w:val="20"/>
                <w:szCs w:val="20"/>
                <w:highlight w:val="lightGray"/>
              </w:rPr>
            </w:pPr>
          </w:p>
        </w:tc>
        <w:tc>
          <w:tcPr>
            <w:tcW w:w="2264" w:type="dxa"/>
          </w:tcPr>
          <w:p w:rsidR="00074572" w:rsidRPr="00010574" w:rsidRDefault="00074572" w:rsidP="00074572">
            <w:pPr>
              <w:pStyle w:val="Odlomakpopisa"/>
              <w:ind w:left="0"/>
              <w:jc w:val="both"/>
              <w:rPr>
                <w:rFonts w:ascii="Times New Roman" w:hAnsi="Times New Roman"/>
                <w:sz w:val="20"/>
                <w:szCs w:val="20"/>
                <w:highlight w:val="lightGray"/>
              </w:rPr>
            </w:pPr>
          </w:p>
        </w:tc>
      </w:tr>
      <w:tr w:rsidR="00074572" w:rsidRPr="00010574" w:rsidTr="00074572">
        <w:tc>
          <w:tcPr>
            <w:tcW w:w="740" w:type="dxa"/>
          </w:tcPr>
          <w:p w:rsidR="00074572" w:rsidRPr="00010574" w:rsidRDefault="00010574" w:rsidP="00010574">
            <w:pPr>
              <w:pStyle w:val="Odlomakpopisa"/>
              <w:ind w:left="0"/>
              <w:jc w:val="center"/>
              <w:rPr>
                <w:rFonts w:ascii="Times New Roman" w:hAnsi="Times New Roman"/>
                <w:sz w:val="20"/>
                <w:szCs w:val="20"/>
              </w:rPr>
            </w:pPr>
            <w:r w:rsidRPr="00010574">
              <w:rPr>
                <w:rFonts w:ascii="Times New Roman" w:hAnsi="Times New Roman"/>
                <w:sz w:val="20"/>
                <w:szCs w:val="20"/>
              </w:rPr>
              <w:t>1.</w:t>
            </w:r>
          </w:p>
        </w:tc>
        <w:tc>
          <w:tcPr>
            <w:tcW w:w="3596" w:type="dxa"/>
          </w:tcPr>
          <w:p w:rsidR="00074572" w:rsidRPr="00010574" w:rsidRDefault="00010574" w:rsidP="00010574">
            <w:pPr>
              <w:pStyle w:val="Odlomakpopisa"/>
              <w:ind w:left="0"/>
              <w:jc w:val="center"/>
              <w:rPr>
                <w:rFonts w:ascii="Times New Roman" w:hAnsi="Times New Roman"/>
                <w:sz w:val="20"/>
                <w:szCs w:val="20"/>
              </w:rPr>
            </w:pPr>
            <w:r w:rsidRPr="00010574">
              <w:rPr>
                <w:rFonts w:ascii="Times New Roman" w:hAnsi="Times New Roman"/>
                <w:sz w:val="20"/>
                <w:szCs w:val="20"/>
              </w:rPr>
              <w:t>Transfer set za TUR</w:t>
            </w:r>
          </w:p>
        </w:tc>
        <w:tc>
          <w:tcPr>
            <w:tcW w:w="2186" w:type="dxa"/>
          </w:tcPr>
          <w:p w:rsidR="00074572" w:rsidRPr="00010574" w:rsidRDefault="00010574" w:rsidP="00010574">
            <w:pPr>
              <w:pStyle w:val="Odlomakpopisa"/>
              <w:ind w:left="0"/>
              <w:jc w:val="center"/>
              <w:rPr>
                <w:rFonts w:ascii="Times New Roman" w:hAnsi="Times New Roman"/>
                <w:sz w:val="20"/>
                <w:szCs w:val="20"/>
              </w:rPr>
            </w:pPr>
            <w:r w:rsidRPr="00010574">
              <w:rPr>
                <w:rFonts w:ascii="Times New Roman" w:hAnsi="Times New Roman"/>
                <w:sz w:val="20"/>
                <w:szCs w:val="20"/>
              </w:rPr>
              <w:t>kom</w:t>
            </w:r>
          </w:p>
        </w:tc>
        <w:tc>
          <w:tcPr>
            <w:tcW w:w="2264" w:type="dxa"/>
          </w:tcPr>
          <w:p w:rsidR="00074572" w:rsidRPr="00010574" w:rsidRDefault="00010574" w:rsidP="00010574">
            <w:pPr>
              <w:pStyle w:val="Odlomakpopisa"/>
              <w:ind w:left="0"/>
              <w:jc w:val="center"/>
              <w:rPr>
                <w:rFonts w:ascii="Times New Roman" w:hAnsi="Times New Roman"/>
                <w:sz w:val="20"/>
                <w:szCs w:val="20"/>
              </w:rPr>
            </w:pPr>
            <w:r w:rsidRPr="00010574">
              <w:rPr>
                <w:rFonts w:ascii="Times New Roman" w:hAnsi="Times New Roman"/>
                <w:sz w:val="20"/>
                <w:szCs w:val="20"/>
              </w:rPr>
              <w:t>800</w:t>
            </w:r>
          </w:p>
        </w:tc>
      </w:tr>
    </w:tbl>
    <w:p w:rsidR="00010574" w:rsidRDefault="00010574" w:rsidP="00074572">
      <w:pPr>
        <w:pStyle w:val="Odlomakpopisa"/>
        <w:ind w:left="502"/>
        <w:jc w:val="both"/>
        <w:rPr>
          <w:rFonts w:ascii="Times New Roman" w:hAnsi="Times New Roman"/>
        </w:rPr>
      </w:pPr>
    </w:p>
    <w:p w:rsidR="00670D17" w:rsidRPr="000E2DE2" w:rsidRDefault="00010574" w:rsidP="000E2DE2">
      <w:pPr>
        <w:jc w:val="both"/>
        <w:rPr>
          <w:rFonts w:ascii="Times New Roman" w:hAnsi="Times New Roman"/>
        </w:rPr>
      </w:pPr>
      <w:r w:rsidRPr="000E2DE2">
        <w:rPr>
          <w:rFonts w:ascii="Times New Roman" w:hAnsi="Times New Roman"/>
        </w:rPr>
        <w:t>Molimo pojašnjenje o kakvom se setu točno radi, kakva mu je namjena i koji je sastav seta“</w:t>
      </w:r>
    </w:p>
    <w:p w:rsidR="003E6A7D" w:rsidRPr="000E2DE2" w:rsidRDefault="006070C8" w:rsidP="000E2DE2">
      <w:pPr>
        <w:jc w:val="both"/>
        <w:rPr>
          <w:rFonts w:ascii="Times New Roman" w:hAnsi="Times New Roman"/>
          <w:b/>
        </w:rPr>
      </w:pPr>
      <w:r w:rsidRPr="000E2DE2">
        <w:rPr>
          <w:rFonts w:ascii="Times New Roman" w:hAnsi="Times New Roman"/>
          <w:b/>
        </w:rPr>
        <w:t>Stručne osobe</w:t>
      </w:r>
      <w:r w:rsidR="003E6A7D" w:rsidRPr="000E2DE2">
        <w:rPr>
          <w:rFonts w:ascii="Times New Roman" w:hAnsi="Times New Roman"/>
          <w:b/>
        </w:rPr>
        <w:t xml:space="preserve"> Naručitelj p</w:t>
      </w:r>
      <w:r w:rsidRPr="000E2DE2">
        <w:rPr>
          <w:rFonts w:ascii="Times New Roman" w:hAnsi="Times New Roman"/>
          <w:b/>
        </w:rPr>
        <w:t>ojašnjavaju da se radi o Transfer setu: sistemu za irigaciju otopinom, predviđenom za kirurško ispiranje mokraćnog mjehura</w:t>
      </w:r>
      <w:r w:rsidR="003E6A7D" w:rsidRPr="000E2DE2">
        <w:rPr>
          <w:rFonts w:ascii="Times New Roman" w:hAnsi="Times New Roman"/>
          <w:b/>
        </w:rPr>
        <w:t>.</w:t>
      </w:r>
    </w:p>
    <w:p w:rsidR="001B4CA0" w:rsidRDefault="001B4CA0" w:rsidP="003E6A7D">
      <w:pPr>
        <w:pStyle w:val="Odlomakpopisa"/>
        <w:ind w:left="502"/>
        <w:jc w:val="both"/>
        <w:rPr>
          <w:rFonts w:ascii="Times New Roman" w:hAnsi="Times New Roman"/>
          <w:b/>
        </w:rPr>
      </w:pPr>
    </w:p>
    <w:p w:rsidR="003E6A7D" w:rsidRPr="00307BE6" w:rsidRDefault="00ED0250" w:rsidP="00307BE6">
      <w:pPr>
        <w:pStyle w:val="Odlomakpopisa"/>
        <w:numPr>
          <w:ilvl w:val="1"/>
          <w:numId w:val="16"/>
        </w:numPr>
        <w:jc w:val="both"/>
        <w:rPr>
          <w:rFonts w:ascii="Times New Roman" w:hAnsi="Times New Roman"/>
          <w:lang w:val="hr-BA"/>
        </w:rPr>
      </w:pPr>
      <w:r>
        <w:rPr>
          <w:rFonts w:ascii="Times New Roman" w:hAnsi="Times New Roman"/>
          <w:lang w:val="es-ES"/>
        </w:rPr>
        <w:t>D</w:t>
      </w:r>
      <w:r w:rsidR="007308DA">
        <w:rPr>
          <w:rFonts w:ascii="Times New Roman" w:hAnsi="Times New Roman"/>
          <w:lang w:val="es-ES"/>
        </w:rPr>
        <w:t>okumentacija:</w:t>
      </w:r>
    </w:p>
    <w:p w:rsidR="00307BE6" w:rsidRPr="007308DA" w:rsidRDefault="00307BE6" w:rsidP="00307BE6">
      <w:pPr>
        <w:pStyle w:val="Odlomakpopisa"/>
        <w:ind w:left="502"/>
        <w:jc w:val="both"/>
        <w:rPr>
          <w:rFonts w:ascii="Times New Roman" w:hAnsi="Times New Roman"/>
          <w:lang w:val="hr-BA"/>
        </w:rPr>
      </w:pPr>
    </w:p>
    <w:p w:rsidR="007308DA" w:rsidRPr="00307BE6" w:rsidRDefault="00307BE6" w:rsidP="000E2DE2">
      <w:pPr>
        <w:jc w:val="both"/>
        <w:rPr>
          <w:rFonts w:ascii="Times New Roman" w:hAnsi="Times New Roman"/>
          <w:lang w:val="es-ES"/>
        </w:rPr>
      </w:pPr>
      <w:r>
        <w:rPr>
          <w:rFonts w:ascii="Times New Roman" w:hAnsi="Times New Roman"/>
          <w:lang w:val="es-ES"/>
        </w:rPr>
        <w:t>1.2.1</w:t>
      </w:r>
      <w:r w:rsidR="0054507B" w:rsidRPr="00307BE6">
        <w:rPr>
          <w:rFonts w:ascii="Times New Roman" w:hAnsi="Times New Roman"/>
          <w:lang w:val="es-ES"/>
        </w:rPr>
        <w:t xml:space="preserve"> </w:t>
      </w:r>
      <w:r w:rsidR="007308DA" w:rsidRPr="00307BE6">
        <w:rPr>
          <w:rFonts w:ascii="Times New Roman" w:hAnsi="Times New Roman"/>
          <w:lang w:val="es-ES"/>
        </w:rPr>
        <w:t xml:space="preserve">U dokumentaciji ne navodite da li ESPD obrazac mora biti potpisan i ovjeren pečatom te ouploudiran u uvez ponude u pdf formatu ili je dovoljno popuniti ga u word verziji bez žiga i potpisa i kao takvog ga staviti u uvez ponude. </w:t>
      </w:r>
    </w:p>
    <w:p w:rsidR="005422F5" w:rsidRPr="000E2DE2" w:rsidRDefault="005422F5" w:rsidP="000E2DE2">
      <w:pPr>
        <w:jc w:val="both"/>
        <w:rPr>
          <w:rFonts w:ascii="Times New Roman" w:hAnsi="Times New Roman"/>
          <w:b/>
          <w:lang w:val="es-ES"/>
        </w:rPr>
      </w:pPr>
      <w:r w:rsidRPr="000E2DE2">
        <w:rPr>
          <w:rFonts w:ascii="Times New Roman" w:hAnsi="Times New Roman"/>
          <w:b/>
          <w:lang w:val="es-ES"/>
        </w:rPr>
        <w:t xml:space="preserve">ESPD obrazac </w:t>
      </w:r>
      <w:r w:rsidR="003F061C" w:rsidRPr="000E2DE2">
        <w:rPr>
          <w:rFonts w:ascii="Times New Roman" w:hAnsi="Times New Roman"/>
          <w:b/>
          <w:lang w:val="es-ES"/>
        </w:rPr>
        <w:t xml:space="preserve">ne </w:t>
      </w:r>
      <w:r w:rsidRPr="000E2DE2">
        <w:rPr>
          <w:rFonts w:ascii="Times New Roman" w:hAnsi="Times New Roman"/>
          <w:b/>
          <w:lang w:val="es-ES"/>
        </w:rPr>
        <w:t>treba dostaviti potpisan i ovjeren</w:t>
      </w:r>
      <w:r w:rsidR="003F061C" w:rsidRPr="000E2DE2">
        <w:rPr>
          <w:rFonts w:ascii="Times New Roman" w:hAnsi="Times New Roman"/>
          <w:b/>
          <w:lang w:val="es-ES"/>
        </w:rPr>
        <w:t>.</w:t>
      </w:r>
      <w:r w:rsidRPr="000E2DE2">
        <w:rPr>
          <w:rFonts w:ascii="Times New Roman" w:hAnsi="Times New Roman"/>
          <w:b/>
          <w:lang w:val="es-ES"/>
        </w:rPr>
        <w:t xml:space="preserve"> </w:t>
      </w:r>
      <w:r w:rsidR="003F061C" w:rsidRPr="000E2DE2">
        <w:rPr>
          <w:rFonts w:ascii="Times New Roman" w:hAnsi="Times New Roman"/>
          <w:b/>
          <w:lang w:val="es-ES"/>
        </w:rPr>
        <w:t>Dostavom ESPD obrasca kao dijelom e-ponude, obrazac je potpisan naprednim elektroničkim potpisom</w:t>
      </w:r>
      <w:r w:rsidRPr="000E2DE2">
        <w:rPr>
          <w:rFonts w:ascii="Times New Roman" w:hAnsi="Times New Roman"/>
          <w:b/>
          <w:lang w:val="es-ES"/>
        </w:rPr>
        <w:t>.</w:t>
      </w:r>
    </w:p>
    <w:p w:rsidR="007308DA" w:rsidRDefault="007308DA" w:rsidP="007308DA">
      <w:pPr>
        <w:pStyle w:val="Odlomakpopisa"/>
        <w:ind w:left="502"/>
        <w:jc w:val="both"/>
        <w:rPr>
          <w:rFonts w:ascii="Times New Roman" w:hAnsi="Times New Roman"/>
          <w:lang w:val="es-ES"/>
        </w:rPr>
      </w:pPr>
    </w:p>
    <w:p w:rsidR="007308DA" w:rsidRPr="000E2DE2" w:rsidRDefault="00307BE6" w:rsidP="000E2DE2">
      <w:pPr>
        <w:jc w:val="both"/>
        <w:rPr>
          <w:rFonts w:ascii="Times New Roman" w:hAnsi="Times New Roman"/>
          <w:lang w:val="es-ES"/>
        </w:rPr>
      </w:pPr>
      <w:r w:rsidRPr="000E2DE2">
        <w:rPr>
          <w:rFonts w:ascii="Times New Roman" w:hAnsi="Times New Roman"/>
          <w:lang w:val="es-ES"/>
        </w:rPr>
        <w:t>1.</w:t>
      </w:r>
      <w:r w:rsidR="007308DA" w:rsidRPr="000E2DE2">
        <w:rPr>
          <w:rFonts w:ascii="Times New Roman" w:hAnsi="Times New Roman"/>
          <w:lang w:val="es-ES"/>
        </w:rPr>
        <w:t>2.</w:t>
      </w:r>
      <w:r w:rsidR="0054507B" w:rsidRPr="000E2DE2">
        <w:rPr>
          <w:rFonts w:ascii="Times New Roman" w:hAnsi="Times New Roman"/>
          <w:lang w:val="es-ES"/>
        </w:rPr>
        <w:t xml:space="preserve">2. </w:t>
      </w:r>
      <w:r w:rsidR="007308DA" w:rsidRPr="000E2DE2">
        <w:rPr>
          <w:rFonts w:ascii="Times New Roman" w:hAnsi="Times New Roman"/>
          <w:lang w:val="es-ES"/>
        </w:rPr>
        <w:t>U dokumentaciji ne navodite ESPD obrazac da je obavezno popuniti ga, te niste naveli za koje točke ga treba popuniti i u kojim odjeljcima ESPD obrasca.</w:t>
      </w:r>
    </w:p>
    <w:p w:rsidR="003F061C" w:rsidRPr="000E2DE2" w:rsidRDefault="003F061C" w:rsidP="000E2DE2">
      <w:pPr>
        <w:jc w:val="both"/>
        <w:rPr>
          <w:rFonts w:ascii="Times New Roman" w:hAnsi="Times New Roman"/>
          <w:b/>
          <w:lang w:val="es-ES"/>
        </w:rPr>
      </w:pPr>
      <w:r w:rsidRPr="000E2DE2">
        <w:rPr>
          <w:rFonts w:ascii="Times New Roman" w:hAnsi="Times New Roman"/>
          <w:b/>
          <w:lang w:val="es-ES"/>
        </w:rPr>
        <w:t>ESPD obrazac treba biti popunjen po svim točkama koje su tražene u Dokumentaciji o nabavi. Dokazi se dostavljaju sukladno točki 5.1. podtočka 3.</w:t>
      </w:r>
      <w:r w:rsidRPr="003F061C">
        <w:t xml:space="preserve"> </w:t>
      </w:r>
      <w:r w:rsidRPr="000E2DE2">
        <w:rPr>
          <w:rFonts w:ascii="Times New Roman" w:hAnsi="Times New Roman"/>
          <w:b/>
        </w:rPr>
        <w:t>Popunjen ESPD obrazac ili dokaze pod točkom 4. i 5. Kako je traženo Dokumentacijom o nabavi.</w:t>
      </w:r>
    </w:p>
    <w:p w:rsidR="007308DA" w:rsidRDefault="007308DA" w:rsidP="007308DA">
      <w:pPr>
        <w:pStyle w:val="Odlomakpopisa"/>
        <w:ind w:left="502"/>
        <w:jc w:val="both"/>
        <w:rPr>
          <w:rFonts w:ascii="Times New Roman" w:hAnsi="Times New Roman"/>
          <w:lang w:val="es-ES"/>
        </w:rPr>
      </w:pPr>
    </w:p>
    <w:p w:rsidR="007308DA" w:rsidRPr="000E2DE2" w:rsidRDefault="00307BE6" w:rsidP="000E2DE2">
      <w:pPr>
        <w:jc w:val="both"/>
        <w:rPr>
          <w:rFonts w:ascii="Times New Roman" w:hAnsi="Times New Roman"/>
          <w:lang w:val="es-ES"/>
        </w:rPr>
      </w:pPr>
      <w:r w:rsidRPr="000E2DE2">
        <w:rPr>
          <w:rFonts w:ascii="Times New Roman" w:hAnsi="Times New Roman"/>
          <w:lang w:val="es-ES"/>
        </w:rPr>
        <w:t>1.</w:t>
      </w:r>
      <w:r w:rsidR="0054507B" w:rsidRPr="000E2DE2">
        <w:rPr>
          <w:rFonts w:ascii="Times New Roman" w:hAnsi="Times New Roman"/>
          <w:lang w:val="es-ES"/>
        </w:rPr>
        <w:t xml:space="preserve">2.3. </w:t>
      </w:r>
      <w:r w:rsidR="007308DA" w:rsidRPr="000E2DE2">
        <w:rPr>
          <w:rFonts w:ascii="Times New Roman" w:hAnsi="Times New Roman"/>
          <w:lang w:val="es-ES"/>
        </w:rPr>
        <w:t>Ako se priloži ESPD obrazac što je zakonski obavezno, da li je ipak uz njega potrebno odmah staviti u uvez ponude i neke od dokumenata obveznih razloga za isključenje i dokaza tehničke i stručne sposobnosri koje navodite u dokumentaciji? (katalozi, uzorci, potvrde, izjave).</w:t>
      </w:r>
    </w:p>
    <w:p w:rsidR="003F061C" w:rsidRPr="000E2DE2" w:rsidRDefault="00AC40FC" w:rsidP="000E2DE2">
      <w:pPr>
        <w:jc w:val="both"/>
        <w:rPr>
          <w:rFonts w:ascii="Times New Roman" w:hAnsi="Times New Roman"/>
          <w:b/>
          <w:lang w:val="es-ES"/>
        </w:rPr>
      </w:pPr>
      <w:r w:rsidRPr="000E2DE2">
        <w:rPr>
          <w:rFonts w:ascii="Times New Roman" w:hAnsi="Times New Roman"/>
          <w:b/>
          <w:lang w:val="es-ES"/>
        </w:rPr>
        <w:t>Katalozi, uzorci, potvrde i izjave moraju biti dostavljeni sukladno točki 5.2 Dokumentacije o nabavi.</w:t>
      </w:r>
    </w:p>
    <w:p w:rsidR="007308DA" w:rsidRDefault="007308DA" w:rsidP="007308DA">
      <w:pPr>
        <w:pStyle w:val="Odlomakpopisa"/>
        <w:ind w:left="502"/>
        <w:jc w:val="both"/>
        <w:rPr>
          <w:rFonts w:ascii="Times New Roman" w:hAnsi="Times New Roman"/>
          <w:lang w:val="es-ES"/>
        </w:rPr>
      </w:pPr>
    </w:p>
    <w:p w:rsidR="007308DA" w:rsidRPr="000E2DE2" w:rsidRDefault="00307BE6" w:rsidP="000E2DE2">
      <w:pPr>
        <w:jc w:val="both"/>
        <w:rPr>
          <w:rFonts w:ascii="Times New Roman" w:hAnsi="Times New Roman"/>
          <w:lang w:val="es-ES"/>
        </w:rPr>
      </w:pPr>
      <w:r w:rsidRPr="000E2DE2">
        <w:rPr>
          <w:rFonts w:ascii="Times New Roman" w:hAnsi="Times New Roman"/>
          <w:lang w:val="es-ES"/>
        </w:rPr>
        <w:t>1.</w:t>
      </w:r>
      <w:r w:rsidR="0054507B" w:rsidRPr="000E2DE2">
        <w:rPr>
          <w:rFonts w:ascii="Times New Roman" w:hAnsi="Times New Roman"/>
          <w:lang w:val="es-ES"/>
        </w:rPr>
        <w:t>2.</w:t>
      </w:r>
      <w:r w:rsidR="00AC40FC" w:rsidRPr="000E2DE2">
        <w:rPr>
          <w:rFonts w:ascii="Times New Roman" w:hAnsi="Times New Roman"/>
          <w:lang w:val="es-ES"/>
        </w:rPr>
        <w:t>4.</w:t>
      </w:r>
      <w:r w:rsidR="0054507B" w:rsidRPr="000E2DE2">
        <w:rPr>
          <w:rFonts w:ascii="Times New Roman" w:hAnsi="Times New Roman"/>
          <w:lang w:val="es-ES"/>
        </w:rPr>
        <w:t xml:space="preserve"> </w:t>
      </w:r>
      <w:r w:rsidR="00AC40FC" w:rsidRPr="000E2DE2">
        <w:rPr>
          <w:rFonts w:ascii="Times New Roman" w:hAnsi="Times New Roman"/>
          <w:lang w:val="es-ES"/>
        </w:rPr>
        <w:t xml:space="preserve">Pod </w:t>
      </w:r>
      <w:r w:rsidR="007308DA" w:rsidRPr="000E2DE2">
        <w:rPr>
          <w:rFonts w:ascii="Times New Roman" w:hAnsi="Times New Roman"/>
          <w:lang w:val="es-ES"/>
        </w:rPr>
        <w:t>točkom 4.2.1. navodite da je potrebno priložiti popis značajnih ugovora iako se kao takvi više nisu u zakonskoj obvezi tražiti, molim da ne ograničavate broj ugovora po grupama, ako tražite da iznos bude minimalno 50% vrijednosti grupa na koje se Ponuditelj javlja, kako bi omogućili sudjelovanje svih ponuditelja u ovom postupku javne nabave, sukladno zakonu o javnoj nabavi, te poštivanje svih načela javne nabave kao načelo tržišnog natjecanja, načelo jednakog tretmana, načelo zabrane diskriminacije, načelo uzajamnog priznavanja, načelo razmjernosti i načelo transparentnosti.</w:t>
      </w:r>
    </w:p>
    <w:p w:rsidR="00AC40FC" w:rsidRPr="000E2DE2" w:rsidRDefault="00AC40FC" w:rsidP="000E2DE2">
      <w:pPr>
        <w:jc w:val="both"/>
        <w:rPr>
          <w:rFonts w:ascii="Times New Roman" w:hAnsi="Times New Roman"/>
          <w:b/>
          <w:lang w:val="es-ES"/>
        </w:rPr>
      </w:pPr>
      <w:r w:rsidRPr="000E2DE2">
        <w:rPr>
          <w:rFonts w:ascii="Times New Roman" w:hAnsi="Times New Roman"/>
          <w:b/>
          <w:lang w:val="es-ES"/>
        </w:rPr>
        <w:t xml:space="preserve">Naručitelj u svojoj Dokumentaciji o nabavi kao dokaz zahtjeva prilaganje popisa značajnih ugovora sa razvidnim iznosom minimalno 50% vrijednosti grupe na koju se javlja. </w:t>
      </w:r>
    </w:p>
    <w:p w:rsidR="00AC40FC" w:rsidRDefault="00AC40FC" w:rsidP="007308DA">
      <w:pPr>
        <w:pStyle w:val="Odlomakpopisa"/>
        <w:ind w:left="502"/>
        <w:jc w:val="both"/>
        <w:rPr>
          <w:rFonts w:ascii="Times New Roman" w:hAnsi="Times New Roman"/>
          <w:lang w:val="es-ES"/>
        </w:rPr>
      </w:pPr>
    </w:p>
    <w:p w:rsidR="007308DA" w:rsidRPr="000E2DE2" w:rsidRDefault="00307BE6" w:rsidP="000E2DE2">
      <w:pPr>
        <w:jc w:val="both"/>
        <w:rPr>
          <w:rFonts w:ascii="Times New Roman" w:hAnsi="Times New Roman"/>
          <w:lang w:val="es-ES"/>
        </w:rPr>
      </w:pPr>
      <w:r w:rsidRPr="000E2DE2">
        <w:rPr>
          <w:rFonts w:ascii="Times New Roman" w:hAnsi="Times New Roman"/>
          <w:lang w:val="es-ES"/>
        </w:rPr>
        <w:lastRenderedPageBreak/>
        <w:t>1.</w:t>
      </w:r>
      <w:r w:rsidR="0054507B" w:rsidRPr="000E2DE2">
        <w:rPr>
          <w:rFonts w:ascii="Times New Roman" w:hAnsi="Times New Roman"/>
          <w:lang w:val="es-ES"/>
        </w:rPr>
        <w:t>2.</w:t>
      </w:r>
      <w:r w:rsidR="007308DA" w:rsidRPr="000E2DE2">
        <w:rPr>
          <w:rFonts w:ascii="Times New Roman" w:hAnsi="Times New Roman"/>
          <w:lang w:val="es-ES"/>
        </w:rPr>
        <w:t>5.</w:t>
      </w:r>
      <w:r w:rsidR="0054507B" w:rsidRPr="000E2DE2">
        <w:rPr>
          <w:rFonts w:ascii="Times New Roman" w:hAnsi="Times New Roman"/>
          <w:lang w:val="es-ES"/>
        </w:rPr>
        <w:t xml:space="preserve"> </w:t>
      </w:r>
      <w:r w:rsidR="007308DA" w:rsidRPr="000E2DE2">
        <w:rPr>
          <w:rFonts w:ascii="Times New Roman" w:hAnsi="Times New Roman"/>
          <w:lang w:val="es-ES"/>
        </w:rPr>
        <w:t>Jamstvo za ozbiljnost ponude – predlažemo da dozvolite dostavu 1 jamstva u ukupnom zbroju za sve ponuđene grupe zajedno, kako bi smanjili troškove Ponuditelja te time dobili niže cijene ponude.</w:t>
      </w:r>
    </w:p>
    <w:p w:rsidR="007308DA" w:rsidRPr="000E2DE2" w:rsidRDefault="005422F5" w:rsidP="000E2DE2">
      <w:pPr>
        <w:jc w:val="both"/>
        <w:rPr>
          <w:rFonts w:ascii="Times New Roman" w:hAnsi="Times New Roman"/>
          <w:b/>
          <w:lang w:val="hr-BA"/>
        </w:rPr>
      </w:pPr>
      <w:r w:rsidRPr="000E2DE2">
        <w:rPr>
          <w:rFonts w:ascii="Times New Roman" w:hAnsi="Times New Roman"/>
          <w:b/>
          <w:lang w:val="es-ES"/>
        </w:rPr>
        <w:t>Stručne osobe Naručitelje ne prihvaćaju sugestije i traže sukladno dokumentaciji o nabavi dostavu jamstva za ozbiljnost ponude za svaku grupu zasebno.</w:t>
      </w:r>
    </w:p>
    <w:p w:rsidR="001B4CA0" w:rsidRPr="000E2DE2" w:rsidRDefault="001B4CA0" w:rsidP="007308DA">
      <w:pPr>
        <w:jc w:val="both"/>
        <w:rPr>
          <w:rFonts w:ascii="Times New Roman" w:hAnsi="Times New Roman"/>
          <w:lang w:val="hr-BA"/>
        </w:rPr>
      </w:pPr>
    </w:p>
    <w:p w:rsidR="0054507B" w:rsidRPr="00307BE6" w:rsidRDefault="00ED0250" w:rsidP="00307BE6">
      <w:pPr>
        <w:pStyle w:val="Odlomakpopisa"/>
        <w:numPr>
          <w:ilvl w:val="0"/>
          <w:numId w:val="17"/>
        </w:numPr>
        <w:jc w:val="both"/>
        <w:rPr>
          <w:rFonts w:ascii="Times New Roman" w:hAnsi="Times New Roman"/>
          <w:lang w:val="es-ES"/>
        </w:rPr>
      </w:pPr>
      <w:r w:rsidRPr="00307BE6">
        <w:rPr>
          <w:rFonts w:ascii="Times New Roman" w:hAnsi="Times New Roman"/>
          <w:lang w:val="es-ES"/>
        </w:rPr>
        <w:t>“Ljubazno Vas molimo da uvažite slijedeći prijedlog za izmjenom dokumentacije;</w:t>
      </w:r>
    </w:p>
    <w:p w:rsidR="00ED0250" w:rsidRDefault="00ED0250" w:rsidP="00ED0250">
      <w:pPr>
        <w:pStyle w:val="Odlomakpopisa"/>
        <w:ind w:left="502"/>
        <w:jc w:val="both"/>
        <w:rPr>
          <w:rFonts w:ascii="Times New Roman" w:hAnsi="Times New Roman"/>
          <w:lang w:val="es-ES"/>
        </w:rPr>
      </w:pPr>
      <w:r>
        <w:rPr>
          <w:rFonts w:ascii="Times New Roman" w:hAnsi="Times New Roman"/>
          <w:lang w:val="es-ES"/>
        </w:rPr>
        <w:t>Primjetili smo da je proci</w:t>
      </w:r>
      <w:r w:rsidR="00367761">
        <w:rPr>
          <w:rFonts w:ascii="Times New Roman" w:hAnsi="Times New Roman"/>
          <w:lang w:val="es-ES"/>
        </w:rPr>
        <w:t xml:space="preserve">jenjena vrijednost GRUPE L trenutno 3.000,00 kn bez pdva za 100 komada. Naime, smatramo da je ista premala, odnosno predlažemo da ist ponovno razmotrite, te je naš prijedlog da ista bude najmanje 8.500 kn bez pdva, jer je tržišna vrijednost traženog materijala puno veće od trenutne procijenjene vrijednosti. </w:t>
      </w:r>
    </w:p>
    <w:p w:rsidR="00367761" w:rsidRPr="0054507B" w:rsidRDefault="00367761" w:rsidP="00ED0250">
      <w:pPr>
        <w:pStyle w:val="Odlomakpopisa"/>
        <w:ind w:left="502"/>
        <w:jc w:val="both"/>
        <w:rPr>
          <w:rFonts w:ascii="Times New Roman" w:hAnsi="Times New Roman"/>
          <w:lang w:val="es-ES"/>
        </w:rPr>
      </w:pPr>
      <w:r>
        <w:rPr>
          <w:rFonts w:ascii="Times New Roman" w:hAnsi="Times New Roman"/>
          <w:lang w:val="es-ES"/>
        </w:rPr>
        <w:t>Naša tvrtka godinama opskrbljuje Vašu ustanovu sa traženim materijalima, pa kako bismo</w:t>
      </w:r>
      <w:r w:rsidR="006D4175">
        <w:rPr>
          <w:rFonts w:ascii="Times New Roman" w:hAnsi="Times New Roman"/>
          <w:lang w:val="es-ES"/>
        </w:rPr>
        <w:t xml:space="preserve"> mogli participirati na ovom javnom nadmetanju, te nastaviti opskrbljivati Vašu ustanovu i dalje istim materijalima najljpše Vas molimo da uvažite naš prijedlog.”</w:t>
      </w:r>
    </w:p>
    <w:p w:rsidR="006D4175" w:rsidRDefault="000E2DE2" w:rsidP="006D4175">
      <w:pPr>
        <w:spacing w:after="0"/>
        <w:jc w:val="both"/>
        <w:rPr>
          <w:rFonts w:ascii="Times New Roman" w:hAnsi="Times New Roman"/>
          <w:b/>
          <w:lang w:val="es-ES"/>
        </w:rPr>
      </w:pPr>
      <w:r>
        <w:rPr>
          <w:rFonts w:ascii="Times New Roman" w:hAnsi="Times New Roman"/>
          <w:b/>
          <w:lang w:val="es-ES"/>
        </w:rPr>
        <w:t xml:space="preserve">      </w:t>
      </w:r>
      <w:r w:rsidR="006D4175">
        <w:rPr>
          <w:rFonts w:ascii="Times New Roman" w:hAnsi="Times New Roman"/>
          <w:b/>
          <w:lang w:val="es-ES"/>
        </w:rPr>
        <w:t xml:space="preserve">Stručne osobe Naručitelje prihvaćaju sugestije i povećavaju procijenjenu vrijednost nabave </w:t>
      </w:r>
    </w:p>
    <w:p w:rsidR="0054507B" w:rsidRDefault="006D4175" w:rsidP="007308DA">
      <w:pPr>
        <w:jc w:val="both"/>
        <w:rPr>
          <w:rFonts w:ascii="Times New Roman" w:hAnsi="Times New Roman"/>
          <w:lang w:val="es-ES"/>
        </w:rPr>
      </w:pPr>
      <w:r>
        <w:rPr>
          <w:rFonts w:ascii="Times New Roman" w:hAnsi="Times New Roman"/>
          <w:b/>
          <w:lang w:val="es-ES"/>
        </w:rPr>
        <w:t xml:space="preserve">      za Grupu L.</w:t>
      </w:r>
    </w:p>
    <w:p w:rsidR="0054507B" w:rsidRPr="00307BE6" w:rsidRDefault="0054507B" w:rsidP="00307BE6">
      <w:pPr>
        <w:pStyle w:val="Odlomakpopisa"/>
        <w:numPr>
          <w:ilvl w:val="0"/>
          <w:numId w:val="17"/>
        </w:numPr>
        <w:jc w:val="both"/>
        <w:rPr>
          <w:rFonts w:ascii="Times New Roman" w:hAnsi="Times New Roman"/>
          <w:lang w:val="es-ES"/>
        </w:rPr>
      </w:pPr>
    </w:p>
    <w:p w:rsidR="00307BE6" w:rsidRPr="007D592A" w:rsidRDefault="00307BE6" w:rsidP="000E2DE2">
      <w:pPr>
        <w:suppressAutoHyphens w:val="0"/>
        <w:autoSpaceDN/>
        <w:spacing w:after="0" w:line="240" w:lineRule="auto"/>
        <w:ind w:left="360"/>
        <w:jc w:val="both"/>
        <w:textAlignment w:val="auto"/>
        <w:rPr>
          <w:rFonts w:ascii="Times New Roman" w:hAnsi="Times New Roman"/>
        </w:rPr>
      </w:pPr>
      <w:r w:rsidRPr="007D592A">
        <w:rPr>
          <w:rFonts w:ascii="Times New Roman" w:hAnsi="Times New Roman"/>
          <w:lang w:val="es-ES"/>
        </w:rPr>
        <w:t>3.1“</w:t>
      </w:r>
      <w:r w:rsidRPr="007D592A">
        <w:rPr>
          <w:rFonts w:ascii="Times New Roman" w:hAnsi="Times New Roman"/>
        </w:rPr>
        <w:t>Predlaže se naručitelju izmijeniti točku 4.2.2. Dokumentacije o nabavi na način da se dosad</w:t>
      </w:r>
      <w:r w:rsidRPr="007D592A">
        <w:rPr>
          <w:rFonts w:ascii="Times New Roman" w:hAnsi="Times New Roman"/>
        </w:rPr>
        <w:t>a</w:t>
      </w:r>
      <w:r w:rsidRPr="007D592A">
        <w:rPr>
          <w:rFonts w:ascii="Times New Roman" w:hAnsi="Times New Roman"/>
        </w:rPr>
        <w:t>šnja odredba „Ponuditelji dostavljaju katalog ili prospekt proizvoda za sve grupe predmeta nab</w:t>
      </w:r>
      <w:r w:rsidRPr="007D592A">
        <w:rPr>
          <w:rFonts w:ascii="Times New Roman" w:hAnsi="Times New Roman"/>
        </w:rPr>
        <w:t>a</w:t>
      </w:r>
      <w:r w:rsidRPr="007D592A">
        <w:rPr>
          <w:rFonts w:ascii="Times New Roman" w:hAnsi="Times New Roman"/>
        </w:rPr>
        <w:t>ve“ izmijeni i glasi:</w:t>
      </w:r>
      <w:bookmarkStart w:id="0" w:name="_GoBack"/>
      <w:bookmarkEnd w:id="0"/>
      <w:r w:rsidRPr="007D592A">
        <w:rPr>
          <w:rFonts w:ascii="Times New Roman" w:hAnsi="Times New Roman"/>
        </w:rPr>
        <w:t xml:space="preserve"> „Ponuditelji dostavljaju katalog ili prospekt proizvoda za sve grupe predmeta nabave </w:t>
      </w:r>
      <w:r w:rsidRPr="007D592A">
        <w:rPr>
          <w:rFonts w:ascii="Times New Roman" w:hAnsi="Times New Roman"/>
          <w:u w:val="single"/>
        </w:rPr>
        <w:t>za koje podnose pon</w:t>
      </w:r>
      <w:r w:rsidRPr="007D592A">
        <w:rPr>
          <w:rFonts w:ascii="Times New Roman" w:hAnsi="Times New Roman"/>
          <w:u w:val="single"/>
        </w:rPr>
        <w:t>u</w:t>
      </w:r>
      <w:r w:rsidRPr="007D592A">
        <w:rPr>
          <w:rFonts w:ascii="Times New Roman" w:hAnsi="Times New Roman"/>
          <w:u w:val="single"/>
        </w:rPr>
        <w:t>du</w:t>
      </w:r>
      <w:r w:rsidRPr="007D592A">
        <w:rPr>
          <w:rFonts w:ascii="Times New Roman" w:hAnsi="Times New Roman"/>
        </w:rPr>
        <w:t>“.</w:t>
      </w:r>
    </w:p>
    <w:p w:rsidR="00307BE6" w:rsidRPr="007D592A" w:rsidRDefault="00307BE6" w:rsidP="00307BE6">
      <w:pPr>
        <w:pStyle w:val="Odlomakpopisa"/>
        <w:jc w:val="both"/>
        <w:rPr>
          <w:rFonts w:ascii="Times New Roman" w:hAnsi="Times New Roman"/>
        </w:rPr>
      </w:pPr>
    </w:p>
    <w:p w:rsidR="00C57A08" w:rsidRPr="007D592A" w:rsidRDefault="00C57A08" w:rsidP="000E2DE2">
      <w:pPr>
        <w:jc w:val="both"/>
        <w:rPr>
          <w:rFonts w:ascii="Times New Roman" w:hAnsi="Times New Roman"/>
          <w:b/>
        </w:rPr>
      </w:pPr>
      <w:r w:rsidRPr="007D592A">
        <w:rPr>
          <w:rFonts w:ascii="Times New Roman" w:hAnsi="Times New Roman"/>
          <w:b/>
          <w:lang w:val="es-ES"/>
        </w:rPr>
        <w:t xml:space="preserve">Stručne osobe Naručitelje prihvaćaju sugestije i dodaju u dokumentaciji o nabavi da se </w:t>
      </w:r>
      <w:r w:rsidRPr="007D592A">
        <w:rPr>
          <w:rFonts w:ascii="Times New Roman" w:hAnsi="Times New Roman"/>
          <w:b/>
        </w:rPr>
        <w:t>katalog ili prospekt proizvoda dostavlja za sve grupe predmeta nabave za koje se podnosi ponuda.</w:t>
      </w:r>
    </w:p>
    <w:p w:rsidR="00C57A08" w:rsidRPr="007D592A" w:rsidRDefault="00C57A08" w:rsidP="00307BE6">
      <w:pPr>
        <w:pStyle w:val="Odlomakpopisa"/>
        <w:jc w:val="both"/>
        <w:rPr>
          <w:rFonts w:ascii="Times New Roman" w:hAnsi="Times New Roman"/>
        </w:rPr>
      </w:pPr>
    </w:p>
    <w:p w:rsidR="00307BE6" w:rsidRPr="007D592A" w:rsidRDefault="00307BE6" w:rsidP="00307BE6">
      <w:pPr>
        <w:pStyle w:val="Odlomakpopisa"/>
        <w:numPr>
          <w:ilvl w:val="1"/>
          <w:numId w:val="17"/>
        </w:numPr>
        <w:suppressAutoHyphens w:val="0"/>
        <w:autoSpaceDN/>
        <w:spacing w:after="0" w:line="240" w:lineRule="auto"/>
        <w:jc w:val="both"/>
        <w:textAlignment w:val="auto"/>
        <w:rPr>
          <w:rFonts w:ascii="Times New Roman" w:hAnsi="Times New Roman"/>
        </w:rPr>
      </w:pPr>
      <w:r w:rsidRPr="007D592A">
        <w:rPr>
          <w:rFonts w:ascii="Times New Roman" w:hAnsi="Times New Roman"/>
        </w:rPr>
        <w:t>Predlaže se naručitelju točku 4.2.2. Dokumentacije o nabavi dopuniti odredbom na način kako sl</w:t>
      </w:r>
      <w:r w:rsidRPr="007D592A">
        <w:rPr>
          <w:rFonts w:ascii="Times New Roman" w:hAnsi="Times New Roman"/>
        </w:rPr>
        <w:t>i</w:t>
      </w:r>
      <w:r w:rsidRPr="007D592A">
        <w:rPr>
          <w:rFonts w:ascii="Times New Roman" w:hAnsi="Times New Roman"/>
        </w:rPr>
        <w:t>jedi: „Ukoliko katalog ili prospekt proizvoda nisu izvorno numerirani, dozvoljava se ponuditelju ručna numeracija istih.“</w:t>
      </w:r>
    </w:p>
    <w:p w:rsidR="00307BE6" w:rsidRPr="007D592A" w:rsidRDefault="00307BE6" w:rsidP="00307BE6">
      <w:pPr>
        <w:pStyle w:val="Odlomakpopisa"/>
        <w:jc w:val="both"/>
        <w:rPr>
          <w:rFonts w:ascii="Times New Roman" w:hAnsi="Times New Roman"/>
        </w:rPr>
      </w:pPr>
    </w:p>
    <w:p w:rsidR="00C57A08" w:rsidRPr="007D592A" w:rsidRDefault="00C57A08" w:rsidP="000E2DE2">
      <w:pPr>
        <w:jc w:val="both"/>
        <w:rPr>
          <w:rFonts w:ascii="Times New Roman" w:hAnsi="Times New Roman"/>
          <w:b/>
        </w:rPr>
      </w:pPr>
      <w:r w:rsidRPr="007D592A">
        <w:rPr>
          <w:rFonts w:ascii="Times New Roman" w:hAnsi="Times New Roman"/>
          <w:b/>
        </w:rPr>
        <w:t>Ukoliko katalog ili prospekt proizvoda nisu izvorno numerirani, dozvoljava se ponuditelju ručna numeracija istih.</w:t>
      </w:r>
    </w:p>
    <w:p w:rsidR="00C57A08" w:rsidRPr="007D592A" w:rsidRDefault="00C57A08" w:rsidP="00307BE6">
      <w:pPr>
        <w:pStyle w:val="Odlomakpopisa"/>
        <w:jc w:val="both"/>
        <w:rPr>
          <w:rFonts w:ascii="Times New Roman" w:hAnsi="Times New Roman"/>
        </w:rPr>
      </w:pPr>
    </w:p>
    <w:p w:rsidR="00307BE6" w:rsidRPr="007D592A" w:rsidRDefault="00307BE6" w:rsidP="00307BE6">
      <w:pPr>
        <w:pStyle w:val="Odlomakpopisa"/>
        <w:numPr>
          <w:ilvl w:val="1"/>
          <w:numId w:val="17"/>
        </w:numPr>
        <w:suppressAutoHyphens w:val="0"/>
        <w:autoSpaceDN/>
        <w:spacing w:after="0" w:line="240" w:lineRule="auto"/>
        <w:jc w:val="both"/>
        <w:textAlignment w:val="auto"/>
        <w:rPr>
          <w:rFonts w:ascii="Times New Roman" w:hAnsi="Times New Roman"/>
        </w:rPr>
      </w:pPr>
      <w:r w:rsidRPr="007D592A">
        <w:rPr>
          <w:rFonts w:ascii="Times New Roman" w:hAnsi="Times New Roman"/>
        </w:rPr>
        <w:t>Budući da se potvrde o sukladnosti proizvoda bitnim zahtjevima ne izdaju za sve medici</w:t>
      </w:r>
      <w:r w:rsidRPr="007D592A">
        <w:rPr>
          <w:rFonts w:ascii="Times New Roman" w:hAnsi="Times New Roman"/>
        </w:rPr>
        <w:t>n</w:t>
      </w:r>
      <w:r w:rsidRPr="007D592A">
        <w:rPr>
          <w:rFonts w:ascii="Times New Roman" w:hAnsi="Times New Roman"/>
        </w:rPr>
        <w:t xml:space="preserve">ske proizvode, već ovisno o dodijeljenoj klasi rizika, predlaže se naručitelju izmijeniti točku 4.2.3. Dokumentacije o nabavi na način da ista glasi: „Ponuditelj je sposoban ako ima potvrdu – </w:t>
      </w:r>
      <w:r w:rsidRPr="007D592A">
        <w:rPr>
          <w:rFonts w:ascii="Times New Roman" w:hAnsi="Times New Roman"/>
          <w:i/>
        </w:rPr>
        <w:t xml:space="preserve">CE certifikat </w:t>
      </w:r>
      <w:r w:rsidRPr="007D592A">
        <w:rPr>
          <w:rFonts w:ascii="Times New Roman" w:hAnsi="Times New Roman"/>
        </w:rPr>
        <w:t xml:space="preserve">izdanu od strane nadležnih instituta za kontrolu kvalitete ili agencije priznate stručnosti </w:t>
      </w:r>
      <w:r w:rsidRPr="007D592A">
        <w:rPr>
          <w:rFonts w:ascii="Times New Roman" w:hAnsi="Times New Roman"/>
          <w:u w:val="single"/>
        </w:rPr>
        <w:t>ili prijavljenog tijela, kojima se potvrđuje da je proizvodni p</w:t>
      </w:r>
      <w:r w:rsidRPr="007D592A">
        <w:rPr>
          <w:rFonts w:ascii="Times New Roman" w:hAnsi="Times New Roman"/>
          <w:u w:val="single"/>
        </w:rPr>
        <w:t>o</w:t>
      </w:r>
      <w:r w:rsidRPr="007D592A">
        <w:rPr>
          <w:rFonts w:ascii="Times New Roman" w:hAnsi="Times New Roman"/>
          <w:u w:val="single"/>
        </w:rPr>
        <w:t>stupak ili medicinski proizvod sukladan bitnim zahtjevima koji su odgovarajući sa zahtj</w:t>
      </w:r>
      <w:r w:rsidRPr="007D592A">
        <w:rPr>
          <w:rFonts w:ascii="Times New Roman" w:hAnsi="Times New Roman"/>
          <w:u w:val="single"/>
        </w:rPr>
        <w:t>e</w:t>
      </w:r>
      <w:r w:rsidRPr="007D592A">
        <w:rPr>
          <w:rFonts w:ascii="Times New Roman" w:hAnsi="Times New Roman"/>
          <w:u w:val="single"/>
        </w:rPr>
        <w:t>vima određenim Zakonom o medicinskim proizvodima (NN 76/2013.), Pravilnikom o bi</w:t>
      </w:r>
      <w:r w:rsidRPr="007D592A">
        <w:rPr>
          <w:rFonts w:ascii="Times New Roman" w:hAnsi="Times New Roman"/>
          <w:u w:val="single"/>
        </w:rPr>
        <w:t>t</w:t>
      </w:r>
      <w:r w:rsidRPr="007D592A">
        <w:rPr>
          <w:rFonts w:ascii="Times New Roman" w:hAnsi="Times New Roman"/>
          <w:u w:val="single"/>
        </w:rPr>
        <w:t>nim zahtjevima, razvrstavanju, upisu u očevidnik proizvođača, upisu medicinskih proi</w:t>
      </w:r>
      <w:r w:rsidRPr="007D592A">
        <w:rPr>
          <w:rFonts w:ascii="Times New Roman" w:hAnsi="Times New Roman"/>
          <w:u w:val="single"/>
        </w:rPr>
        <w:t>z</w:t>
      </w:r>
      <w:r w:rsidRPr="007D592A">
        <w:rPr>
          <w:rFonts w:ascii="Times New Roman" w:hAnsi="Times New Roman"/>
          <w:u w:val="single"/>
        </w:rPr>
        <w:t>voda u očevidnik medicinskih proizvoda te ocjenjivanju sukladnosti medicinskih proizv</w:t>
      </w:r>
      <w:r w:rsidRPr="007D592A">
        <w:rPr>
          <w:rFonts w:ascii="Times New Roman" w:hAnsi="Times New Roman"/>
          <w:u w:val="single"/>
        </w:rPr>
        <w:t>o</w:t>
      </w:r>
      <w:r w:rsidRPr="007D592A">
        <w:rPr>
          <w:rFonts w:ascii="Times New Roman" w:hAnsi="Times New Roman"/>
          <w:u w:val="single"/>
        </w:rPr>
        <w:t>da (NN 84/2013.) i ostalim propisima donesenim na temelju Zakona o medicinskim proi</w:t>
      </w:r>
      <w:r w:rsidRPr="007D592A">
        <w:rPr>
          <w:rFonts w:ascii="Times New Roman" w:hAnsi="Times New Roman"/>
          <w:u w:val="single"/>
        </w:rPr>
        <w:t>z</w:t>
      </w:r>
      <w:r w:rsidRPr="007D592A">
        <w:rPr>
          <w:rFonts w:ascii="Times New Roman" w:hAnsi="Times New Roman"/>
          <w:u w:val="single"/>
        </w:rPr>
        <w:t>vodima ili propisima Europske unije.</w:t>
      </w:r>
      <w:r w:rsidRPr="007D592A">
        <w:rPr>
          <w:rFonts w:ascii="Times New Roman" w:hAnsi="Times New Roman"/>
        </w:rPr>
        <w:t>“</w:t>
      </w:r>
    </w:p>
    <w:p w:rsidR="000E2DE2" w:rsidRPr="007D592A" w:rsidRDefault="000E2DE2" w:rsidP="00C57A08">
      <w:pPr>
        <w:spacing w:after="0"/>
        <w:jc w:val="both"/>
        <w:rPr>
          <w:rFonts w:ascii="Times New Roman" w:hAnsi="Times New Roman"/>
        </w:rPr>
      </w:pPr>
    </w:p>
    <w:p w:rsidR="00C57A08" w:rsidRPr="007D592A" w:rsidRDefault="00C57A08" w:rsidP="00C57A08">
      <w:pPr>
        <w:spacing w:after="0"/>
        <w:jc w:val="both"/>
        <w:rPr>
          <w:rFonts w:ascii="Times New Roman" w:hAnsi="Times New Roman"/>
        </w:rPr>
      </w:pPr>
      <w:r w:rsidRPr="007D592A">
        <w:rPr>
          <w:rFonts w:ascii="Times New Roman" w:hAnsi="Times New Roman"/>
          <w:b/>
        </w:rPr>
        <w:t>Javni Naručitelj prihvaća sugestije i  točku 4.2.3. dokumentacije o nabavi nadopunjuje</w:t>
      </w:r>
      <w:r w:rsidR="000E2DE2" w:rsidRPr="007D592A">
        <w:rPr>
          <w:rFonts w:ascii="Times New Roman" w:hAnsi="Times New Roman"/>
          <w:b/>
        </w:rPr>
        <w:t xml:space="preserve"> </w:t>
      </w:r>
      <w:r w:rsidRPr="007D592A">
        <w:rPr>
          <w:rFonts w:ascii="Times New Roman" w:hAnsi="Times New Roman"/>
          <w:b/>
        </w:rPr>
        <w:t xml:space="preserve"> navodom „ako je primjenjivo, s obzirom na klasu razvrstavanja medicinskih              proizvoda“.</w:t>
      </w:r>
    </w:p>
    <w:p w:rsidR="00C57A08" w:rsidRPr="007D592A" w:rsidRDefault="00C57A08" w:rsidP="00307BE6">
      <w:pPr>
        <w:pStyle w:val="Odlomakpopisa"/>
        <w:suppressAutoHyphens w:val="0"/>
        <w:autoSpaceDN/>
        <w:spacing w:after="0" w:line="240" w:lineRule="auto"/>
        <w:jc w:val="both"/>
        <w:textAlignment w:val="auto"/>
        <w:rPr>
          <w:rFonts w:ascii="Times New Roman" w:hAnsi="Times New Roman"/>
        </w:rPr>
      </w:pPr>
    </w:p>
    <w:p w:rsidR="00307BE6" w:rsidRDefault="00307BE6" w:rsidP="007D592A">
      <w:pPr>
        <w:pStyle w:val="Odlomakpopisa"/>
        <w:numPr>
          <w:ilvl w:val="1"/>
          <w:numId w:val="17"/>
        </w:numPr>
        <w:suppressAutoHyphens w:val="0"/>
        <w:autoSpaceDN/>
        <w:spacing w:after="0" w:line="240" w:lineRule="auto"/>
        <w:jc w:val="both"/>
        <w:textAlignment w:val="auto"/>
        <w:rPr>
          <w:rFonts w:ascii="Times New Roman" w:hAnsi="Times New Roman"/>
        </w:rPr>
      </w:pPr>
      <w:r w:rsidRPr="007D592A">
        <w:rPr>
          <w:rFonts w:ascii="Times New Roman" w:hAnsi="Times New Roman"/>
        </w:rPr>
        <w:t xml:space="preserve">Predlaže se naručitelju kao dostatan dokaz nepostojanja osnove za isključenje iz </w:t>
      </w:r>
      <w:proofErr w:type="spellStart"/>
      <w:r w:rsidRPr="007D592A">
        <w:rPr>
          <w:rFonts w:ascii="Times New Roman" w:hAnsi="Times New Roman"/>
        </w:rPr>
        <w:t>podtočke</w:t>
      </w:r>
      <w:proofErr w:type="spellEnd"/>
      <w:r w:rsidRPr="007D592A">
        <w:rPr>
          <w:rFonts w:ascii="Times New Roman" w:hAnsi="Times New Roman"/>
        </w:rPr>
        <w:t xml:space="preserve"> 3.1.1. Dokumentacije o nabavi prihvatiti izjave davatelja s ovjerenim potpisom kod javnog b</w:t>
      </w:r>
      <w:r w:rsidRPr="007D592A">
        <w:rPr>
          <w:rFonts w:ascii="Times New Roman" w:hAnsi="Times New Roman"/>
        </w:rPr>
        <w:t>i</w:t>
      </w:r>
      <w:r w:rsidRPr="007D592A">
        <w:rPr>
          <w:rFonts w:ascii="Times New Roman" w:hAnsi="Times New Roman"/>
        </w:rPr>
        <w:t>lježnika.</w:t>
      </w:r>
    </w:p>
    <w:p w:rsidR="007D592A" w:rsidRPr="007D592A" w:rsidRDefault="007D592A" w:rsidP="007D592A">
      <w:pPr>
        <w:pStyle w:val="Odlomakpopisa"/>
        <w:suppressAutoHyphens w:val="0"/>
        <w:autoSpaceDN/>
        <w:spacing w:after="0" w:line="240" w:lineRule="auto"/>
        <w:ind w:left="1080"/>
        <w:jc w:val="both"/>
        <w:textAlignment w:val="auto"/>
        <w:rPr>
          <w:rFonts w:ascii="Times New Roman" w:hAnsi="Times New Roman"/>
        </w:rPr>
      </w:pPr>
    </w:p>
    <w:p w:rsidR="00754F40" w:rsidRPr="007D592A" w:rsidRDefault="00754F40" w:rsidP="00307BE6">
      <w:pPr>
        <w:jc w:val="both"/>
        <w:rPr>
          <w:rFonts w:ascii="Times New Roman" w:hAnsi="Times New Roman"/>
          <w:b/>
        </w:rPr>
      </w:pPr>
      <w:r w:rsidRPr="007D592A">
        <w:rPr>
          <w:rFonts w:ascii="Times New Roman" w:hAnsi="Times New Roman"/>
          <w:b/>
        </w:rPr>
        <w:t>Stručne osobe naručitelja prihvaćaju Izjave davatelja s ovjerenim potpisom kod javnog bilježnika.</w:t>
      </w:r>
    </w:p>
    <w:p w:rsidR="00C57A08" w:rsidRPr="007D592A" w:rsidRDefault="00C57A08" w:rsidP="00307BE6">
      <w:pPr>
        <w:jc w:val="both"/>
        <w:rPr>
          <w:rFonts w:ascii="Times New Roman" w:hAnsi="Times New Roman"/>
        </w:rPr>
      </w:pPr>
    </w:p>
    <w:p w:rsidR="00307BE6" w:rsidRPr="007D592A" w:rsidRDefault="00307BE6" w:rsidP="007D592A">
      <w:pPr>
        <w:pStyle w:val="Odlomakpopisa"/>
        <w:numPr>
          <w:ilvl w:val="1"/>
          <w:numId w:val="17"/>
        </w:numPr>
        <w:suppressAutoHyphens w:val="0"/>
        <w:autoSpaceDN/>
        <w:spacing w:after="0" w:line="240" w:lineRule="auto"/>
        <w:jc w:val="both"/>
        <w:textAlignment w:val="auto"/>
        <w:rPr>
          <w:rFonts w:ascii="Times New Roman" w:hAnsi="Times New Roman"/>
        </w:rPr>
      </w:pPr>
      <w:r w:rsidRPr="007D592A">
        <w:rPr>
          <w:rFonts w:ascii="Times New Roman" w:hAnsi="Times New Roman"/>
        </w:rPr>
        <w:t>Moli se potvrda naručitelja kako je teret dokaza ostalih osnova za isključenje iz točke 3.2. D</w:t>
      </w:r>
      <w:r w:rsidRPr="007D592A">
        <w:rPr>
          <w:rFonts w:ascii="Times New Roman" w:hAnsi="Times New Roman"/>
        </w:rPr>
        <w:t>o</w:t>
      </w:r>
      <w:r w:rsidRPr="007D592A">
        <w:rPr>
          <w:rFonts w:ascii="Times New Roman" w:hAnsi="Times New Roman"/>
        </w:rPr>
        <w:t>kumentacije o nabavi u cijelosti na naručitelju.</w:t>
      </w:r>
    </w:p>
    <w:p w:rsidR="000E2DE2" w:rsidRPr="007D592A" w:rsidRDefault="000E2DE2" w:rsidP="00307BE6">
      <w:pPr>
        <w:jc w:val="both"/>
        <w:rPr>
          <w:rFonts w:ascii="Times New Roman" w:hAnsi="Times New Roman"/>
        </w:rPr>
      </w:pPr>
    </w:p>
    <w:p w:rsidR="00754F40" w:rsidRPr="007D592A" w:rsidRDefault="00754F40" w:rsidP="00307BE6">
      <w:pPr>
        <w:jc w:val="both"/>
        <w:rPr>
          <w:rFonts w:ascii="Times New Roman" w:hAnsi="Times New Roman"/>
          <w:b/>
        </w:rPr>
      </w:pPr>
      <w:r w:rsidRPr="007D592A">
        <w:rPr>
          <w:rFonts w:ascii="Times New Roman" w:hAnsi="Times New Roman"/>
        </w:rPr>
        <w:t xml:space="preserve"> </w:t>
      </w:r>
      <w:r w:rsidRPr="007D592A">
        <w:rPr>
          <w:rFonts w:ascii="Times New Roman" w:hAnsi="Times New Roman"/>
          <w:b/>
        </w:rPr>
        <w:t>Sve troškove vezano za izradu i dostavu dokaza u cijelosti snosi ponuditelj.</w:t>
      </w:r>
    </w:p>
    <w:p w:rsidR="00754F40" w:rsidRPr="007D592A" w:rsidRDefault="00754F40" w:rsidP="00307BE6">
      <w:pPr>
        <w:jc w:val="both"/>
        <w:rPr>
          <w:rFonts w:ascii="Times New Roman" w:hAnsi="Times New Roman"/>
        </w:rPr>
      </w:pPr>
      <w:r w:rsidRPr="007D592A">
        <w:rPr>
          <w:rFonts w:ascii="Times New Roman" w:hAnsi="Times New Roman"/>
        </w:rPr>
        <w:t xml:space="preserve">            </w:t>
      </w:r>
    </w:p>
    <w:p w:rsidR="00307BE6" w:rsidRPr="007D592A" w:rsidRDefault="00307BE6" w:rsidP="007D592A">
      <w:pPr>
        <w:pStyle w:val="Odlomakpopisa"/>
        <w:numPr>
          <w:ilvl w:val="1"/>
          <w:numId w:val="17"/>
        </w:numPr>
        <w:suppressAutoHyphens w:val="0"/>
        <w:autoSpaceDN/>
        <w:spacing w:after="0" w:line="240" w:lineRule="auto"/>
        <w:jc w:val="both"/>
        <w:textAlignment w:val="auto"/>
        <w:rPr>
          <w:rFonts w:ascii="Times New Roman" w:hAnsi="Times New Roman"/>
        </w:rPr>
      </w:pPr>
      <w:r w:rsidRPr="007D592A">
        <w:rPr>
          <w:rFonts w:ascii="Times New Roman" w:hAnsi="Times New Roman"/>
        </w:rPr>
        <w:t>Predlaže se naručitelju brisanje odredbi točke 6.3.1. koje se odnose na bankovno jamstvo, obzirom da je naručitelj tom istom točkom propisao dostavu jamstva u obliku bjanko z</w:t>
      </w:r>
      <w:r w:rsidRPr="007D592A">
        <w:rPr>
          <w:rFonts w:ascii="Times New Roman" w:hAnsi="Times New Roman"/>
        </w:rPr>
        <w:t>a</w:t>
      </w:r>
      <w:r w:rsidRPr="007D592A">
        <w:rPr>
          <w:rFonts w:ascii="Times New Roman" w:hAnsi="Times New Roman"/>
        </w:rPr>
        <w:t>dužnice ili novčanog pologa.</w:t>
      </w:r>
    </w:p>
    <w:p w:rsidR="00307BE6" w:rsidRPr="007D592A" w:rsidRDefault="00307BE6" w:rsidP="00754F40">
      <w:pPr>
        <w:ind w:left="1080"/>
        <w:jc w:val="both"/>
        <w:rPr>
          <w:rFonts w:ascii="Times New Roman" w:hAnsi="Times New Roman"/>
        </w:rPr>
      </w:pPr>
    </w:p>
    <w:p w:rsidR="007F4E68" w:rsidRPr="007D592A" w:rsidRDefault="000E2DE2" w:rsidP="007F4E68">
      <w:pPr>
        <w:spacing w:after="0"/>
        <w:jc w:val="both"/>
        <w:rPr>
          <w:rFonts w:ascii="Times New Roman" w:hAnsi="Times New Roman"/>
          <w:b/>
        </w:rPr>
      </w:pPr>
      <w:r w:rsidRPr="007D592A">
        <w:rPr>
          <w:rFonts w:ascii="Times New Roman" w:hAnsi="Times New Roman"/>
          <w:b/>
        </w:rPr>
        <w:t xml:space="preserve"> </w:t>
      </w:r>
      <w:r w:rsidR="00754F40" w:rsidRPr="007D592A">
        <w:rPr>
          <w:rFonts w:ascii="Times New Roman" w:hAnsi="Times New Roman"/>
          <w:b/>
        </w:rPr>
        <w:t xml:space="preserve">Stručne osobe naručitelja dozvoljavaju dostavu jamstva i u obliku bankarske garancije, i u obliku </w:t>
      </w:r>
    </w:p>
    <w:p w:rsidR="00754F40" w:rsidRPr="007D592A" w:rsidRDefault="007F4E68" w:rsidP="007F4E68">
      <w:pPr>
        <w:spacing w:after="0"/>
        <w:jc w:val="both"/>
        <w:rPr>
          <w:rFonts w:ascii="Times New Roman" w:hAnsi="Times New Roman"/>
          <w:b/>
        </w:rPr>
      </w:pPr>
      <w:r w:rsidRPr="007D592A">
        <w:rPr>
          <w:rFonts w:ascii="Times New Roman" w:hAnsi="Times New Roman"/>
          <w:b/>
        </w:rPr>
        <w:t xml:space="preserve"> </w:t>
      </w:r>
      <w:r w:rsidR="00754F40" w:rsidRPr="007D592A">
        <w:rPr>
          <w:rFonts w:ascii="Times New Roman" w:hAnsi="Times New Roman"/>
          <w:b/>
        </w:rPr>
        <w:t>bjanko zadužnice ili</w:t>
      </w:r>
      <w:r w:rsidRPr="007D592A">
        <w:rPr>
          <w:rFonts w:ascii="Times New Roman" w:hAnsi="Times New Roman"/>
          <w:b/>
        </w:rPr>
        <w:t xml:space="preserve"> u obliku novčanog pologa.</w:t>
      </w:r>
    </w:p>
    <w:p w:rsidR="00754F40" w:rsidRPr="007D592A" w:rsidRDefault="00754F40" w:rsidP="00307BE6">
      <w:pPr>
        <w:jc w:val="both"/>
        <w:rPr>
          <w:rFonts w:ascii="Times New Roman" w:hAnsi="Times New Roman"/>
        </w:rPr>
      </w:pPr>
    </w:p>
    <w:p w:rsidR="00307BE6" w:rsidRPr="007D592A" w:rsidRDefault="00307BE6" w:rsidP="007D592A">
      <w:pPr>
        <w:pStyle w:val="Odlomakpopisa"/>
        <w:numPr>
          <w:ilvl w:val="1"/>
          <w:numId w:val="17"/>
        </w:numPr>
        <w:suppressAutoHyphens w:val="0"/>
        <w:autoSpaceDN/>
        <w:spacing w:after="0" w:line="240" w:lineRule="auto"/>
        <w:jc w:val="both"/>
        <w:textAlignment w:val="auto"/>
        <w:rPr>
          <w:rFonts w:ascii="Times New Roman" w:hAnsi="Times New Roman"/>
        </w:rPr>
      </w:pPr>
      <w:r w:rsidRPr="007D592A">
        <w:rPr>
          <w:rFonts w:ascii="Times New Roman" w:hAnsi="Times New Roman"/>
        </w:rPr>
        <w:t>Predlaže se naručitelju u točki 6.3.1. Dokumentacije o nabavi propisati dostavu dokaza o uplati novčanog pologa kao jamstva za ozbiljnost ponude samo kao dijela e-ponude, te da isto nije potr</w:t>
      </w:r>
      <w:r w:rsidRPr="007D592A">
        <w:rPr>
          <w:rFonts w:ascii="Times New Roman" w:hAnsi="Times New Roman"/>
        </w:rPr>
        <w:t>e</w:t>
      </w:r>
      <w:r w:rsidRPr="007D592A">
        <w:rPr>
          <w:rFonts w:ascii="Times New Roman" w:hAnsi="Times New Roman"/>
        </w:rPr>
        <w:t>bno dostaviti odvojeno od e-ponude u papirnatom obliku, ukoliko ponuditelj koristi novčani polog kao sredstvo jamstva za ozbiljnost svoje ponude.</w:t>
      </w:r>
    </w:p>
    <w:p w:rsidR="007F4E68" w:rsidRPr="007D592A" w:rsidRDefault="007F4E68" w:rsidP="007F4E68">
      <w:pPr>
        <w:pStyle w:val="Odlomakpopisa"/>
        <w:suppressAutoHyphens w:val="0"/>
        <w:autoSpaceDN/>
        <w:spacing w:after="0" w:line="240" w:lineRule="auto"/>
        <w:ind w:left="1080"/>
        <w:jc w:val="both"/>
        <w:textAlignment w:val="auto"/>
        <w:rPr>
          <w:rFonts w:ascii="Times New Roman" w:hAnsi="Times New Roman"/>
        </w:rPr>
      </w:pPr>
    </w:p>
    <w:p w:rsidR="007F4E68" w:rsidRPr="007D592A" w:rsidRDefault="000E2DE2" w:rsidP="007F4E68">
      <w:pPr>
        <w:suppressAutoHyphens w:val="0"/>
        <w:autoSpaceDN/>
        <w:spacing w:after="0" w:line="240" w:lineRule="auto"/>
        <w:jc w:val="both"/>
        <w:textAlignment w:val="auto"/>
        <w:rPr>
          <w:rFonts w:ascii="Times New Roman" w:hAnsi="Times New Roman"/>
          <w:b/>
        </w:rPr>
      </w:pPr>
      <w:r w:rsidRPr="007D592A">
        <w:rPr>
          <w:rFonts w:ascii="Times New Roman" w:hAnsi="Times New Roman"/>
        </w:rPr>
        <w:t xml:space="preserve">    </w:t>
      </w:r>
      <w:r w:rsidR="007F4E68" w:rsidRPr="007D592A">
        <w:rPr>
          <w:rFonts w:ascii="Times New Roman" w:hAnsi="Times New Roman"/>
        </w:rPr>
        <w:t xml:space="preserve"> </w:t>
      </w:r>
      <w:r w:rsidR="007F4E68" w:rsidRPr="007D592A">
        <w:rPr>
          <w:rFonts w:ascii="Times New Roman" w:hAnsi="Times New Roman"/>
          <w:b/>
        </w:rPr>
        <w:t xml:space="preserve">Dokaz o uplati novčanog pologa ne treba dostavljati odvojeno od e-ponude u papirnatom obliku, </w:t>
      </w:r>
    </w:p>
    <w:p w:rsidR="007F4E68" w:rsidRPr="007D592A" w:rsidRDefault="000E2DE2" w:rsidP="007F4E68">
      <w:pPr>
        <w:suppressAutoHyphens w:val="0"/>
        <w:autoSpaceDN/>
        <w:spacing w:after="0" w:line="240" w:lineRule="auto"/>
        <w:jc w:val="both"/>
        <w:textAlignment w:val="auto"/>
        <w:rPr>
          <w:rFonts w:ascii="Times New Roman" w:hAnsi="Times New Roman"/>
          <w:b/>
        </w:rPr>
      </w:pPr>
      <w:r w:rsidRPr="007D592A">
        <w:rPr>
          <w:rFonts w:ascii="Times New Roman" w:hAnsi="Times New Roman"/>
          <w:b/>
        </w:rPr>
        <w:t xml:space="preserve">     n</w:t>
      </w:r>
      <w:r w:rsidR="007F4E68" w:rsidRPr="007D592A">
        <w:rPr>
          <w:rFonts w:ascii="Times New Roman" w:hAnsi="Times New Roman"/>
          <w:b/>
        </w:rPr>
        <w:t>ego skenirano kao dio e-ponude.</w:t>
      </w:r>
    </w:p>
    <w:p w:rsidR="00307BE6" w:rsidRPr="007D592A" w:rsidRDefault="00307BE6" w:rsidP="00307BE6">
      <w:pPr>
        <w:pStyle w:val="Odlomakpopisa"/>
        <w:jc w:val="both"/>
        <w:rPr>
          <w:rFonts w:ascii="Times New Roman" w:hAnsi="Times New Roman"/>
        </w:rPr>
      </w:pPr>
    </w:p>
    <w:p w:rsidR="00307BE6" w:rsidRPr="007D592A" w:rsidRDefault="00307BE6" w:rsidP="007D592A">
      <w:pPr>
        <w:pStyle w:val="Odlomakpopisa"/>
        <w:numPr>
          <w:ilvl w:val="1"/>
          <w:numId w:val="17"/>
        </w:numPr>
        <w:suppressAutoHyphens w:val="0"/>
        <w:autoSpaceDN/>
        <w:spacing w:after="0" w:line="240" w:lineRule="auto"/>
        <w:jc w:val="both"/>
        <w:textAlignment w:val="auto"/>
        <w:rPr>
          <w:rFonts w:ascii="Times New Roman" w:hAnsi="Times New Roman"/>
        </w:rPr>
      </w:pPr>
      <w:r w:rsidRPr="007D592A">
        <w:rPr>
          <w:rFonts w:ascii="Times New Roman" w:hAnsi="Times New Roman"/>
        </w:rPr>
        <w:t>Predlaže se naručitelju uskladiti odredbe točke 6.3.2. Dokumentacije o nabavi s točkom 8.1. Prijedloga Okvirnog sporazuma, obzirom da točka 6.3.2. propisuje dostavu samo bjanko zadužnice, a točka 8.1. garanciju banke ili bjanko zadužnicu kao jamstvo za uredno izvršavanje Okvirnog spor</w:t>
      </w:r>
      <w:r w:rsidRPr="007D592A">
        <w:rPr>
          <w:rFonts w:ascii="Times New Roman" w:hAnsi="Times New Roman"/>
        </w:rPr>
        <w:t>a</w:t>
      </w:r>
      <w:r w:rsidRPr="007D592A">
        <w:rPr>
          <w:rFonts w:ascii="Times New Roman" w:hAnsi="Times New Roman"/>
        </w:rPr>
        <w:t>zuma.</w:t>
      </w:r>
    </w:p>
    <w:p w:rsidR="007F4E68" w:rsidRPr="007D592A" w:rsidRDefault="007F4E68" w:rsidP="007F4E68">
      <w:pPr>
        <w:pStyle w:val="Odlomakpopisa"/>
        <w:suppressAutoHyphens w:val="0"/>
        <w:autoSpaceDN/>
        <w:spacing w:after="0" w:line="240" w:lineRule="auto"/>
        <w:jc w:val="both"/>
        <w:textAlignment w:val="auto"/>
        <w:rPr>
          <w:rFonts w:ascii="Times New Roman" w:hAnsi="Times New Roman"/>
        </w:rPr>
      </w:pPr>
    </w:p>
    <w:p w:rsidR="007F4E68" w:rsidRPr="007D592A" w:rsidRDefault="000E2DE2" w:rsidP="007F4E68">
      <w:pPr>
        <w:spacing w:after="0"/>
        <w:jc w:val="both"/>
        <w:rPr>
          <w:rFonts w:ascii="Times New Roman" w:hAnsi="Times New Roman"/>
          <w:b/>
        </w:rPr>
      </w:pPr>
      <w:r w:rsidRPr="007D592A">
        <w:rPr>
          <w:rFonts w:ascii="Times New Roman" w:hAnsi="Times New Roman"/>
          <w:b/>
        </w:rPr>
        <w:t xml:space="preserve">   </w:t>
      </w:r>
      <w:r w:rsidR="007F4E68" w:rsidRPr="007D592A">
        <w:rPr>
          <w:rFonts w:ascii="Times New Roman" w:hAnsi="Times New Roman"/>
          <w:b/>
        </w:rPr>
        <w:t xml:space="preserve">Stručne osobe naručitelja dozvoljavaju dostavu jamstva i u obliku bankarske garancije, i u obliku </w:t>
      </w:r>
    </w:p>
    <w:p w:rsidR="007F4E68" w:rsidRPr="007D592A" w:rsidRDefault="007F4E68" w:rsidP="007F4E68">
      <w:pPr>
        <w:spacing w:after="0"/>
        <w:jc w:val="both"/>
        <w:rPr>
          <w:rFonts w:ascii="Times New Roman" w:hAnsi="Times New Roman"/>
          <w:b/>
        </w:rPr>
      </w:pPr>
      <w:r w:rsidRPr="007D592A">
        <w:rPr>
          <w:rFonts w:ascii="Times New Roman" w:hAnsi="Times New Roman"/>
          <w:b/>
        </w:rPr>
        <w:t xml:space="preserve">  </w:t>
      </w:r>
      <w:r w:rsidR="000E2DE2" w:rsidRPr="007D592A">
        <w:rPr>
          <w:rFonts w:ascii="Times New Roman" w:hAnsi="Times New Roman"/>
          <w:b/>
        </w:rPr>
        <w:t xml:space="preserve"> </w:t>
      </w:r>
      <w:r w:rsidRPr="007D592A">
        <w:rPr>
          <w:rFonts w:ascii="Times New Roman" w:hAnsi="Times New Roman"/>
          <w:b/>
        </w:rPr>
        <w:t>bjanko zadužnice ili u obliku novčanog pologa.</w:t>
      </w:r>
    </w:p>
    <w:p w:rsidR="007F4E68" w:rsidRPr="007D592A" w:rsidRDefault="007F4E68" w:rsidP="007F4E68">
      <w:pPr>
        <w:pStyle w:val="Odlomakpopisa"/>
        <w:suppressAutoHyphens w:val="0"/>
        <w:autoSpaceDN/>
        <w:spacing w:after="0" w:line="240" w:lineRule="auto"/>
        <w:jc w:val="both"/>
        <w:textAlignment w:val="auto"/>
        <w:rPr>
          <w:rFonts w:ascii="Times New Roman" w:hAnsi="Times New Roman"/>
        </w:rPr>
      </w:pPr>
    </w:p>
    <w:p w:rsidR="00307BE6" w:rsidRPr="007D592A" w:rsidRDefault="00307BE6" w:rsidP="00307BE6">
      <w:pPr>
        <w:pStyle w:val="Odlomakpopisa"/>
        <w:jc w:val="both"/>
        <w:rPr>
          <w:rFonts w:ascii="Times New Roman" w:hAnsi="Times New Roman"/>
        </w:rPr>
      </w:pPr>
    </w:p>
    <w:p w:rsidR="00307BE6" w:rsidRPr="007D592A" w:rsidRDefault="00307BE6" w:rsidP="007D592A">
      <w:pPr>
        <w:pStyle w:val="Odlomakpopisa"/>
        <w:numPr>
          <w:ilvl w:val="1"/>
          <w:numId w:val="17"/>
        </w:numPr>
        <w:suppressAutoHyphens w:val="0"/>
        <w:autoSpaceDN/>
        <w:spacing w:after="0" w:line="240" w:lineRule="auto"/>
        <w:jc w:val="both"/>
        <w:textAlignment w:val="auto"/>
        <w:rPr>
          <w:rFonts w:ascii="Times New Roman" w:hAnsi="Times New Roman"/>
        </w:rPr>
      </w:pPr>
      <w:r w:rsidRPr="007D592A">
        <w:rPr>
          <w:rFonts w:ascii="Times New Roman" w:hAnsi="Times New Roman"/>
        </w:rPr>
        <w:t>Predlaže se naručitelju u točku 6.3.2. Dokumentacije o nabavi uvrstiti točku 8.3. Prijedl</w:t>
      </w:r>
      <w:r w:rsidRPr="007D592A">
        <w:rPr>
          <w:rFonts w:ascii="Times New Roman" w:hAnsi="Times New Roman"/>
        </w:rPr>
        <w:t>o</w:t>
      </w:r>
      <w:r w:rsidRPr="007D592A">
        <w:rPr>
          <w:rFonts w:ascii="Times New Roman" w:hAnsi="Times New Roman"/>
        </w:rPr>
        <w:t>ga Okvirnog sporazuma kojom propisuje da po ugovorenoj vrijednosti manjoj od 20.000,00 kn (bez poreza na dodanu vrijednost?) neće tražiti dostavljanje jamstva za ure</w:t>
      </w:r>
      <w:r w:rsidRPr="007D592A">
        <w:rPr>
          <w:rFonts w:ascii="Times New Roman" w:hAnsi="Times New Roman"/>
        </w:rPr>
        <w:t>d</w:t>
      </w:r>
      <w:r w:rsidRPr="007D592A">
        <w:rPr>
          <w:rFonts w:ascii="Times New Roman" w:hAnsi="Times New Roman"/>
        </w:rPr>
        <w:t>no izvršavanje Okvirnog sporaz</w:t>
      </w:r>
      <w:r w:rsidRPr="007D592A">
        <w:rPr>
          <w:rFonts w:ascii="Times New Roman" w:hAnsi="Times New Roman"/>
        </w:rPr>
        <w:t>u</w:t>
      </w:r>
      <w:r w:rsidRPr="007D592A">
        <w:rPr>
          <w:rFonts w:ascii="Times New Roman" w:hAnsi="Times New Roman"/>
        </w:rPr>
        <w:t>ma.</w:t>
      </w:r>
    </w:p>
    <w:p w:rsidR="00307BE6" w:rsidRPr="007D592A" w:rsidRDefault="007F4E68" w:rsidP="00307BE6">
      <w:pPr>
        <w:jc w:val="both"/>
        <w:rPr>
          <w:rFonts w:ascii="Times New Roman" w:hAnsi="Times New Roman"/>
        </w:rPr>
      </w:pPr>
      <w:r w:rsidRPr="007D592A">
        <w:rPr>
          <w:rFonts w:ascii="Times New Roman" w:hAnsi="Times New Roman"/>
        </w:rPr>
        <w:t xml:space="preserve">           </w:t>
      </w:r>
    </w:p>
    <w:p w:rsidR="007F4E68" w:rsidRPr="007D592A" w:rsidRDefault="007F4E68" w:rsidP="007F4E68">
      <w:pPr>
        <w:spacing w:after="0"/>
        <w:jc w:val="both"/>
        <w:rPr>
          <w:rFonts w:ascii="Times New Roman" w:hAnsi="Times New Roman"/>
          <w:b/>
        </w:rPr>
      </w:pPr>
      <w:r w:rsidRPr="007D592A">
        <w:rPr>
          <w:rFonts w:ascii="Times New Roman" w:hAnsi="Times New Roman"/>
          <w:b/>
        </w:rPr>
        <w:t>Stručne osobe naručitelja prihvaćaju sugestije i u točku 6.3.2. Dokumentacije o nabavi dodaju dio</w:t>
      </w:r>
      <w:r w:rsidRPr="007D592A">
        <w:rPr>
          <w:rFonts w:ascii="Times New Roman" w:hAnsi="Times New Roman"/>
        </w:rPr>
        <w:t xml:space="preserve"> </w:t>
      </w:r>
      <w:r w:rsidRPr="007D592A">
        <w:rPr>
          <w:rFonts w:ascii="Times New Roman" w:hAnsi="Times New Roman"/>
          <w:b/>
        </w:rPr>
        <w:t>da po ugovorenoj vrijednosti manjoj od 20.000,00 kn (bez poreza na dodanu vrijednost) neće tražiti dostavljanje jamstva za uredno izvršavanje Okvirnog sporazuma.</w:t>
      </w:r>
    </w:p>
    <w:p w:rsidR="007F4E68" w:rsidRPr="007D592A" w:rsidRDefault="007F4E68" w:rsidP="00307BE6">
      <w:pPr>
        <w:jc w:val="both"/>
        <w:rPr>
          <w:rFonts w:ascii="Times New Roman" w:hAnsi="Times New Roman"/>
        </w:rPr>
      </w:pPr>
    </w:p>
    <w:p w:rsidR="00307BE6" w:rsidRPr="007D592A" w:rsidRDefault="00307BE6" w:rsidP="007D592A">
      <w:pPr>
        <w:pStyle w:val="Odlomakpopisa"/>
        <w:numPr>
          <w:ilvl w:val="1"/>
          <w:numId w:val="17"/>
        </w:numPr>
        <w:suppressAutoHyphens w:val="0"/>
        <w:autoSpaceDN/>
        <w:spacing w:after="0" w:line="240" w:lineRule="auto"/>
        <w:jc w:val="both"/>
        <w:textAlignment w:val="auto"/>
        <w:rPr>
          <w:rFonts w:ascii="Times New Roman" w:hAnsi="Times New Roman"/>
        </w:rPr>
      </w:pPr>
      <w:r w:rsidRPr="007D592A">
        <w:rPr>
          <w:rFonts w:ascii="Times New Roman" w:hAnsi="Times New Roman"/>
        </w:rPr>
        <w:t xml:space="preserve"> Predlaže se naručitelju za nabavu predmeta nabave kako je opisano u Grupi O, izm</w:t>
      </w:r>
      <w:r w:rsidRPr="007D592A">
        <w:rPr>
          <w:rFonts w:ascii="Times New Roman" w:hAnsi="Times New Roman"/>
        </w:rPr>
        <w:t>i</w:t>
      </w:r>
      <w:r w:rsidRPr="007D592A">
        <w:rPr>
          <w:rFonts w:ascii="Times New Roman" w:hAnsi="Times New Roman"/>
        </w:rPr>
        <w:t>jeniti/dopuniti/pojasniti/precizirati opis traženog proizvoda. Primjerice, radi li se o fiksac</w:t>
      </w:r>
      <w:r w:rsidRPr="007D592A">
        <w:rPr>
          <w:rFonts w:ascii="Times New Roman" w:hAnsi="Times New Roman"/>
        </w:rPr>
        <w:t>i</w:t>
      </w:r>
      <w:r w:rsidRPr="007D592A">
        <w:rPr>
          <w:rFonts w:ascii="Times New Roman" w:hAnsi="Times New Roman"/>
        </w:rPr>
        <w:t>ji dr</w:t>
      </w:r>
      <w:r w:rsidRPr="007D592A">
        <w:rPr>
          <w:rFonts w:ascii="Times New Roman" w:hAnsi="Times New Roman"/>
        </w:rPr>
        <w:t>e</w:t>
      </w:r>
      <w:r w:rsidRPr="007D592A">
        <w:rPr>
          <w:rFonts w:ascii="Times New Roman" w:hAnsi="Times New Roman"/>
        </w:rPr>
        <w:t xml:space="preserve">na/katetera za </w:t>
      </w:r>
      <w:proofErr w:type="spellStart"/>
      <w:r w:rsidRPr="007D592A">
        <w:rPr>
          <w:rFonts w:ascii="Times New Roman" w:hAnsi="Times New Roman"/>
        </w:rPr>
        <w:t>nefrostome</w:t>
      </w:r>
      <w:proofErr w:type="spellEnd"/>
      <w:r w:rsidRPr="007D592A">
        <w:rPr>
          <w:rFonts w:ascii="Times New Roman" w:hAnsi="Times New Roman"/>
        </w:rPr>
        <w:t xml:space="preserve"> koji je prethodno fiksiran šavom ili je traženim fiksatorom potrebno fi</w:t>
      </w:r>
      <w:r w:rsidRPr="007D592A">
        <w:rPr>
          <w:rFonts w:ascii="Times New Roman" w:hAnsi="Times New Roman"/>
        </w:rPr>
        <w:t>k</w:t>
      </w:r>
      <w:r w:rsidRPr="007D592A">
        <w:rPr>
          <w:rFonts w:ascii="Times New Roman" w:hAnsi="Times New Roman"/>
        </w:rPr>
        <w:t>sirati prethodno nezašivene drenove/katetere, što znači da fiksator mora imati upijajući sloj koji naliježe na okolnu kožu drena/katetera; koje su dimenzije traženog fi</w:t>
      </w:r>
      <w:r w:rsidRPr="007D592A">
        <w:rPr>
          <w:rFonts w:ascii="Times New Roman" w:hAnsi="Times New Roman"/>
        </w:rPr>
        <w:t>k</w:t>
      </w:r>
      <w:r w:rsidRPr="007D592A">
        <w:rPr>
          <w:rFonts w:ascii="Times New Roman" w:hAnsi="Times New Roman"/>
        </w:rPr>
        <w:t>satora; koji su promjeri dren</w:t>
      </w:r>
      <w:r w:rsidRPr="007D592A">
        <w:rPr>
          <w:rFonts w:ascii="Times New Roman" w:hAnsi="Times New Roman"/>
        </w:rPr>
        <w:t>o</w:t>
      </w:r>
      <w:r w:rsidRPr="007D592A">
        <w:rPr>
          <w:rFonts w:ascii="Times New Roman" w:hAnsi="Times New Roman"/>
        </w:rPr>
        <w:t xml:space="preserve">va/katetera za </w:t>
      </w:r>
      <w:proofErr w:type="spellStart"/>
      <w:r w:rsidRPr="007D592A">
        <w:rPr>
          <w:rFonts w:ascii="Times New Roman" w:hAnsi="Times New Roman"/>
        </w:rPr>
        <w:t>nefrostome</w:t>
      </w:r>
      <w:proofErr w:type="spellEnd"/>
      <w:r w:rsidRPr="007D592A">
        <w:rPr>
          <w:rFonts w:ascii="Times New Roman" w:hAnsi="Times New Roman"/>
        </w:rPr>
        <w:t xml:space="preserve"> koje je potrebno fiksirati?</w:t>
      </w:r>
    </w:p>
    <w:p w:rsidR="00307BE6" w:rsidRPr="007D592A" w:rsidRDefault="00307BE6" w:rsidP="00307BE6">
      <w:pPr>
        <w:pStyle w:val="Odlomakpopisa"/>
        <w:jc w:val="both"/>
        <w:rPr>
          <w:rFonts w:ascii="Times New Roman" w:hAnsi="Times New Roman"/>
        </w:rPr>
      </w:pPr>
    </w:p>
    <w:p w:rsidR="000E2DE2" w:rsidRPr="007D592A" w:rsidRDefault="000E2DE2" w:rsidP="000E2DE2">
      <w:pPr>
        <w:jc w:val="both"/>
        <w:rPr>
          <w:rFonts w:ascii="Times New Roman" w:hAnsi="Times New Roman"/>
          <w:b/>
        </w:rPr>
      </w:pPr>
      <w:r w:rsidRPr="007D592A">
        <w:rPr>
          <w:rFonts w:ascii="Times New Roman" w:hAnsi="Times New Roman"/>
          <w:b/>
        </w:rPr>
        <w:t>Ovlaštene stručne osobe prihvatile su sugestije i precizirali opis traženog proizvoda.</w:t>
      </w:r>
    </w:p>
    <w:p w:rsidR="00307BE6" w:rsidRPr="007D592A" w:rsidRDefault="00307BE6" w:rsidP="007D592A">
      <w:pPr>
        <w:pStyle w:val="Odlomakpopisa"/>
        <w:numPr>
          <w:ilvl w:val="1"/>
          <w:numId w:val="17"/>
        </w:numPr>
        <w:suppressAutoHyphens w:val="0"/>
        <w:autoSpaceDN/>
        <w:spacing w:after="0" w:line="240" w:lineRule="auto"/>
        <w:jc w:val="both"/>
        <w:textAlignment w:val="auto"/>
        <w:rPr>
          <w:rFonts w:ascii="Times New Roman" w:hAnsi="Times New Roman"/>
        </w:rPr>
      </w:pPr>
      <w:r w:rsidRPr="007D592A">
        <w:rPr>
          <w:rFonts w:ascii="Times New Roman" w:hAnsi="Times New Roman"/>
        </w:rPr>
        <w:t xml:space="preserve"> Moli se naručitelj za reviziju procijenjene vrijednosti grupe predmeta nabave bez p</w:t>
      </w:r>
      <w:r w:rsidRPr="007D592A">
        <w:rPr>
          <w:rFonts w:ascii="Times New Roman" w:hAnsi="Times New Roman"/>
        </w:rPr>
        <w:t>o</w:t>
      </w:r>
      <w:r w:rsidRPr="007D592A">
        <w:rPr>
          <w:rFonts w:ascii="Times New Roman" w:hAnsi="Times New Roman"/>
        </w:rPr>
        <w:t>reza na dod</w:t>
      </w:r>
      <w:r w:rsidRPr="007D592A">
        <w:rPr>
          <w:rFonts w:ascii="Times New Roman" w:hAnsi="Times New Roman"/>
        </w:rPr>
        <w:t>a</w:t>
      </w:r>
      <w:r w:rsidRPr="007D592A">
        <w:rPr>
          <w:rFonts w:ascii="Times New Roman" w:hAnsi="Times New Roman"/>
        </w:rPr>
        <w:t>nu vrijednost za Grupu O ili za pojašnjenje na koji će se način vršiti pregled i ocjena ponuda s vrijednošću bez poreza na dodanu vrijednost većom od procijenjenih vr</w:t>
      </w:r>
      <w:r w:rsidRPr="007D592A">
        <w:rPr>
          <w:rFonts w:ascii="Times New Roman" w:hAnsi="Times New Roman"/>
        </w:rPr>
        <w:t>i</w:t>
      </w:r>
      <w:r w:rsidRPr="007D592A">
        <w:rPr>
          <w:rFonts w:ascii="Times New Roman" w:hAnsi="Times New Roman"/>
        </w:rPr>
        <w:t>jednosti iz točke 1.6. Dok</w:t>
      </w:r>
      <w:r w:rsidRPr="007D592A">
        <w:rPr>
          <w:rFonts w:ascii="Times New Roman" w:hAnsi="Times New Roman"/>
        </w:rPr>
        <w:t>u</w:t>
      </w:r>
      <w:r w:rsidRPr="007D592A">
        <w:rPr>
          <w:rFonts w:ascii="Times New Roman" w:hAnsi="Times New Roman"/>
        </w:rPr>
        <w:t>mentacije o nabavi.</w:t>
      </w:r>
    </w:p>
    <w:p w:rsidR="00307BE6" w:rsidRPr="007D592A" w:rsidRDefault="00307BE6" w:rsidP="00307BE6">
      <w:pPr>
        <w:pStyle w:val="Odlomakpopisa"/>
        <w:jc w:val="both"/>
      </w:pPr>
    </w:p>
    <w:p w:rsidR="00307BE6" w:rsidRPr="007D592A" w:rsidRDefault="00FC7031" w:rsidP="00307BE6">
      <w:pPr>
        <w:jc w:val="both"/>
        <w:rPr>
          <w:rFonts w:ascii="Times New Roman" w:hAnsi="Times New Roman"/>
          <w:b/>
        </w:rPr>
      </w:pPr>
      <w:r w:rsidRPr="007D592A">
        <w:rPr>
          <w:rFonts w:ascii="Times New Roman" w:hAnsi="Times New Roman"/>
          <w:b/>
        </w:rPr>
        <w:t xml:space="preserve">Ovlaštene osobe naručitelja načinile su reviziju </w:t>
      </w:r>
      <w:r w:rsidR="00250C14" w:rsidRPr="007D592A">
        <w:rPr>
          <w:rFonts w:ascii="Times New Roman" w:hAnsi="Times New Roman"/>
          <w:b/>
        </w:rPr>
        <w:t xml:space="preserve">procijenjene vrijednosti grupe O te </w:t>
      </w:r>
      <w:r w:rsidRPr="007D592A">
        <w:rPr>
          <w:rFonts w:ascii="Times New Roman" w:hAnsi="Times New Roman"/>
          <w:b/>
        </w:rPr>
        <w:t>procijenjen</w:t>
      </w:r>
      <w:r w:rsidR="00250C14" w:rsidRPr="007D592A">
        <w:rPr>
          <w:rFonts w:ascii="Times New Roman" w:hAnsi="Times New Roman"/>
          <w:b/>
        </w:rPr>
        <w:t>e</w:t>
      </w:r>
      <w:r w:rsidRPr="007D592A">
        <w:rPr>
          <w:rFonts w:ascii="Times New Roman" w:hAnsi="Times New Roman"/>
          <w:b/>
        </w:rPr>
        <w:t xml:space="preserve"> vrijednosti</w:t>
      </w:r>
      <w:r w:rsidR="00250C14" w:rsidRPr="007D592A">
        <w:rPr>
          <w:rFonts w:ascii="Times New Roman" w:hAnsi="Times New Roman"/>
          <w:b/>
        </w:rPr>
        <w:t xml:space="preserve"> svih</w:t>
      </w:r>
      <w:r w:rsidRPr="007D592A">
        <w:rPr>
          <w:rFonts w:ascii="Times New Roman" w:hAnsi="Times New Roman"/>
          <w:b/>
        </w:rPr>
        <w:t xml:space="preserve"> grupa. Grupe čija ponuda prelazi procijenjenu vrijednost nabave ili će biti poništene ili (u slučaju odabira) roba će se naručivati samo do iznosa procijenjene vrijednosti grupe predmeta nabave.</w:t>
      </w:r>
    </w:p>
    <w:p w:rsidR="00FC7031" w:rsidRPr="007D592A" w:rsidRDefault="00FC7031" w:rsidP="00307BE6">
      <w:pPr>
        <w:jc w:val="both"/>
        <w:rPr>
          <w:rFonts w:ascii="Times New Roman" w:hAnsi="Times New Roman"/>
          <w:b/>
        </w:rPr>
      </w:pPr>
    </w:p>
    <w:p w:rsidR="003F2DC2" w:rsidRPr="007D592A" w:rsidRDefault="003F2DC2" w:rsidP="007D592A">
      <w:pPr>
        <w:pStyle w:val="Odlomakpopisa"/>
        <w:numPr>
          <w:ilvl w:val="0"/>
          <w:numId w:val="17"/>
        </w:numPr>
        <w:rPr>
          <w:rFonts w:ascii="Times New Roman" w:hAnsi="Times New Roman"/>
          <w:b/>
          <w:bCs/>
        </w:rPr>
      </w:pPr>
      <w:r w:rsidRPr="007D592A">
        <w:rPr>
          <w:rFonts w:ascii="Times New Roman" w:hAnsi="Times New Roman"/>
        </w:rPr>
        <w:t xml:space="preserve">„Vezano uz Vaš poziv na savjetovanje za provedbu otvorenog postupka nabave za </w:t>
      </w:r>
      <w:r w:rsidRPr="007D592A">
        <w:rPr>
          <w:rFonts w:ascii="Times New Roman" w:hAnsi="Times New Roman"/>
          <w:b/>
          <w:bCs/>
        </w:rPr>
        <w:t xml:space="preserve">urološki potrošni materijal </w:t>
      </w:r>
      <w:r w:rsidRPr="007D592A">
        <w:rPr>
          <w:rFonts w:ascii="Times New Roman" w:hAnsi="Times New Roman"/>
        </w:rPr>
        <w:t xml:space="preserve">molimo izmjenu opisa proizvoda i razdvajanje </w:t>
      </w:r>
      <w:r w:rsidRPr="007D592A">
        <w:rPr>
          <w:rFonts w:ascii="Times New Roman" w:hAnsi="Times New Roman"/>
          <w:b/>
          <w:bCs/>
        </w:rPr>
        <w:t>grupe S.</w:t>
      </w:r>
    </w:p>
    <w:p w:rsidR="003F2DC2" w:rsidRPr="007D592A" w:rsidRDefault="003F2DC2" w:rsidP="003F2DC2">
      <w:pPr>
        <w:pStyle w:val="Odlomakpopisa"/>
        <w:rPr>
          <w:rFonts w:ascii="Times New Roman" w:hAnsi="Times New Roman"/>
        </w:rPr>
      </w:pPr>
    </w:p>
    <w:p w:rsidR="003F2DC2" w:rsidRPr="007D592A" w:rsidRDefault="003F2DC2" w:rsidP="003F2DC2">
      <w:pPr>
        <w:pStyle w:val="Odlomakpopisa"/>
        <w:rPr>
          <w:rFonts w:ascii="Times New Roman" w:hAnsi="Times New Roman"/>
          <w:b/>
          <w:bCs/>
        </w:rPr>
      </w:pPr>
      <w:r w:rsidRPr="007D592A">
        <w:rPr>
          <w:rFonts w:ascii="Times New Roman" w:hAnsi="Times New Roman"/>
          <w:b/>
          <w:bCs/>
        </w:rPr>
        <w:t>Grupa S:</w:t>
      </w:r>
    </w:p>
    <w:p w:rsidR="003F2DC2" w:rsidRPr="007D592A" w:rsidRDefault="003F2DC2" w:rsidP="003F2DC2">
      <w:pPr>
        <w:pStyle w:val="Odlomakpopisa"/>
        <w:rPr>
          <w:rFonts w:ascii="Times New Roman" w:hAnsi="Times New Roman"/>
        </w:rPr>
      </w:pPr>
      <w:r w:rsidRPr="007D592A">
        <w:rPr>
          <w:rFonts w:ascii="Times New Roman" w:hAnsi="Times New Roman"/>
        </w:rPr>
        <w:t>predlažemo da opis za 1. grupu glasi:</w:t>
      </w:r>
    </w:p>
    <w:p w:rsidR="003F2DC2" w:rsidRPr="007D592A" w:rsidRDefault="003F2DC2" w:rsidP="003F2DC2">
      <w:pPr>
        <w:pStyle w:val="Odlomakpopisa"/>
        <w:rPr>
          <w:rFonts w:ascii="Times New Roman" w:hAnsi="Times New Roman"/>
        </w:rPr>
      </w:pPr>
      <w:proofErr w:type="spellStart"/>
      <w:r w:rsidRPr="007D592A">
        <w:rPr>
          <w:rFonts w:ascii="Times New Roman" w:hAnsi="Times New Roman"/>
        </w:rPr>
        <w:t>Graft</w:t>
      </w:r>
      <w:proofErr w:type="spellEnd"/>
      <w:r w:rsidRPr="007D592A">
        <w:rPr>
          <w:rFonts w:ascii="Times New Roman" w:hAnsi="Times New Roman"/>
        </w:rPr>
        <w:t xml:space="preserve"> mrežica za </w:t>
      </w:r>
      <w:proofErr w:type="spellStart"/>
      <w:r w:rsidRPr="007D592A">
        <w:rPr>
          <w:rFonts w:ascii="Times New Roman" w:hAnsi="Times New Roman"/>
        </w:rPr>
        <w:t>Peyron</w:t>
      </w:r>
      <w:proofErr w:type="spellEnd"/>
      <w:r w:rsidRPr="007D592A">
        <w:rPr>
          <w:rFonts w:ascii="Times New Roman" w:hAnsi="Times New Roman"/>
        </w:rPr>
        <w:t>, SLH ili umreženi svinjski kolagen 4,4 – 5cm x 10 cm</w:t>
      </w:r>
    </w:p>
    <w:p w:rsidR="003F2DC2" w:rsidRPr="007D592A" w:rsidRDefault="003F2DC2" w:rsidP="003F2DC2">
      <w:pPr>
        <w:pStyle w:val="Odlomakpopisa"/>
        <w:rPr>
          <w:rFonts w:ascii="Times New Roman" w:hAnsi="Times New Roman"/>
        </w:rPr>
      </w:pPr>
    </w:p>
    <w:p w:rsidR="003F2DC2" w:rsidRPr="007D592A" w:rsidRDefault="003F2DC2" w:rsidP="003F2DC2">
      <w:pPr>
        <w:pStyle w:val="Odlomakpopisa"/>
        <w:rPr>
          <w:rFonts w:ascii="Times New Roman" w:hAnsi="Times New Roman"/>
        </w:rPr>
      </w:pPr>
      <w:r w:rsidRPr="007D592A">
        <w:rPr>
          <w:rFonts w:ascii="Times New Roman" w:hAnsi="Times New Roman"/>
        </w:rPr>
        <w:t>Predlažemo da opis za 2. grupu glasi:</w:t>
      </w:r>
    </w:p>
    <w:p w:rsidR="003F2DC2" w:rsidRPr="007D592A" w:rsidRDefault="003F2DC2" w:rsidP="003F2DC2">
      <w:pPr>
        <w:pStyle w:val="Odlomakpopisa"/>
        <w:rPr>
          <w:rFonts w:ascii="Times New Roman" w:hAnsi="Times New Roman"/>
        </w:rPr>
      </w:pPr>
      <w:proofErr w:type="spellStart"/>
      <w:r w:rsidRPr="007D592A">
        <w:rPr>
          <w:rFonts w:ascii="Times New Roman" w:hAnsi="Times New Roman"/>
        </w:rPr>
        <w:t>Graft</w:t>
      </w:r>
      <w:proofErr w:type="spellEnd"/>
      <w:r w:rsidRPr="007D592A">
        <w:rPr>
          <w:rFonts w:ascii="Times New Roman" w:hAnsi="Times New Roman"/>
        </w:rPr>
        <w:t xml:space="preserve"> mrežica za </w:t>
      </w:r>
      <w:proofErr w:type="spellStart"/>
      <w:r w:rsidRPr="007D592A">
        <w:rPr>
          <w:rFonts w:ascii="Times New Roman" w:hAnsi="Times New Roman"/>
        </w:rPr>
        <w:t>Peyron</w:t>
      </w:r>
      <w:proofErr w:type="spellEnd"/>
      <w:r w:rsidRPr="007D592A">
        <w:rPr>
          <w:rFonts w:ascii="Times New Roman" w:hAnsi="Times New Roman"/>
        </w:rPr>
        <w:t>, SLH  7cm x 10 cm</w:t>
      </w:r>
    </w:p>
    <w:p w:rsidR="003F2DC2" w:rsidRPr="007D592A" w:rsidRDefault="003F2DC2" w:rsidP="003F2DC2">
      <w:pPr>
        <w:pStyle w:val="Odlomakpopisa"/>
        <w:rPr>
          <w:rFonts w:ascii="Times New Roman" w:hAnsi="Times New Roman"/>
        </w:rPr>
      </w:pPr>
    </w:p>
    <w:p w:rsidR="003F2DC2" w:rsidRPr="007D592A" w:rsidRDefault="003F2DC2" w:rsidP="003F2DC2">
      <w:pPr>
        <w:pStyle w:val="Odlomakpopisa"/>
        <w:rPr>
          <w:rFonts w:ascii="Times New Roman" w:hAnsi="Times New Roman"/>
        </w:rPr>
      </w:pPr>
      <w:r w:rsidRPr="007D592A">
        <w:rPr>
          <w:rFonts w:ascii="Times New Roman" w:hAnsi="Times New Roman"/>
        </w:rPr>
        <w:t>Smatramo da će se ovime omogućiti sudjelovanje većeg broja ponuditelja</w:t>
      </w:r>
    </w:p>
    <w:p w:rsidR="003F2DC2" w:rsidRPr="007D592A" w:rsidRDefault="003F2DC2" w:rsidP="003F2DC2">
      <w:pPr>
        <w:pStyle w:val="Odlomakpopisa"/>
        <w:rPr>
          <w:rFonts w:ascii="Times New Roman" w:hAnsi="Times New Roman"/>
        </w:rPr>
      </w:pPr>
      <w:r w:rsidRPr="007D592A">
        <w:rPr>
          <w:rFonts w:ascii="Times New Roman" w:hAnsi="Times New Roman"/>
        </w:rPr>
        <w:t>i postizanje povoljnijih cijena.“</w:t>
      </w:r>
    </w:p>
    <w:p w:rsidR="003F2DC2" w:rsidRPr="007D592A" w:rsidRDefault="003F2DC2" w:rsidP="003F2DC2">
      <w:pPr>
        <w:pStyle w:val="Odlomakpopisa"/>
        <w:jc w:val="both"/>
        <w:rPr>
          <w:rFonts w:ascii="Times New Roman" w:hAnsi="Times New Roman"/>
          <w:b/>
        </w:rPr>
      </w:pPr>
    </w:p>
    <w:p w:rsidR="000E2DE2" w:rsidRPr="007D592A" w:rsidRDefault="000E2DE2" w:rsidP="000E2DE2">
      <w:pPr>
        <w:jc w:val="both"/>
        <w:rPr>
          <w:rFonts w:ascii="Times New Roman" w:hAnsi="Times New Roman"/>
          <w:b/>
        </w:rPr>
      </w:pPr>
      <w:r w:rsidRPr="007D592A">
        <w:rPr>
          <w:rFonts w:ascii="Times New Roman" w:hAnsi="Times New Roman"/>
          <w:b/>
        </w:rPr>
        <w:t>Ovlaštene stručne osobe revidirali su grupu S i precizirali opis traženog proizvoda.</w:t>
      </w:r>
    </w:p>
    <w:p w:rsidR="00454C52" w:rsidRPr="007D592A" w:rsidRDefault="00454C52" w:rsidP="00454C52"/>
    <w:p w:rsidR="00454C52" w:rsidRPr="007D592A" w:rsidRDefault="00454C52" w:rsidP="007D592A">
      <w:pPr>
        <w:pStyle w:val="Odlomakpopisa"/>
        <w:numPr>
          <w:ilvl w:val="0"/>
          <w:numId w:val="17"/>
        </w:numPr>
        <w:rPr>
          <w:rFonts w:ascii="Times New Roman" w:hAnsi="Times New Roman"/>
        </w:rPr>
      </w:pPr>
      <w:r w:rsidRPr="007D592A">
        <w:rPr>
          <w:rFonts w:ascii="Times New Roman" w:hAnsi="Times New Roman"/>
        </w:rPr>
        <w:t xml:space="preserve">Sukladno konzultacijama za </w:t>
      </w:r>
      <w:r w:rsidRPr="007D592A">
        <w:rPr>
          <w:rFonts w:ascii="Times New Roman" w:hAnsi="Times New Roman"/>
          <w:b/>
          <w:bCs/>
        </w:rPr>
        <w:t xml:space="preserve">UROLOŠKI POTROŠNI MEDICNSKI MATERIJAL, </w:t>
      </w:r>
      <w:r w:rsidRPr="007D592A">
        <w:rPr>
          <w:rFonts w:ascii="Times New Roman" w:hAnsi="Times New Roman"/>
        </w:rPr>
        <w:t xml:space="preserve">evidencijski broj nabave: VV-17/8, u nastavku </w:t>
      </w:r>
      <w:proofErr w:type="spellStart"/>
      <w:r w:rsidRPr="007D592A">
        <w:rPr>
          <w:rFonts w:ascii="Times New Roman" w:hAnsi="Times New Roman"/>
        </w:rPr>
        <w:t>maila</w:t>
      </w:r>
      <w:proofErr w:type="spellEnd"/>
      <w:r w:rsidRPr="007D592A">
        <w:rPr>
          <w:rFonts w:ascii="Times New Roman" w:hAnsi="Times New Roman"/>
        </w:rPr>
        <w:t xml:space="preserve"> dostavljam par prijedloga za izmjenu i dopunu kod 3 grupe kako bi se što preciznije definirali proizvodi i kako bi se ponudila vrhunska kvaliteta proizvoda i zasigurno najkonkurentnija cijena na tržištu, i na taj način omogućilo KBC-u Osijek, odjelu za urologiju rad sa što kvalitetnijim i cjenovno povoljnijim potrošnim materijalom za primjenu u urologiji.</w:t>
      </w:r>
    </w:p>
    <w:p w:rsidR="00454C52" w:rsidRPr="007D592A" w:rsidRDefault="00454C52" w:rsidP="00454C52">
      <w:pPr>
        <w:rPr>
          <w:b/>
          <w:bCs/>
        </w:rPr>
      </w:pPr>
    </w:p>
    <w:p w:rsidR="00454C52" w:rsidRPr="007D592A" w:rsidRDefault="00454C52" w:rsidP="00454C52">
      <w:pPr>
        <w:rPr>
          <w:rFonts w:ascii="Times New Roman" w:hAnsi="Times New Roman"/>
          <w:bCs/>
        </w:rPr>
      </w:pPr>
      <w:r w:rsidRPr="007D592A">
        <w:rPr>
          <w:rFonts w:ascii="Times New Roman" w:hAnsi="Times New Roman"/>
          <w:bCs/>
        </w:rPr>
        <w:t>5.1 „GRUPA B“</w:t>
      </w:r>
    </w:p>
    <w:p w:rsidR="00454C52" w:rsidRPr="007D592A" w:rsidRDefault="00454C52" w:rsidP="00454C52">
      <w:pPr>
        <w:rPr>
          <w:rFonts w:ascii="Times New Roman" w:hAnsi="Times New Roman"/>
        </w:rPr>
      </w:pPr>
      <w:r w:rsidRPr="007D592A">
        <w:rPr>
          <w:rFonts w:ascii="Times New Roman" w:hAnsi="Times New Roman"/>
        </w:rPr>
        <w:t xml:space="preserve">Stavke 3, 6, 7, 8, 9, 10, 11 – predlaže se da se silikonski kateteri odvoje od </w:t>
      </w:r>
      <w:proofErr w:type="spellStart"/>
      <w:r w:rsidRPr="007D592A">
        <w:rPr>
          <w:rFonts w:ascii="Times New Roman" w:hAnsi="Times New Roman"/>
        </w:rPr>
        <w:t>latex</w:t>
      </w:r>
      <w:proofErr w:type="spellEnd"/>
      <w:r w:rsidRPr="007D592A">
        <w:rPr>
          <w:rFonts w:ascii="Times New Roman" w:hAnsi="Times New Roman"/>
        </w:rPr>
        <w:t>-a u posebnu grupu kako bi se moglo javiti više ponuđača, optimizirala cijena i kvalitetan proizvod napravio dostupnim za KBC.</w:t>
      </w:r>
    </w:p>
    <w:p w:rsidR="00454C52" w:rsidRPr="007D592A" w:rsidRDefault="00454C52" w:rsidP="00454C52">
      <w:pPr>
        <w:rPr>
          <w:rFonts w:ascii="Times New Roman" w:hAnsi="Times New Roman"/>
          <w:b/>
          <w:bCs/>
        </w:rPr>
      </w:pPr>
      <w:r w:rsidRPr="007D592A">
        <w:rPr>
          <w:rFonts w:ascii="Times New Roman" w:hAnsi="Times New Roman"/>
          <w:b/>
          <w:bCs/>
        </w:rPr>
        <w:t>Stručne osobe Naručitelja ne prihvaćaju sugestije i stavke 3, 6, 7, 8, 9, 10 i 11 ne razdvajaju u zasebnu grupu.</w:t>
      </w:r>
    </w:p>
    <w:p w:rsidR="00454C52" w:rsidRPr="007D592A" w:rsidRDefault="00454C52" w:rsidP="00454C52">
      <w:pPr>
        <w:rPr>
          <w:b/>
          <w:bCs/>
        </w:rPr>
      </w:pPr>
    </w:p>
    <w:p w:rsidR="00454C52" w:rsidRPr="007D592A" w:rsidRDefault="00454C52" w:rsidP="00454C52">
      <w:pPr>
        <w:rPr>
          <w:rFonts w:ascii="Times New Roman" w:hAnsi="Times New Roman"/>
          <w:bCs/>
        </w:rPr>
      </w:pPr>
      <w:r w:rsidRPr="007D592A">
        <w:rPr>
          <w:rFonts w:ascii="Times New Roman" w:hAnsi="Times New Roman"/>
          <w:bCs/>
        </w:rPr>
        <w:t>5.2  GRUPA J</w:t>
      </w:r>
    </w:p>
    <w:p w:rsidR="00454C52" w:rsidRPr="007D592A" w:rsidRDefault="00454C52" w:rsidP="00454C52">
      <w:pPr>
        <w:rPr>
          <w:rFonts w:ascii="Times New Roman" w:hAnsi="Times New Roman"/>
        </w:rPr>
      </w:pPr>
      <w:r w:rsidRPr="007D592A">
        <w:rPr>
          <w:rFonts w:ascii="Times New Roman" w:hAnsi="Times New Roman"/>
        </w:rPr>
        <w:t>Stavka broj 1, predlaže se izmjena teksta.</w:t>
      </w:r>
    </w:p>
    <w:p w:rsidR="00454C52" w:rsidRPr="007D592A" w:rsidRDefault="00454C52" w:rsidP="00454C52">
      <w:pPr>
        <w:rPr>
          <w:rFonts w:ascii="Times New Roman" w:hAnsi="Times New Roman"/>
        </w:rPr>
      </w:pPr>
      <w:r w:rsidRPr="007D592A">
        <w:rPr>
          <w:rFonts w:ascii="Times New Roman" w:hAnsi="Times New Roman"/>
        </w:rPr>
        <w:t>Citat:</w:t>
      </w:r>
    </w:p>
    <w:p w:rsidR="00454C52" w:rsidRPr="007D592A" w:rsidRDefault="00454C52" w:rsidP="00454C52">
      <w:pPr>
        <w:rPr>
          <w:rFonts w:ascii="Times New Roman" w:hAnsi="Times New Roman"/>
        </w:rPr>
      </w:pPr>
      <w:r w:rsidRPr="007D592A">
        <w:rPr>
          <w:rFonts w:ascii="Times New Roman" w:hAnsi="Times New Roman"/>
        </w:rPr>
        <w:t xml:space="preserve">Optičke niti ("laser </w:t>
      </w:r>
      <w:proofErr w:type="spellStart"/>
      <w:r w:rsidRPr="007D592A">
        <w:rPr>
          <w:rFonts w:ascii="Times New Roman" w:hAnsi="Times New Roman"/>
        </w:rPr>
        <w:t>fibers</w:t>
      </w:r>
      <w:proofErr w:type="spellEnd"/>
      <w:r w:rsidRPr="007D592A">
        <w:rPr>
          <w:rFonts w:ascii="Times New Roman" w:hAnsi="Times New Roman"/>
        </w:rPr>
        <w:t xml:space="preserve">") kompatibilne za sigurno i efikasno  korištenje s </w:t>
      </w:r>
      <w:proofErr w:type="spellStart"/>
      <w:r w:rsidRPr="007D592A">
        <w:rPr>
          <w:rFonts w:ascii="Times New Roman" w:hAnsi="Times New Roman"/>
        </w:rPr>
        <w:t>Lumenis</w:t>
      </w:r>
      <w:proofErr w:type="spellEnd"/>
      <w:r w:rsidRPr="007D592A">
        <w:rPr>
          <w:rFonts w:ascii="Times New Roman" w:hAnsi="Times New Roman"/>
        </w:rPr>
        <w:t xml:space="preserve"> </w:t>
      </w:r>
      <w:proofErr w:type="spellStart"/>
      <w:r w:rsidRPr="007D592A">
        <w:rPr>
          <w:rFonts w:ascii="Times New Roman" w:hAnsi="Times New Roman"/>
        </w:rPr>
        <w:t>Versapulse</w:t>
      </w:r>
      <w:proofErr w:type="spellEnd"/>
      <w:r w:rsidRPr="007D592A">
        <w:rPr>
          <w:rFonts w:ascii="Times New Roman" w:hAnsi="Times New Roman"/>
        </w:rPr>
        <w:t xml:space="preserve"> aparatom - za višekratno korištenje - 1000 um</w:t>
      </w:r>
    </w:p>
    <w:p w:rsidR="00454C52" w:rsidRPr="007D592A" w:rsidRDefault="00454C52" w:rsidP="00454C52">
      <w:pPr>
        <w:spacing w:after="0"/>
        <w:rPr>
          <w:rFonts w:ascii="Times New Roman" w:hAnsi="Times New Roman"/>
        </w:rPr>
      </w:pPr>
      <w:r w:rsidRPr="007D592A">
        <w:rPr>
          <w:rFonts w:ascii="Times New Roman" w:hAnsi="Times New Roman"/>
        </w:rPr>
        <w:t>Prijedlog:</w:t>
      </w:r>
    </w:p>
    <w:p w:rsidR="00454C52" w:rsidRPr="007D592A" w:rsidRDefault="00454C52" w:rsidP="00454C52">
      <w:pPr>
        <w:spacing w:after="0"/>
        <w:rPr>
          <w:rFonts w:ascii="Times New Roman" w:hAnsi="Times New Roman"/>
          <w:b/>
          <w:bCs/>
        </w:rPr>
      </w:pPr>
      <w:r w:rsidRPr="007D592A">
        <w:rPr>
          <w:rFonts w:ascii="Times New Roman" w:hAnsi="Times New Roman"/>
          <w:b/>
          <w:bCs/>
        </w:rPr>
        <w:t xml:space="preserve">Optičke niti ("laser </w:t>
      </w:r>
      <w:proofErr w:type="spellStart"/>
      <w:r w:rsidRPr="007D592A">
        <w:rPr>
          <w:rFonts w:ascii="Times New Roman" w:hAnsi="Times New Roman"/>
          <w:b/>
          <w:bCs/>
        </w:rPr>
        <w:t>fibers</w:t>
      </w:r>
      <w:proofErr w:type="spellEnd"/>
      <w:r w:rsidRPr="007D592A">
        <w:rPr>
          <w:rFonts w:ascii="Times New Roman" w:hAnsi="Times New Roman"/>
          <w:b/>
          <w:bCs/>
        </w:rPr>
        <w:t xml:space="preserve">") kompatibilne za sigurno i efikasno  korištenje s </w:t>
      </w:r>
      <w:proofErr w:type="spellStart"/>
      <w:r w:rsidRPr="007D592A">
        <w:rPr>
          <w:rFonts w:ascii="Times New Roman" w:hAnsi="Times New Roman"/>
          <w:b/>
          <w:bCs/>
        </w:rPr>
        <w:t>Lumenis</w:t>
      </w:r>
      <w:proofErr w:type="spellEnd"/>
      <w:r w:rsidRPr="007D592A">
        <w:rPr>
          <w:rFonts w:ascii="Times New Roman" w:hAnsi="Times New Roman"/>
          <w:b/>
          <w:bCs/>
        </w:rPr>
        <w:t xml:space="preserve"> </w:t>
      </w:r>
      <w:proofErr w:type="spellStart"/>
      <w:r w:rsidRPr="007D592A">
        <w:rPr>
          <w:rFonts w:ascii="Times New Roman" w:hAnsi="Times New Roman"/>
          <w:b/>
          <w:bCs/>
        </w:rPr>
        <w:t>Versapulse</w:t>
      </w:r>
      <w:proofErr w:type="spellEnd"/>
      <w:r w:rsidRPr="007D592A">
        <w:rPr>
          <w:rFonts w:ascii="Times New Roman" w:hAnsi="Times New Roman"/>
          <w:b/>
          <w:bCs/>
        </w:rPr>
        <w:t xml:space="preserve"> aparatom - za višekratno korištenje - 940 um. </w:t>
      </w:r>
    </w:p>
    <w:p w:rsidR="00454C52" w:rsidRPr="007D592A" w:rsidRDefault="00454C52" w:rsidP="00454C52">
      <w:pPr>
        <w:ind w:left="4956" w:firstLine="708"/>
        <w:rPr>
          <w:rFonts w:ascii="Times New Roman" w:hAnsi="Times New Roman"/>
          <w:b/>
          <w:bCs/>
        </w:rPr>
      </w:pPr>
      <w:r w:rsidRPr="007D592A">
        <w:rPr>
          <w:rFonts w:ascii="Times New Roman" w:hAnsi="Times New Roman"/>
          <w:b/>
          <w:bCs/>
        </w:rPr>
        <w:t xml:space="preserve">ili </w:t>
      </w:r>
    </w:p>
    <w:p w:rsidR="00454C52" w:rsidRPr="007D592A" w:rsidRDefault="00454C52" w:rsidP="00454C52">
      <w:pPr>
        <w:rPr>
          <w:rFonts w:ascii="Times New Roman" w:hAnsi="Times New Roman"/>
          <w:b/>
          <w:bCs/>
        </w:rPr>
      </w:pPr>
      <w:r w:rsidRPr="007D592A">
        <w:rPr>
          <w:rFonts w:ascii="Times New Roman" w:hAnsi="Times New Roman"/>
          <w:b/>
          <w:bCs/>
        </w:rPr>
        <w:t xml:space="preserve">Optičke niti ("laser </w:t>
      </w:r>
      <w:proofErr w:type="spellStart"/>
      <w:r w:rsidRPr="007D592A">
        <w:rPr>
          <w:rFonts w:ascii="Times New Roman" w:hAnsi="Times New Roman"/>
          <w:b/>
          <w:bCs/>
        </w:rPr>
        <w:t>fibers</w:t>
      </w:r>
      <w:proofErr w:type="spellEnd"/>
      <w:r w:rsidRPr="007D592A">
        <w:rPr>
          <w:rFonts w:ascii="Times New Roman" w:hAnsi="Times New Roman"/>
          <w:b/>
          <w:bCs/>
        </w:rPr>
        <w:t xml:space="preserve">") kompatibilne za sigurno i efikasno  korištenje s </w:t>
      </w:r>
      <w:proofErr w:type="spellStart"/>
      <w:r w:rsidRPr="007D592A">
        <w:rPr>
          <w:rFonts w:ascii="Times New Roman" w:hAnsi="Times New Roman"/>
          <w:b/>
          <w:bCs/>
        </w:rPr>
        <w:t>Lumenis</w:t>
      </w:r>
      <w:proofErr w:type="spellEnd"/>
      <w:r w:rsidRPr="007D592A">
        <w:rPr>
          <w:rFonts w:ascii="Times New Roman" w:hAnsi="Times New Roman"/>
          <w:b/>
          <w:bCs/>
        </w:rPr>
        <w:t xml:space="preserve"> </w:t>
      </w:r>
      <w:proofErr w:type="spellStart"/>
      <w:r w:rsidRPr="007D592A">
        <w:rPr>
          <w:rFonts w:ascii="Times New Roman" w:hAnsi="Times New Roman"/>
          <w:b/>
          <w:bCs/>
        </w:rPr>
        <w:t>Versapulse</w:t>
      </w:r>
      <w:proofErr w:type="spellEnd"/>
      <w:r w:rsidRPr="007D592A">
        <w:rPr>
          <w:rFonts w:ascii="Times New Roman" w:hAnsi="Times New Roman"/>
          <w:b/>
          <w:bCs/>
        </w:rPr>
        <w:t xml:space="preserve"> aparatom - za višekratno korištenje od najmanje 940 um.</w:t>
      </w:r>
    </w:p>
    <w:p w:rsidR="00454C52" w:rsidRPr="007D592A" w:rsidRDefault="00454C52" w:rsidP="00454C52">
      <w:pPr>
        <w:jc w:val="both"/>
        <w:rPr>
          <w:rFonts w:ascii="Times New Roman" w:hAnsi="Times New Roman"/>
          <w:b/>
        </w:rPr>
      </w:pPr>
      <w:r w:rsidRPr="007D592A">
        <w:rPr>
          <w:rFonts w:ascii="Times New Roman" w:hAnsi="Times New Roman"/>
          <w:b/>
        </w:rPr>
        <w:t xml:space="preserve">Ovlaštene stručne osobe </w:t>
      </w:r>
      <w:r w:rsidR="00D5073F" w:rsidRPr="007D592A">
        <w:rPr>
          <w:rFonts w:ascii="Times New Roman" w:hAnsi="Times New Roman"/>
          <w:b/>
        </w:rPr>
        <w:t xml:space="preserve">za </w:t>
      </w:r>
      <w:r w:rsidRPr="007D592A">
        <w:rPr>
          <w:rFonts w:ascii="Times New Roman" w:hAnsi="Times New Roman"/>
          <w:b/>
        </w:rPr>
        <w:t xml:space="preserve">grupu </w:t>
      </w:r>
      <w:r w:rsidR="00D5073F" w:rsidRPr="007D592A">
        <w:rPr>
          <w:rFonts w:ascii="Times New Roman" w:hAnsi="Times New Roman"/>
          <w:b/>
        </w:rPr>
        <w:t>J</w:t>
      </w:r>
      <w:r w:rsidRPr="007D592A">
        <w:rPr>
          <w:rFonts w:ascii="Times New Roman" w:hAnsi="Times New Roman"/>
          <w:b/>
        </w:rPr>
        <w:t xml:space="preserve"> </w:t>
      </w:r>
      <w:r w:rsidR="00D5073F" w:rsidRPr="007D592A">
        <w:rPr>
          <w:rFonts w:ascii="Times New Roman" w:hAnsi="Times New Roman"/>
          <w:b/>
        </w:rPr>
        <w:t xml:space="preserve">predmeta nabave </w:t>
      </w:r>
      <w:r w:rsidRPr="007D592A">
        <w:rPr>
          <w:rFonts w:ascii="Times New Roman" w:hAnsi="Times New Roman"/>
          <w:b/>
        </w:rPr>
        <w:t>preciziral</w:t>
      </w:r>
      <w:r w:rsidR="00D5073F" w:rsidRPr="007D592A">
        <w:rPr>
          <w:rFonts w:ascii="Times New Roman" w:hAnsi="Times New Roman"/>
          <w:b/>
        </w:rPr>
        <w:t>e su</w:t>
      </w:r>
      <w:r w:rsidRPr="007D592A">
        <w:rPr>
          <w:rFonts w:ascii="Times New Roman" w:hAnsi="Times New Roman"/>
          <w:b/>
        </w:rPr>
        <w:t xml:space="preserve"> opis traženog proizvoda.</w:t>
      </w:r>
    </w:p>
    <w:p w:rsidR="00454C52" w:rsidRPr="007D592A" w:rsidRDefault="00454C52" w:rsidP="00454C52">
      <w:pPr>
        <w:rPr>
          <w:rFonts w:ascii="Times New Roman" w:hAnsi="Times New Roman"/>
          <w:b/>
          <w:bCs/>
        </w:rPr>
      </w:pPr>
    </w:p>
    <w:p w:rsidR="00454C52" w:rsidRPr="007D592A" w:rsidRDefault="00454C52" w:rsidP="00454C52">
      <w:pPr>
        <w:rPr>
          <w:rFonts w:ascii="Times New Roman" w:hAnsi="Times New Roman"/>
          <w:b/>
          <w:bCs/>
        </w:rPr>
      </w:pPr>
      <w:r w:rsidRPr="007D592A">
        <w:rPr>
          <w:rFonts w:ascii="Times New Roman" w:hAnsi="Times New Roman"/>
          <w:b/>
          <w:bCs/>
        </w:rPr>
        <w:t>5.3 GRUPA S</w:t>
      </w:r>
    </w:p>
    <w:p w:rsidR="00454C52" w:rsidRPr="007D592A" w:rsidRDefault="00454C52" w:rsidP="00454C52">
      <w:pPr>
        <w:rPr>
          <w:rFonts w:ascii="Times New Roman" w:hAnsi="Times New Roman"/>
        </w:rPr>
      </w:pPr>
      <w:r w:rsidRPr="007D592A">
        <w:rPr>
          <w:rFonts w:ascii="Times New Roman" w:hAnsi="Times New Roman"/>
        </w:rPr>
        <w:t>Stavka 1, 2, predlaže se izmjena teksta i izdvajanje u dvije grupe.</w:t>
      </w:r>
    </w:p>
    <w:p w:rsidR="00454C52" w:rsidRPr="007D592A" w:rsidRDefault="00454C52" w:rsidP="00454C52">
      <w:pPr>
        <w:rPr>
          <w:rFonts w:ascii="Times New Roman" w:hAnsi="Times New Roman"/>
        </w:rPr>
      </w:pPr>
      <w:r w:rsidRPr="007D592A">
        <w:rPr>
          <w:rFonts w:ascii="Times New Roman" w:hAnsi="Times New Roman"/>
        </w:rPr>
        <w:t>Citat:</w:t>
      </w:r>
      <w:r w:rsidR="00D5073F" w:rsidRPr="007D592A">
        <w:rPr>
          <w:rFonts w:ascii="Times New Roman" w:hAnsi="Times New Roman"/>
        </w:rPr>
        <w:t xml:space="preserve"> </w:t>
      </w:r>
      <w:proofErr w:type="spellStart"/>
      <w:r w:rsidRPr="007D592A">
        <w:rPr>
          <w:rFonts w:ascii="Times New Roman" w:hAnsi="Times New Roman"/>
        </w:rPr>
        <w:t>Graft</w:t>
      </w:r>
      <w:proofErr w:type="spellEnd"/>
      <w:r w:rsidRPr="007D592A">
        <w:rPr>
          <w:rFonts w:ascii="Times New Roman" w:hAnsi="Times New Roman"/>
        </w:rPr>
        <w:t xml:space="preserve"> mrežica za </w:t>
      </w:r>
      <w:proofErr w:type="spellStart"/>
      <w:r w:rsidRPr="007D592A">
        <w:rPr>
          <w:rFonts w:ascii="Times New Roman" w:hAnsi="Times New Roman"/>
        </w:rPr>
        <w:t>Peyron</w:t>
      </w:r>
      <w:proofErr w:type="spellEnd"/>
      <w:r w:rsidRPr="007D592A">
        <w:rPr>
          <w:rFonts w:ascii="Times New Roman" w:hAnsi="Times New Roman"/>
        </w:rPr>
        <w:t>, SLH - 4,4 x 10 cm, i veća 7 x 10</w:t>
      </w:r>
    </w:p>
    <w:p w:rsidR="00454C52" w:rsidRPr="007D592A" w:rsidRDefault="00454C52" w:rsidP="00454C52">
      <w:pPr>
        <w:rPr>
          <w:rFonts w:ascii="Times New Roman" w:hAnsi="Times New Roman"/>
        </w:rPr>
      </w:pPr>
      <w:r w:rsidRPr="007D592A">
        <w:rPr>
          <w:rFonts w:ascii="Times New Roman" w:hAnsi="Times New Roman"/>
        </w:rPr>
        <w:t>Prijedlog izmjene:</w:t>
      </w:r>
    </w:p>
    <w:p w:rsidR="00454C52" w:rsidRPr="007D592A" w:rsidRDefault="00454C52" w:rsidP="00454C52">
      <w:pPr>
        <w:rPr>
          <w:rFonts w:ascii="Times New Roman" w:hAnsi="Times New Roman"/>
        </w:rPr>
      </w:pPr>
      <w:r w:rsidRPr="007D592A">
        <w:rPr>
          <w:rFonts w:ascii="Times New Roman" w:hAnsi="Times New Roman"/>
        </w:rPr>
        <w:t xml:space="preserve">Stavka 1. </w:t>
      </w:r>
    </w:p>
    <w:p w:rsidR="00454C52" w:rsidRPr="007D592A" w:rsidRDefault="00454C52" w:rsidP="00454C52">
      <w:pPr>
        <w:rPr>
          <w:rFonts w:ascii="Times New Roman" w:hAnsi="Times New Roman"/>
        </w:rPr>
      </w:pPr>
      <w:proofErr w:type="spellStart"/>
      <w:r w:rsidRPr="007D592A">
        <w:rPr>
          <w:rFonts w:ascii="Times New Roman" w:hAnsi="Times New Roman"/>
          <w:bCs/>
        </w:rPr>
        <w:t>Graft</w:t>
      </w:r>
      <w:proofErr w:type="spellEnd"/>
      <w:r w:rsidRPr="007D592A">
        <w:rPr>
          <w:rFonts w:ascii="Times New Roman" w:hAnsi="Times New Roman"/>
          <w:bCs/>
        </w:rPr>
        <w:t xml:space="preserve"> mrežica za </w:t>
      </w:r>
      <w:proofErr w:type="spellStart"/>
      <w:r w:rsidRPr="007D592A">
        <w:rPr>
          <w:rFonts w:ascii="Times New Roman" w:hAnsi="Times New Roman"/>
          <w:bCs/>
        </w:rPr>
        <w:t>Peyron</w:t>
      </w:r>
      <w:proofErr w:type="spellEnd"/>
      <w:r w:rsidRPr="007D592A">
        <w:rPr>
          <w:rFonts w:ascii="Times New Roman" w:hAnsi="Times New Roman"/>
          <w:bCs/>
        </w:rPr>
        <w:t>,</w:t>
      </w:r>
      <w:r w:rsidRPr="007D592A">
        <w:rPr>
          <w:rFonts w:ascii="Times New Roman" w:hAnsi="Times New Roman"/>
        </w:rPr>
        <w:t xml:space="preserve"> </w:t>
      </w:r>
      <w:r w:rsidRPr="007D592A">
        <w:rPr>
          <w:rFonts w:ascii="Times New Roman" w:hAnsi="Times New Roman"/>
          <w:bCs/>
        </w:rPr>
        <w:t>SLH - 4 x 10 cm</w:t>
      </w:r>
      <w:r w:rsidRPr="007D592A">
        <w:rPr>
          <w:rFonts w:ascii="Times New Roman" w:hAnsi="Times New Roman"/>
        </w:rPr>
        <w:t xml:space="preserve"> ili </w:t>
      </w:r>
      <w:r w:rsidRPr="007D592A">
        <w:rPr>
          <w:rFonts w:ascii="Times New Roman" w:hAnsi="Times New Roman"/>
          <w:bCs/>
        </w:rPr>
        <w:t>SLH - 4 – 4,4 x 10 cm  / tako da obje dimenzije budu ponuđene, ali dovoljno bi bila dimenzija od 4 cm.</w:t>
      </w:r>
    </w:p>
    <w:p w:rsidR="00454C52" w:rsidRPr="007D592A" w:rsidRDefault="00454C52" w:rsidP="00454C52">
      <w:pPr>
        <w:rPr>
          <w:rFonts w:ascii="Times New Roman" w:hAnsi="Times New Roman"/>
        </w:rPr>
      </w:pPr>
      <w:r w:rsidRPr="007D592A">
        <w:rPr>
          <w:rFonts w:ascii="Times New Roman" w:hAnsi="Times New Roman"/>
        </w:rPr>
        <w:t>Stavka 2.</w:t>
      </w:r>
    </w:p>
    <w:p w:rsidR="00454C52" w:rsidRPr="007D592A" w:rsidRDefault="00454C52" w:rsidP="00454C52">
      <w:pPr>
        <w:rPr>
          <w:rFonts w:ascii="Times New Roman" w:hAnsi="Times New Roman"/>
          <w:bCs/>
        </w:rPr>
      </w:pPr>
      <w:proofErr w:type="spellStart"/>
      <w:r w:rsidRPr="007D592A">
        <w:rPr>
          <w:rFonts w:ascii="Times New Roman" w:hAnsi="Times New Roman"/>
          <w:bCs/>
        </w:rPr>
        <w:t>Graft</w:t>
      </w:r>
      <w:proofErr w:type="spellEnd"/>
      <w:r w:rsidRPr="007D592A">
        <w:rPr>
          <w:rFonts w:ascii="Times New Roman" w:hAnsi="Times New Roman"/>
          <w:bCs/>
        </w:rPr>
        <w:t xml:space="preserve"> mrežica za </w:t>
      </w:r>
      <w:proofErr w:type="spellStart"/>
      <w:r w:rsidRPr="007D592A">
        <w:rPr>
          <w:rFonts w:ascii="Times New Roman" w:hAnsi="Times New Roman"/>
          <w:bCs/>
        </w:rPr>
        <w:t>Peyron</w:t>
      </w:r>
      <w:proofErr w:type="spellEnd"/>
      <w:r w:rsidRPr="007D592A">
        <w:rPr>
          <w:rFonts w:ascii="Times New Roman" w:hAnsi="Times New Roman"/>
          <w:bCs/>
        </w:rPr>
        <w:t>, SLH - 7 x 10 cm /</w:t>
      </w:r>
      <w:r w:rsidRPr="007D592A">
        <w:rPr>
          <w:rFonts w:ascii="Times New Roman" w:hAnsi="Times New Roman"/>
        </w:rPr>
        <w:t xml:space="preserve"> </w:t>
      </w:r>
      <w:r w:rsidRPr="007D592A">
        <w:rPr>
          <w:rFonts w:ascii="Times New Roman" w:hAnsi="Times New Roman"/>
          <w:bCs/>
        </w:rPr>
        <w:t>izdvojiti u posebnu stavku iste grupe zbog razlike u cijeni. Dimenzija od 7 × 10 cm je nešto skuplja od 4 × 10 cm i  ne može biti u istoj grupi.</w:t>
      </w:r>
    </w:p>
    <w:p w:rsidR="00D5073F" w:rsidRPr="007D592A" w:rsidRDefault="00D5073F" w:rsidP="00D5073F">
      <w:pPr>
        <w:jc w:val="both"/>
        <w:rPr>
          <w:rFonts w:ascii="Times New Roman" w:hAnsi="Times New Roman"/>
          <w:b/>
        </w:rPr>
      </w:pPr>
      <w:r w:rsidRPr="007D592A">
        <w:rPr>
          <w:rFonts w:ascii="Times New Roman" w:hAnsi="Times New Roman"/>
          <w:b/>
        </w:rPr>
        <w:t>Kako je ranije navedeno ovlaštene stručne osobe revidirale su grupu S i precizirale opis traženog proizvoda.</w:t>
      </w:r>
    </w:p>
    <w:p w:rsidR="00FC7031" w:rsidRPr="007D592A" w:rsidRDefault="00FC7031" w:rsidP="00307BE6">
      <w:pPr>
        <w:jc w:val="both"/>
        <w:rPr>
          <w:rFonts w:ascii="Times New Roman" w:hAnsi="Times New Roman"/>
          <w:b/>
        </w:rPr>
      </w:pPr>
    </w:p>
    <w:p w:rsidR="00D31945" w:rsidRPr="007D592A" w:rsidRDefault="00670D17" w:rsidP="00D31945">
      <w:pPr>
        <w:jc w:val="both"/>
        <w:rPr>
          <w:rFonts w:ascii="Times New Roman" w:hAnsi="Times New Roman"/>
          <w:b/>
        </w:rPr>
      </w:pPr>
      <w:r w:rsidRPr="007D592A">
        <w:rPr>
          <w:rFonts w:ascii="Times New Roman" w:hAnsi="Times New Roman"/>
          <w:b/>
        </w:rPr>
        <w:t xml:space="preserve">Javni naručitelj </w:t>
      </w:r>
      <w:r w:rsidR="00D5073F" w:rsidRPr="007D592A">
        <w:rPr>
          <w:rFonts w:ascii="Times New Roman" w:hAnsi="Times New Roman"/>
          <w:b/>
        </w:rPr>
        <w:t xml:space="preserve">razmotrio je i </w:t>
      </w:r>
      <w:r w:rsidRPr="007D592A">
        <w:rPr>
          <w:rFonts w:ascii="Times New Roman" w:hAnsi="Times New Roman"/>
          <w:b/>
        </w:rPr>
        <w:t>prihva</w:t>
      </w:r>
      <w:r w:rsidR="00D5073F" w:rsidRPr="007D592A">
        <w:rPr>
          <w:rFonts w:ascii="Times New Roman" w:hAnsi="Times New Roman"/>
          <w:b/>
        </w:rPr>
        <w:t>tio dio</w:t>
      </w:r>
      <w:r w:rsidRPr="007D592A">
        <w:rPr>
          <w:rFonts w:ascii="Times New Roman" w:hAnsi="Times New Roman"/>
          <w:b/>
        </w:rPr>
        <w:t xml:space="preserve"> prijedlog</w:t>
      </w:r>
      <w:r w:rsidR="00D5073F" w:rsidRPr="007D592A">
        <w:rPr>
          <w:rFonts w:ascii="Times New Roman" w:hAnsi="Times New Roman"/>
          <w:b/>
        </w:rPr>
        <w:t>a</w:t>
      </w:r>
      <w:r w:rsidRPr="007D592A">
        <w:rPr>
          <w:rFonts w:ascii="Times New Roman" w:hAnsi="Times New Roman"/>
          <w:b/>
        </w:rPr>
        <w:t xml:space="preserve"> </w:t>
      </w:r>
      <w:r w:rsidR="00D5073F" w:rsidRPr="007D592A">
        <w:rPr>
          <w:rFonts w:ascii="Times New Roman" w:hAnsi="Times New Roman"/>
          <w:b/>
        </w:rPr>
        <w:t xml:space="preserve">zainteresiranih </w:t>
      </w:r>
      <w:r w:rsidRPr="007D592A">
        <w:rPr>
          <w:rFonts w:ascii="Times New Roman" w:hAnsi="Times New Roman"/>
          <w:b/>
        </w:rPr>
        <w:t>gospodarsk</w:t>
      </w:r>
      <w:r w:rsidR="00D5073F" w:rsidRPr="007D592A">
        <w:rPr>
          <w:rFonts w:ascii="Times New Roman" w:hAnsi="Times New Roman"/>
          <w:b/>
        </w:rPr>
        <w:t>ih</w:t>
      </w:r>
      <w:r w:rsidRPr="007D592A">
        <w:rPr>
          <w:rFonts w:ascii="Times New Roman" w:hAnsi="Times New Roman"/>
          <w:b/>
        </w:rPr>
        <w:t xml:space="preserve"> subjekta </w:t>
      </w:r>
      <w:r w:rsidR="00D5073F" w:rsidRPr="007D592A">
        <w:rPr>
          <w:rFonts w:ascii="Times New Roman" w:hAnsi="Times New Roman"/>
          <w:b/>
        </w:rPr>
        <w:t>zatraženih do</w:t>
      </w:r>
      <w:r w:rsidRPr="007D592A">
        <w:rPr>
          <w:rFonts w:ascii="Times New Roman" w:hAnsi="Times New Roman"/>
          <w:b/>
        </w:rPr>
        <w:t xml:space="preserve"> </w:t>
      </w:r>
      <w:r w:rsidR="005A1714" w:rsidRPr="007D592A">
        <w:rPr>
          <w:rFonts w:ascii="Times New Roman" w:hAnsi="Times New Roman"/>
          <w:b/>
        </w:rPr>
        <w:t>1</w:t>
      </w:r>
      <w:r w:rsidR="00D5073F" w:rsidRPr="007D592A">
        <w:rPr>
          <w:rFonts w:ascii="Times New Roman" w:hAnsi="Times New Roman"/>
          <w:b/>
        </w:rPr>
        <w:t>8</w:t>
      </w:r>
      <w:r w:rsidRPr="007D592A">
        <w:rPr>
          <w:rFonts w:ascii="Times New Roman" w:hAnsi="Times New Roman"/>
          <w:b/>
        </w:rPr>
        <w:t>.0</w:t>
      </w:r>
      <w:r w:rsidR="00D5073F" w:rsidRPr="007D592A">
        <w:rPr>
          <w:rFonts w:ascii="Times New Roman" w:hAnsi="Times New Roman"/>
          <w:b/>
        </w:rPr>
        <w:t>4</w:t>
      </w:r>
      <w:r w:rsidRPr="007D592A">
        <w:rPr>
          <w:rFonts w:ascii="Times New Roman" w:hAnsi="Times New Roman"/>
          <w:b/>
        </w:rPr>
        <w:t>.</w:t>
      </w:r>
      <w:r w:rsidR="005A1714" w:rsidRPr="007D592A">
        <w:rPr>
          <w:rFonts w:ascii="Times New Roman" w:hAnsi="Times New Roman"/>
          <w:b/>
        </w:rPr>
        <w:t xml:space="preserve"> </w:t>
      </w:r>
      <w:r w:rsidRPr="007D592A">
        <w:rPr>
          <w:rFonts w:ascii="Times New Roman" w:hAnsi="Times New Roman"/>
          <w:b/>
        </w:rPr>
        <w:t xml:space="preserve">2017.g., </w:t>
      </w:r>
      <w:r w:rsidR="005A1714" w:rsidRPr="007D592A">
        <w:rPr>
          <w:rFonts w:ascii="Times New Roman" w:hAnsi="Times New Roman"/>
          <w:b/>
        </w:rPr>
        <w:t xml:space="preserve">te </w:t>
      </w:r>
      <w:r w:rsidR="00D5073F" w:rsidRPr="007D592A">
        <w:rPr>
          <w:rFonts w:ascii="Times New Roman" w:hAnsi="Times New Roman"/>
          <w:b/>
        </w:rPr>
        <w:t>na</w:t>
      </w:r>
      <w:r w:rsidR="005A1714" w:rsidRPr="007D592A">
        <w:rPr>
          <w:rFonts w:ascii="Times New Roman" w:hAnsi="Times New Roman"/>
          <w:b/>
        </w:rPr>
        <w:t>čini</w:t>
      </w:r>
      <w:r w:rsidR="00D5073F" w:rsidRPr="007D592A">
        <w:rPr>
          <w:rFonts w:ascii="Times New Roman" w:hAnsi="Times New Roman"/>
          <w:b/>
        </w:rPr>
        <w:t>o</w:t>
      </w:r>
      <w:r w:rsidR="005A1714" w:rsidRPr="007D592A">
        <w:rPr>
          <w:rFonts w:ascii="Times New Roman" w:hAnsi="Times New Roman"/>
          <w:b/>
        </w:rPr>
        <w:t xml:space="preserve"> ispravke</w:t>
      </w:r>
      <w:r w:rsidRPr="007D592A">
        <w:rPr>
          <w:rFonts w:ascii="Times New Roman" w:hAnsi="Times New Roman"/>
          <w:b/>
        </w:rPr>
        <w:t xml:space="preserve"> </w:t>
      </w:r>
      <w:r w:rsidR="005A1714" w:rsidRPr="007D592A">
        <w:rPr>
          <w:rFonts w:ascii="Times New Roman" w:hAnsi="Times New Roman"/>
          <w:b/>
        </w:rPr>
        <w:t xml:space="preserve">u </w:t>
      </w:r>
      <w:r w:rsidR="00D5073F" w:rsidRPr="007D592A">
        <w:rPr>
          <w:rFonts w:ascii="Times New Roman" w:hAnsi="Times New Roman"/>
          <w:b/>
        </w:rPr>
        <w:t xml:space="preserve">troškovnicima i </w:t>
      </w:r>
      <w:r w:rsidRPr="007D592A">
        <w:rPr>
          <w:rFonts w:ascii="Times New Roman" w:hAnsi="Times New Roman"/>
          <w:b/>
        </w:rPr>
        <w:t>Dokumentacij</w:t>
      </w:r>
      <w:r w:rsidR="00D5073F" w:rsidRPr="007D592A">
        <w:rPr>
          <w:rFonts w:ascii="Times New Roman" w:hAnsi="Times New Roman"/>
          <w:b/>
        </w:rPr>
        <w:t>i</w:t>
      </w:r>
      <w:r w:rsidRPr="007D592A">
        <w:rPr>
          <w:rFonts w:ascii="Times New Roman" w:hAnsi="Times New Roman"/>
          <w:b/>
        </w:rPr>
        <w:t xml:space="preserve"> o nabavi</w:t>
      </w:r>
      <w:r w:rsidR="005A1714" w:rsidRPr="007D592A">
        <w:rPr>
          <w:rFonts w:ascii="Times New Roman" w:hAnsi="Times New Roman"/>
          <w:b/>
        </w:rPr>
        <w:t>.</w:t>
      </w:r>
      <w:r w:rsidRPr="007D592A">
        <w:rPr>
          <w:rFonts w:ascii="Times New Roman" w:hAnsi="Times New Roman"/>
          <w:b/>
        </w:rPr>
        <w:t xml:space="preserve"> </w:t>
      </w:r>
    </w:p>
    <w:p w:rsidR="00D31945" w:rsidRPr="007D592A" w:rsidRDefault="005A1714" w:rsidP="00D31945">
      <w:pPr>
        <w:pStyle w:val="Bezproreda"/>
        <w:rPr>
          <w:rFonts w:ascii="Times New Roman" w:hAnsi="Times New Roman"/>
        </w:rPr>
      </w:pPr>
      <w:r w:rsidRPr="007D592A">
        <w:rPr>
          <w:rFonts w:ascii="Times New Roman" w:hAnsi="Times New Roman"/>
        </w:rPr>
        <w:t>Svi ispravci bit će vidljivi objavom Poziva za nadmetanje u EOJN.</w:t>
      </w:r>
    </w:p>
    <w:p w:rsidR="005A1714" w:rsidRPr="007D592A" w:rsidRDefault="00E44373" w:rsidP="00D372D5">
      <w:pPr>
        <w:spacing w:after="0"/>
        <w:jc w:val="both"/>
        <w:rPr>
          <w:rFonts w:ascii="Times New Roman" w:hAnsi="Times New Roman"/>
        </w:rPr>
      </w:pPr>
      <w:r w:rsidRPr="007D592A">
        <w:rPr>
          <w:rFonts w:ascii="Times New Roman" w:hAnsi="Times New Roman"/>
        </w:rPr>
        <w:tab/>
      </w:r>
    </w:p>
    <w:p w:rsidR="002A398D" w:rsidRPr="007D592A" w:rsidRDefault="00E44373" w:rsidP="00D372D5">
      <w:pPr>
        <w:spacing w:after="0"/>
        <w:jc w:val="both"/>
        <w:rPr>
          <w:rFonts w:ascii="Times New Roman" w:hAnsi="Times New Roman"/>
        </w:rPr>
      </w:pPr>
      <w:r w:rsidRPr="007D592A">
        <w:rPr>
          <w:rFonts w:ascii="Times New Roman" w:hAnsi="Times New Roman"/>
        </w:rPr>
        <w:t>S poštovanjem,</w:t>
      </w:r>
    </w:p>
    <w:p w:rsidR="002A398D" w:rsidRPr="007D592A" w:rsidRDefault="002A398D" w:rsidP="00D372D5">
      <w:pPr>
        <w:spacing w:after="0"/>
        <w:jc w:val="both"/>
        <w:rPr>
          <w:rFonts w:ascii="Times New Roman" w:hAnsi="Times New Roman"/>
        </w:rPr>
      </w:pPr>
    </w:p>
    <w:p w:rsidR="009A470C" w:rsidRPr="007D592A" w:rsidRDefault="00F00751" w:rsidP="00F00751">
      <w:pPr>
        <w:spacing w:after="0" w:line="240" w:lineRule="auto"/>
        <w:jc w:val="both"/>
        <w:rPr>
          <w:rFonts w:ascii="Times New Roman" w:hAnsi="Times New Roman"/>
        </w:rPr>
      </w:pPr>
      <w:r w:rsidRPr="007D592A">
        <w:rPr>
          <w:rFonts w:ascii="Times New Roman" w:hAnsi="Times New Roman"/>
        </w:rPr>
        <w:tab/>
      </w:r>
      <w:r w:rsidRPr="007D592A">
        <w:rPr>
          <w:rFonts w:ascii="Times New Roman" w:hAnsi="Times New Roman"/>
        </w:rPr>
        <w:tab/>
      </w:r>
      <w:r w:rsidR="009A470C" w:rsidRPr="007D592A">
        <w:rPr>
          <w:rFonts w:ascii="Times New Roman" w:hAnsi="Times New Roman"/>
        </w:rPr>
        <w:tab/>
      </w:r>
      <w:r w:rsidR="009A470C" w:rsidRPr="007D592A">
        <w:rPr>
          <w:rFonts w:ascii="Times New Roman" w:hAnsi="Times New Roman"/>
        </w:rPr>
        <w:tab/>
      </w:r>
      <w:r w:rsidR="009A470C" w:rsidRPr="007D592A">
        <w:rPr>
          <w:rFonts w:ascii="Times New Roman" w:hAnsi="Times New Roman"/>
        </w:rPr>
        <w:tab/>
      </w:r>
      <w:r w:rsidR="009A470C" w:rsidRPr="007D592A">
        <w:rPr>
          <w:rFonts w:ascii="Times New Roman" w:hAnsi="Times New Roman"/>
        </w:rPr>
        <w:tab/>
      </w:r>
      <w:r w:rsidR="009A470C" w:rsidRPr="007D592A">
        <w:rPr>
          <w:rFonts w:ascii="Times New Roman" w:hAnsi="Times New Roman"/>
        </w:rPr>
        <w:tab/>
      </w:r>
    </w:p>
    <w:p w:rsidR="009A470C" w:rsidRPr="007D592A" w:rsidRDefault="009A470C" w:rsidP="00F00751">
      <w:pPr>
        <w:spacing w:after="0" w:line="240" w:lineRule="auto"/>
        <w:jc w:val="both"/>
        <w:rPr>
          <w:rFonts w:ascii="Times New Roman" w:hAnsi="Times New Roman"/>
        </w:rPr>
      </w:pP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t xml:space="preserve">       </w:t>
      </w:r>
    </w:p>
    <w:p w:rsidR="00DC0494" w:rsidRPr="007D592A" w:rsidRDefault="00F00751" w:rsidP="00F00751">
      <w:pPr>
        <w:spacing w:after="0" w:line="240" w:lineRule="auto"/>
        <w:jc w:val="both"/>
        <w:rPr>
          <w:rFonts w:ascii="Times New Roman" w:hAnsi="Times New Roman"/>
        </w:rPr>
      </w:pP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001A04BF" w:rsidRPr="007D592A">
        <w:rPr>
          <w:rFonts w:ascii="Times New Roman" w:hAnsi="Times New Roman"/>
        </w:rPr>
        <w:tab/>
      </w:r>
      <w:r w:rsidR="001A04BF" w:rsidRPr="007D592A">
        <w:rPr>
          <w:rFonts w:ascii="Times New Roman" w:hAnsi="Times New Roman"/>
        </w:rPr>
        <w:tab/>
      </w:r>
      <w:r w:rsidR="001A04BF" w:rsidRPr="007D592A">
        <w:rPr>
          <w:rFonts w:ascii="Times New Roman" w:hAnsi="Times New Roman"/>
        </w:rPr>
        <w:tab/>
        <w:t xml:space="preserve">Voditelj Službe za poslove nabave: </w:t>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001A04BF" w:rsidRPr="007D592A">
        <w:rPr>
          <w:rFonts w:ascii="Times New Roman" w:hAnsi="Times New Roman"/>
        </w:rPr>
        <w:tab/>
      </w:r>
      <w:r w:rsidR="001A04BF" w:rsidRPr="007D592A">
        <w:rPr>
          <w:rFonts w:ascii="Times New Roman" w:hAnsi="Times New Roman"/>
        </w:rPr>
        <w:tab/>
      </w:r>
      <w:r w:rsidR="001A04BF" w:rsidRPr="007D592A">
        <w:rPr>
          <w:rFonts w:ascii="Times New Roman" w:hAnsi="Times New Roman"/>
        </w:rPr>
        <w:tab/>
      </w:r>
      <w:r w:rsidR="001A04BF" w:rsidRPr="007D592A">
        <w:rPr>
          <w:rFonts w:ascii="Times New Roman" w:hAnsi="Times New Roman"/>
        </w:rPr>
        <w:tab/>
        <w:t xml:space="preserve">            Boris Flegar, </w:t>
      </w:r>
      <w:proofErr w:type="spellStart"/>
      <w:r w:rsidR="001A04BF" w:rsidRPr="007D592A">
        <w:rPr>
          <w:rFonts w:ascii="Times New Roman" w:hAnsi="Times New Roman"/>
        </w:rPr>
        <w:t>dipl.oec</w:t>
      </w:r>
      <w:proofErr w:type="spellEnd"/>
      <w:r w:rsidR="001A04BF" w:rsidRPr="007D592A">
        <w:rPr>
          <w:rFonts w:ascii="Times New Roman" w:hAnsi="Times New Roman"/>
        </w:rPr>
        <w:t>.</w:t>
      </w:r>
    </w:p>
    <w:sectPr w:rsidR="00DC0494" w:rsidRPr="007D592A" w:rsidSect="003868D6">
      <w:pgSz w:w="11906" w:h="16838"/>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C52" w:rsidRDefault="00454C52" w:rsidP="00DC0494">
      <w:pPr>
        <w:spacing w:after="0" w:line="240" w:lineRule="auto"/>
      </w:pPr>
      <w:r>
        <w:separator/>
      </w:r>
    </w:p>
  </w:endnote>
  <w:endnote w:type="continuationSeparator" w:id="0">
    <w:p w:rsidR="00454C52" w:rsidRDefault="00454C52" w:rsidP="00DC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C52" w:rsidRDefault="00454C52" w:rsidP="00DC0494">
      <w:pPr>
        <w:spacing w:after="0" w:line="240" w:lineRule="auto"/>
      </w:pPr>
      <w:r w:rsidRPr="00DC0494">
        <w:rPr>
          <w:color w:val="000000"/>
        </w:rPr>
        <w:separator/>
      </w:r>
    </w:p>
  </w:footnote>
  <w:footnote w:type="continuationSeparator" w:id="0">
    <w:p w:rsidR="00454C52" w:rsidRDefault="00454C52" w:rsidP="00DC04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63A"/>
    <w:multiLevelType w:val="hybridMultilevel"/>
    <w:tmpl w:val="27A683EA"/>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nsid w:val="073E02F2"/>
    <w:multiLevelType w:val="hybridMultilevel"/>
    <w:tmpl w:val="4700303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07951E02"/>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
    <w:nsid w:val="0D036BB7"/>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nsid w:val="28F161FE"/>
    <w:multiLevelType w:val="hybridMultilevel"/>
    <w:tmpl w:val="2478762E"/>
    <w:lvl w:ilvl="0" w:tplc="6762883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AE67773"/>
    <w:multiLevelType w:val="hybridMultilevel"/>
    <w:tmpl w:val="9A8C7DE0"/>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A28546F"/>
    <w:multiLevelType w:val="multilevel"/>
    <w:tmpl w:val="B76E8A8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nsid w:val="3D261D7C"/>
    <w:multiLevelType w:val="multilevel"/>
    <w:tmpl w:val="5CB27B90"/>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4667226C"/>
    <w:multiLevelType w:val="hybridMultilevel"/>
    <w:tmpl w:val="AC12A43E"/>
    <w:lvl w:ilvl="0" w:tplc="51547B9C">
      <w:start w:val="2"/>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9">
    <w:nsid w:val="46B13536"/>
    <w:multiLevelType w:val="hybridMultilevel"/>
    <w:tmpl w:val="EA52E69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4ED349AF"/>
    <w:multiLevelType w:val="multilevel"/>
    <w:tmpl w:val="6FF80C3A"/>
    <w:lvl w:ilvl="0">
      <w:start w:val="1"/>
      <w:numFmt w:val="decimal"/>
      <w:lvlText w:val="%1."/>
      <w:lvlJc w:val="left"/>
      <w:pPr>
        <w:ind w:left="502" w:hanging="360"/>
      </w:pPr>
      <w:rPr>
        <w:rFonts w:ascii="Times New Roman" w:hAnsi="Times New Roman" w:cs="Times New Roman" w:hint="default"/>
        <w:b w:val="0"/>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1">
    <w:nsid w:val="5E215CCF"/>
    <w:multiLevelType w:val="multilevel"/>
    <w:tmpl w:val="6FB4B17C"/>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63DA6724"/>
    <w:multiLevelType w:val="hybridMultilevel"/>
    <w:tmpl w:val="1BCE2F2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8C76A6C"/>
    <w:multiLevelType w:val="hybridMultilevel"/>
    <w:tmpl w:val="EC10CDE6"/>
    <w:lvl w:ilvl="0" w:tplc="065403C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694E1B29"/>
    <w:multiLevelType w:val="hybridMultilevel"/>
    <w:tmpl w:val="621E6CB4"/>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nsid w:val="6ED81E5D"/>
    <w:multiLevelType w:val="hybridMultilevel"/>
    <w:tmpl w:val="F5F8CC3C"/>
    <w:lvl w:ilvl="0" w:tplc="041A0015">
      <w:start w:val="1"/>
      <w:numFmt w:val="upp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nsid w:val="781049E6"/>
    <w:multiLevelType w:val="hybridMultilevel"/>
    <w:tmpl w:val="9C2CEC98"/>
    <w:lvl w:ilvl="0" w:tplc="041A0011">
      <w:start w:val="1"/>
      <w:numFmt w:val="decimal"/>
      <w:lvlText w:val="%1)"/>
      <w:lvlJc w:val="left"/>
      <w:pPr>
        <w:ind w:left="1069"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90A401F"/>
    <w:multiLevelType w:val="hybridMultilevel"/>
    <w:tmpl w:val="326EED8C"/>
    <w:lvl w:ilvl="0" w:tplc="C2B091A6">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num w:numId="1">
    <w:abstractNumId w:val="4"/>
  </w:num>
  <w:num w:numId="2">
    <w:abstractNumId w:val="1"/>
  </w:num>
  <w:num w:numId="3">
    <w:abstractNumId w:val="16"/>
  </w:num>
  <w:num w:numId="4">
    <w:abstractNumId w:val="13"/>
  </w:num>
  <w:num w:numId="5">
    <w:abstractNumId w:val="9"/>
  </w:num>
  <w:num w:numId="6">
    <w:abstractNumId w:val="2"/>
  </w:num>
  <w:num w:numId="7">
    <w:abstractNumId w:val="15"/>
  </w:num>
  <w:num w:numId="8">
    <w:abstractNumId w:val="14"/>
  </w:num>
  <w:num w:numId="9">
    <w:abstractNumId w:val="0"/>
  </w:num>
  <w:num w:numId="10">
    <w:abstractNumId w:val="3"/>
  </w:num>
  <w:num w:numId="11">
    <w:abstractNumId w:val="5"/>
  </w:num>
  <w:num w:numId="12">
    <w:abstractNumId w:val="7"/>
  </w:num>
  <w:num w:numId="13">
    <w:abstractNumId w:val="10"/>
  </w:num>
  <w:num w:numId="14">
    <w:abstractNumId w:val="17"/>
  </w:num>
  <w:num w:numId="15">
    <w:abstractNumId w:val="8"/>
  </w:num>
  <w:num w:numId="16">
    <w:abstractNumId w:val="6"/>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C0494"/>
    <w:rsid w:val="00010574"/>
    <w:rsid w:val="00032AF1"/>
    <w:rsid w:val="00033F0D"/>
    <w:rsid w:val="00074572"/>
    <w:rsid w:val="00086EA8"/>
    <w:rsid w:val="000E1425"/>
    <w:rsid w:val="000E2DE2"/>
    <w:rsid w:val="001260B1"/>
    <w:rsid w:val="00127704"/>
    <w:rsid w:val="00157601"/>
    <w:rsid w:val="001A04BF"/>
    <w:rsid w:val="001B4CA0"/>
    <w:rsid w:val="001B576F"/>
    <w:rsid w:val="001C03B4"/>
    <w:rsid w:val="001E7CD9"/>
    <w:rsid w:val="002008E5"/>
    <w:rsid w:val="00250C14"/>
    <w:rsid w:val="002A398D"/>
    <w:rsid w:val="003039EA"/>
    <w:rsid w:val="00307BE6"/>
    <w:rsid w:val="00331868"/>
    <w:rsid w:val="00332A65"/>
    <w:rsid w:val="00357CA1"/>
    <w:rsid w:val="00367761"/>
    <w:rsid w:val="003736EE"/>
    <w:rsid w:val="003868D6"/>
    <w:rsid w:val="003907D9"/>
    <w:rsid w:val="003D3000"/>
    <w:rsid w:val="003E6A7D"/>
    <w:rsid w:val="003F061C"/>
    <w:rsid w:val="003F2DC2"/>
    <w:rsid w:val="003F4B14"/>
    <w:rsid w:val="0040739B"/>
    <w:rsid w:val="004165CC"/>
    <w:rsid w:val="00426F1F"/>
    <w:rsid w:val="00426F45"/>
    <w:rsid w:val="004434FD"/>
    <w:rsid w:val="00454C52"/>
    <w:rsid w:val="00484C8C"/>
    <w:rsid w:val="004C0135"/>
    <w:rsid w:val="004C5940"/>
    <w:rsid w:val="005422F5"/>
    <w:rsid w:val="0054507B"/>
    <w:rsid w:val="00553A9B"/>
    <w:rsid w:val="00572106"/>
    <w:rsid w:val="005A1714"/>
    <w:rsid w:val="005C3C92"/>
    <w:rsid w:val="006070C8"/>
    <w:rsid w:val="0060771B"/>
    <w:rsid w:val="00645884"/>
    <w:rsid w:val="00670D17"/>
    <w:rsid w:val="006A1B34"/>
    <w:rsid w:val="006D4175"/>
    <w:rsid w:val="00715D1A"/>
    <w:rsid w:val="007308DA"/>
    <w:rsid w:val="00754F40"/>
    <w:rsid w:val="00780126"/>
    <w:rsid w:val="007D592A"/>
    <w:rsid w:val="007F4E68"/>
    <w:rsid w:val="00825E24"/>
    <w:rsid w:val="00847006"/>
    <w:rsid w:val="008544CA"/>
    <w:rsid w:val="008577F1"/>
    <w:rsid w:val="0086564B"/>
    <w:rsid w:val="008A71EE"/>
    <w:rsid w:val="00981B1C"/>
    <w:rsid w:val="00986437"/>
    <w:rsid w:val="009A301C"/>
    <w:rsid w:val="009A470C"/>
    <w:rsid w:val="009D5235"/>
    <w:rsid w:val="00A61AA4"/>
    <w:rsid w:val="00AC40FC"/>
    <w:rsid w:val="00B0196A"/>
    <w:rsid w:val="00B165F6"/>
    <w:rsid w:val="00B270FE"/>
    <w:rsid w:val="00B438F1"/>
    <w:rsid w:val="00B61C45"/>
    <w:rsid w:val="00BB0D27"/>
    <w:rsid w:val="00BB1B1A"/>
    <w:rsid w:val="00BF58ED"/>
    <w:rsid w:val="00BF595F"/>
    <w:rsid w:val="00C05785"/>
    <w:rsid w:val="00C42BA9"/>
    <w:rsid w:val="00C54338"/>
    <w:rsid w:val="00C57A08"/>
    <w:rsid w:val="00CD586D"/>
    <w:rsid w:val="00D05E31"/>
    <w:rsid w:val="00D31945"/>
    <w:rsid w:val="00D372D5"/>
    <w:rsid w:val="00D5073F"/>
    <w:rsid w:val="00DB2AEF"/>
    <w:rsid w:val="00DB6A26"/>
    <w:rsid w:val="00DC0494"/>
    <w:rsid w:val="00DE40AC"/>
    <w:rsid w:val="00E02B94"/>
    <w:rsid w:val="00E31617"/>
    <w:rsid w:val="00E44373"/>
    <w:rsid w:val="00E538E8"/>
    <w:rsid w:val="00E6141B"/>
    <w:rsid w:val="00E877B3"/>
    <w:rsid w:val="00ED0250"/>
    <w:rsid w:val="00EE46C8"/>
    <w:rsid w:val="00F00751"/>
    <w:rsid w:val="00F106CF"/>
    <w:rsid w:val="00F43022"/>
    <w:rsid w:val="00F4619C"/>
    <w:rsid w:val="00F50168"/>
    <w:rsid w:val="00F72F4D"/>
    <w:rsid w:val="00FC7031"/>
    <w:rsid w:val="00FF2BB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494"/>
    <w:pPr>
      <w:suppressAutoHyphens/>
    </w:pPr>
  </w:style>
  <w:style w:type="paragraph" w:styleId="Naslov1">
    <w:name w:val="heading 1"/>
    <w:basedOn w:val="Normal"/>
    <w:next w:val="Normal"/>
    <w:link w:val="Naslov1Char"/>
    <w:uiPriority w:val="9"/>
    <w:qFormat/>
    <w:rsid w:val="00BF5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BF58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er">
    <w:name w:val="Header"/>
    <w:basedOn w:val="Normal"/>
    <w:rsid w:val="00DC0494"/>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HeaderChar">
    <w:name w:val="Header Char"/>
    <w:basedOn w:val="Zadanifontodlomka"/>
    <w:rsid w:val="00DC049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577F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7F1"/>
    <w:rPr>
      <w:rFonts w:ascii="Tahoma" w:hAnsi="Tahoma" w:cs="Tahoma"/>
      <w:sz w:val="16"/>
      <w:szCs w:val="16"/>
    </w:rPr>
  </w:style>
  <w:style w:type="table" w:styleId="Reetkatablice">
    <w:name w:val="Table Grid"/>
    <w:basedOn w:val="Obinatablica"/>
    <w:uiPriority w:val="59"/>
    <w:rsid w:val="00C54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484C8C"/>
    <w:pPr>
      <w:ind w:left="720"/>
      <w:contextualSpacing/>
    </w:pPr>
  </w:style>
  <w:style w:type="paragraph" w:styleId="Bezproreda">
    <w:name w:val="No Spacing"/>
    <w:uiPriority w:val="1"/>
    <w:qFormat/>
    <w:rsid w:val="00484C8C"/>
    <w:pPr>
      <w:suppressAutoHyphens/>
      <w:spacing w:after="0" w:line="240" w:lineRule="auto"/>
    </w:pPr>
  </w:style>
  <w:style w:type="character" w:styleId="Hiperveza">
    <w:name w:val="Hyperlink"/>
    <w:basedOn w:val="Zadanifontodlomka"/>
    <w:uiPriority w:val="99"/>
    <w:unhideWhenUsed/>
    <w:rsid w:val="00F43022"/>
    <w:rPr>
      <w:color w:val="0000FF" w:themeColor="hyperlink"/>
      <w:u w:val="single"/>
    </w:rPr>
  </w:style>
  <w:style w:type="character" w:styleId="SlijeenaHiperveza">
    <w:name w:val="FollowedHyperlink"/>
    <w:basedOn w:val="Zadanifontodlomka"/>
    <w:uiPriority w:val="99"/>
    <w:semiHidden/>
    <w:unhideWhenUsed/>
    <w:rsid w:val="00F43022"/>
    <w:rPr>
      <w:color w:val="800080" w:themeColor="followedHyperlink"/>
      <w:u w:val="single"/>
    </w:rPr>
  </w:style>
  <w:style w:type="paragraph" w:styleId="Zaglavlje">
    <w:name w:val="header"/>
    <w:basedOn w:val="Normal"/>
    <w:link w:val="ZaglavljeChar"/>
    <w:uiPriority w:val="99"/>
    <w:semiHidden/>
    <w:unhideWhenUsed/>
    <w:rsid w:val="00E4437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E44373"/>
  </w:style>
  <w:style w:type="paragraph" w:styleId="Podnoje">
    <w:name w:val="footer"/>
    <w:basedOn w:val="Normal"/>
    <w:link w:val="PodnojeChar"/>
    <w:uiPriority w:val="99"/>
    <w:unhideWhenUsed/>
    <w:rsid w:val="00E443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373"/>
  </w:style>
  <w:style w:type="character" w:customStyle="1" w:styleId="Naslov2Char">
    <w:name w:val="Naslov 2 Char"/>
    <w:basedOn w:val="Zadanifontodlomka"/>
    <w:link w:val="Naslov2"/>
    <w:uiPriority w:val="9"/>
    <w:rsid w:val="00BF58ED"/>
    <w:rPr>
      <w:rFonts w:asciiTheme="majorHAnsi" w:eastAsiaTheme="majorEastAsia" w:hAnsiTheme="majorHAnsi" w:cstheme="majorBidi"/>
      <w:b/>
      <w:bCs/>
      <w:color w:val="4F81BD" w:themeColor="accent1"/>
      <w:sz w:val="26"/>
      <w:szCs w:val="26"/>
    </w:rPr>
  </w:style>
  <w:style w:type="character" w:customStyle="1" w:styleId="Naslov1Char">
    <w:name w:val="Naslov 1 Char"/>
    <w:basedOn w:val="Zadanifontodlomka"/>
    <w:link w:val="Naslov1"/>
    <w:uiPriority w:val="9"/>
    <w:rsid w:val="00BF58E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Zadanifontodlomka"/>
    <w:rsid w:val="00D31945"/>
  </w:style>
</w:styles>
</file>

<file path=word/webSettings.xml><?xml version="1.0" encoding="utf-8"?>
<w:webSettings xmlns:r="http://schemas.openxmlformats.org/officeDocument/2006/relationships" xmlns:w="http://schemas.openxmlformats.org/wordprocessingml/2006/main">
  <w:divs>
    <w:div w:id="70834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6216B10-2F46-484A-B5D1-7701D8E5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6</Pages>
  <Words>2102</Words>
  <Characters>11986</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Antinac</dc:creator>
  <cp:lastModifiedBy>skl_sandra</cp:lastModifiedBy>
  <cp:revision>20</cp:revision>
  <cp:lastPrinted>2017-04-25T11:54:00Z</cp:lastPrinted>
  <dcterms:created xsi:type="dcterms:W3CDTF">2017-03-15T09:44:00Z</dcterms:created>
  <dcterms:modified xsi:type="dcterms:W3CDTF">2017-04-25T12:00:00Z</dcterms:modified>
</cp:coreProperties>
</file>