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8" w:type="dxa"/>
        <w:tblLayout w:type="fixed"/>
        <w:tblLook w:val="04A0"/>
      </w:tblPr>
      <w:tblGrid>
        <w:gridCol w:w="697"/>
        <w:gridCol w:w="2655"/>
        <w:gridCol w:w="1060"/>
        <w:gridCol w:w="965"/>
        <w:gridCol w:w="993"/>
        <w:gridCol w:w="1103"/>
        <w:gridCol w:w="1697"/>
      </w:tblGrid>
      <w:tr w:rsidR="00C541FB" w:rsidRPr="008702F9" w:rsidTr="00C541FB">
        <w:trPr>
          <w:trHeight w:val="259"/>
        </w:trPr>
        <w:tc>
          <w:tcPr>
            <w:tcW w:w="69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265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OPIS POSTOJENJA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Jed. mjere</w:t>
            </w:r>
          </w:p>
        </w:tc>
        <w:tc>
          <w:tcPr>
            <w:tcW w:w="9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Količina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Jedinična cijena </w:t>
            </w:r>
            <w:r w:rsidR="00C541FB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godišnjeg najma </w:t>
            </w: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kompleta u kn (bez PDV-a)</w:t>
            </w:r>
          </w:p>
        </w:tc>
        <w:tc>
          <w:tcPr>
            <w:tcW w:w="110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Ukupni iznos </w:t>
            </w:r>
            <w:r w:rsidR="00C541FB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godišnjeg najma </w:t>
            </w: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kompleta u kn (bez PDV-a)</w:t>
            </w:r>
          </w:p>
        </w:tc>
        <w:tc>
          <w:tcPr>
            <w:tcW w:w="16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Naziv proizvođača/naziv proizvoda</w:t>
            </w:r>
          </w:p>
        </w:tc>
      </w:tr>
      <w:tr w:rsidR="00C541FB" w:rsidRPr="008702F9" w:rsidTr="00C541FB">
        <w:trPr>
          <w:trHeight w:val="675"/>
        </w:trPr>
        <w:tc>
          <w:tcPr>
            <w:tcW w:w="6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265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9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1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6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C541FB" w:rsidRPr="008702F9" w:rsidTr="00C541FB">
        <w:trPr>
          <w:trHeight w:val="12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02F9" w:rsidRPr="008702F9" w:rsidRDefault="0093574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I-II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8702F9">
              <w:rPr>
                <w:rFonts w:ascii="Arial" w:eastAsia="Times New Roman" w:hAnsi="Arial" w:cs="Arial"/>
                <w:b/>
                <w:bCs/>
                <w:lang w:eastAsia="hr-HR"/>
              </w:rPr>
              <w:t>NAJAM POSTROJENJA ZA P</w:t>
            </w:r>
            <w:r w:rsidR="00935749">
              <w:rPr>
                <w:rFonts w:ascii="Arial" w:eastAsia="Times New Roman" w:hAnsi="Arial" w:cs="Arial"/>
                <w:b/>
                <w:bCs/>
                <w:lang w:eastAsia="hr-HR"/>
              </w:rPr>
              <w:t>RIPREMU DEMINERALIZIRANE VODE S</w:t>
            </w:r>
            <w:r w:rsidRPr="008702F9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 UKLJUČENIM ODRŽAVANJEM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8702F9">
              <w:rPr>
                <w:rFonts w:ascii="Arial" w:eastAsia="Times New Roman" w:hAnsi="Arial" w:cs="Arial"/>
                <w:b/>
                <w:bCs/>
                <w:lang w:eastAsia="hr-HR"/>
              </w:rPr>
              <w:t>komplet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8702F9">
              <w:rPr>
                <w:rFonts w:ascii="Arial" w:eastAsia="Times New Roman" w:hAnsi="Arial" w:cs="Arial"/>
                <w:b/>
                <w:bCs/>
                <w:lang w:eastAsia="hr-HR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8702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8702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8702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 </w:t>
            </w:r>
          </w:p>
        </w:tc>
      </w:tr>
    </w:tbl>
    <w:p w:rsidR="00C46D38" w:rsidRDefault="00C46D38" w:rsidP="005051B2">
      <w:pPr>
        <w:spacing w:line="240" w:lineRule="auto"/>
        <w:rPr>
          <w:b/>
          <w:sz w:val="24"/>
          <w:szCs w:val="24"/>
        </w:rPr>
      </w:pPr>
    </w:p>
    <w:p w:rsidR="008702F9" w:rsidRPr="00957840" w:rsidRDefault="008702F9" w:rsidP="005051B2">
      <w:pPr>
        <w:spacing w:line="240" w:lineRule="auto"/>
        <w:rPr>
          <w:b/>
          <w:sz w:val="24"/>
          <w:szCs w:val="24"/>
        </w:rPr>
      </w:pPr>
    </w:p>
    <w:tbl>
      <w:tblPr>
        <w:tblStyle w:val="Reetkatablice"/>
        <w:tblW w:w="0" w:type="auto"/>
        <w:tblLook w:val="04A0"/>
      </w:tblPr>
      <w:tblGrid>
        <w:gridCol w:w="946"/>
        <w:gridCol w:w="4156"/>
        <w:gridCol w:w="1249"/>
        <w:gridCol w:w="723"/>
      </w:tblGrid>
      <w:tr w:rsidR="008702F9" w:rsidTr="008702F9">
        <w:tc>
          <w:tcPr>
            <w:tcW w:w="946" w:type="dxa"/>
          </w:tcPr>
          <w:p w:rsidR="008702F9" w:rsidRPr="00957840" w:rsidRDefault="008702F9" w:rsidP="005837AB">
            <w:pPr>
              <w:jc w:val="center"/>
              <w:rPr>
                <w:sz w:val="16"/>
                <w:szCs w:val="16"/>
              </w:rPr>
            </w:pPr>
            <w:r w:rsidRPr="00957840">
              <w:rPr>
                <w:sz w:val="16"/>
                <w:szCs w:val="16"/>
              </w:rPr>
              <w:t>Redni broj</w:t>
            </w:r>
          </w:p>
        </w:tc>
        <w:tc>
          <w:tcPr>
            <w:tcW w:w="4156" w:type="dxa"/>
          </w:tcPr>
          <w:p w:rsidR="008702F9" w:rsidRPr="00957840" w:rsidRDefault="00935749" w:rsidP="005837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Minimalne tehničke karakteristike postrojenja</w:t>
            </w:r>
          </w:p>
        </w:tc>
        <w:tc>
          <w:tcPr>
            <w:tcW w:w="1249" w:type="dxa"/>
          </w:tcPr>
          <w:p w:rsidR="008702F9" w:rsidRPr="00957840" w:rsidRDefault="008702F9" w:rsidP="005837AB">
            <w:pPr>
              <w:jc w:val="center"/>
              <w:rPr>
                <w:sz w:val="16"/>
                <w:szCs w:val="16"/>
              </w:rPr>
            </w:pPr>
            <w:r w:rsidRPr="00957840">
              <w:rPr>
                <w:sz w:val="16"/>
                <w:szCs w:val="16"/>
              </w:rPr>
              <w:t>Jedinične mjere</w:t>
            </w:r>
          </w:p>
        </w:tc>
        <w:tc>
          <w:tcPr>
            <w:tcW w:w="723" w:type="dxa"/>
          </w:tcPr>
          <w:p w:rsidR="008702F9" w:rsidRPr="00957840" w:rsidRDefault="008702F9" w:rsidP="005837AB">
            <w:pPr>
              <w:jc w:val="center"/>
              <w:rPr>
                <w:sz w:val="16"/>
                <w:szCs w:val="16"/>
              </w:rPr>
            </w:pPr>
            <w:r w:rsidRPr="00957840">
              <w:rPr>
                <w:sz w:val="16"/>
                <w:szCs w:val="16"/>
              </w:rPr>
              <w:t>Količina</w:t>
            </w:r>
          </w:p>
        </w:tc>
      </w:tr>
      <w:tr w:rsidR="008702F9" w:rsidTr="008702F9">
        <w:tc>
          <w:tcPr>
            <w:tcW w:w="946" w:type="dxa"/>
          </w:tcPr>
          <w:p w:rsidR="008702F9" w:rsidRPr="00935749" w:rsidRDefault="008702F9" w:rsidP="005837AB">
            <w:pPr>
              <w:jc w:val="center"/>
              <w:rPr>
                <w:b/>
                <w:sz w:val="20"/>
                <w:szCs w:val="20"/>
              </w:rPr>
            </w:pPr>
            <w:r w:rsidRPr="00935749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4156" w:type="dxa"/>
          </w:tcPr>
          <w:p w:rsidR="008702F9" w:rsidRPr="00935749" w:rsidRDefault="008702F9" w:rsidP="0090399F">
            <w:pPr>
              <w:rPr>
                <w:b/>
                <w:sz w:val="20"/>
                <w:szCs w:val="20"/>
              </w:rPr>
            </w:pPr>
            <w:r w:rsidRPr="00935749">
              <w:rPr>
                <w:b/>
                <w:sz w:val="20"/>
                <w:szCs w:val="20"/>
              </w:rPr>
              <w:t>Automatski dvostruki uređaj za pročišćavanje vode s reverznom osmozom sa certifikatom za medicinske proizvode MDD</w:t>
            </w:r>
          </w:p>
        </w:tc>
        <w:tc>
          <w:tcPr>
            <w:tcW w:w="1249" w:type="dxa"/>
          </w:tcPr>
          <w:p w:rsidR="008702F9" w:rsidRPr="00957840" w:rsidRDefault="008702F9" w:rsidP="005837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8702F9" w:rsidRPr="00957840" w:rsidRDefault="008702F9" w:rsidP="005837AB">
            <w:pPr>
              <w:jc w:val="center"/>
              <w:rPr>
                <w:sz w:val="20"/>
                <w:szCs w:val="20"/>
              </w:rPr>
            </w:pPr>
          </w:p>
        </w:tc>
      </w:tr>
      <w:tr w:rsidR="008702F9" w:rsidTr="008702F9">
        <w:tc>
          <w:tcPr>
            <w:tcW w:w="946" w:type="dxa"/>
          </w:tcPr>
          <w:p w:rsidR="008702F9" w:rsidRPr="00957840" w:rsidRDefault="008702F9" w:rsidP="00583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156" w:type="dxa"/>
          </w:tcPr>
          <w:p w:rsidR="008702F9" w:rsidRDefault="008702F9" w:rsidP="00E94A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Dvostruki</w:t>
            </w:r>
            <w:r w:rsidRPr="00957840">
              <w:rPr>
                <w:sz w:val="20"/>
                <w:szCs w:val="20"/>
              </w:rPr>
              <w:t xml:space="preserve"> automats</w:t>
            </w:r>
            <w:r>
              <w:rPr>
                <w:sz w:val="20"/>
                <w:szCs w:val="20"/>
              </w:rPr>
              <w:t>ki uređaj za reverznu osmozu, dupla filtracija (dvostruki stupanj)</w:t>
            </w:r>
            <w:r w:rsidRPr="00957840">
              <w:rPr>
                <w:sz w:val="20"/>
                <w:szCs w:val="20"/>
              </w:rPr>
              <w:t xml:space="preserve"> koji</w:t>
            </w:r>
            <w:r>
              <w:rPr>
                <w:sz w:val="20"/>
                <w:szCs w:val="20"/>
              </w:rPr>
              <w:t xml:space="preserve"> proizvodi 2500</w:t>
            </w:r>
            <w:r w:rsidRPr="00957840">
              <w:rPr>
                <w:sz w:val="20"/>
                <w:szCs w:val="20"/>
              </w:rPr>
              <w:t xml:space="preserve"> l/h vode za potrebe dijalize, podesive iskoristivosti 55-75%, on-line praćenje i upravljanje sustavom</w:t>
            </w:r>
            <w:r>
              <w:rPr>
                <w:sz w:val="20"/>
                <w:szCs w:val="20"/>
              </w:rPr>
              <w:t xml:space="preserve">. </w:t>
            </w:r>
          </w:p>
          <w:tbl>
            <w:tblPr>
              <w:tblW w:w="3940" w:type="dxa"/>
              <w:tblLook w:val="04A0"/>
            </w:tblPr>
            <w:tblGrid>
              <w:gridCol w:w="3940"/>
            </w:tblGrid>
            <w:tr w:rsidR="008702F9" w:rsidRPr="0091249D" w:rsidTr="0091249D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702F9" w:rsidRPr="0091249D" w:rsidRDefault="008702F9" w:rsidP="0091249D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hr-HR"/>
                    </w:rPr>
                  </w:pPr>
                </w:p>
                <w:p w:rsidR="008702F9" w:rsidRPr="0091249D" w:rsidRDefault="008702F9" w:rsidP="0091249D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hr-HR"/>
                    </w:rPr>
                  </w:pPr>
                  <w:r w:rsidRPr="0091249D">
                    <w:rPr>
                      <w:rFonts w:eastAsia="Times New Roman" w:cs="Arial"/>
                      <w:sz w:val="20"/>
                      <w:szCs w:val="20"/>
                      <w:lang w:eastAsia="hr-HR"/>
                    </w:rPr>
                    <w:t>Protok permeata:</w:t>
                  </w:r>
                </w:p>
              </w:tc>
            </w:tr>
            <w:tr w:rsidR="008702F9" w:rsidRPr="0091249D" w:rsidTr="0091249D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702F9" w:rsidRPr="0091249D" w:rsidRDefault="008702F9" w:rsidP="0091249D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hr-HR"/>
                    </w:rPr>
                  </w:pPr>
                  <w:r w:rsidRPr="0091249D">
                    <w:rPr>
                      <w:rFonts w:eastAsia="Times New Roman" w:cs="Arial"/>
                      <w:sz w:val="20"/>
                      <w:szCs w:val="20"/>
                      <w:lang w:eastAsia="hr-HR"/>
                    </w:rPr>
                    <w:t xml:space="preserve"> - 3000 lit/h kod 15°C na RO1</w:t>
                  </w:r>
                </w:p>
              </w:tc>
            </w:tr>
            <w:tr w:rsidR="008702F9" w:rsidRPr="0091249D" w:rsidTr="0091249D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702F9" w:rsidRPr="0091249D" w:rsidRDefault="008702F9" w:rsidP="0091249D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hr-HR"/>
                    </w:rPr>
                  </w:pPr>
                  <w:r w:rsidRPr="0091249D">
                    <w:rPr>
                      <w:rFonts w:eastAsia="Times New Roman" w:cs="Arial"/>
                      <w:sz w:val="20"/>
                      <w:szCs w:val="20"/>
                      <w:lang w:eastAsia="hr-HR"/>
                    </w:rPr>
                    <w:t xml:space="preserve"> - 2500 lit/h kod 15°C na RO2</w:t>
                  </w:r>
                </w:p>
              </w:tc>
            </w:tr>
          </w:tbl>
          <w:p w:rsidR="008702F9" w:rsidRDefault="008702F9" w:rsidP="00E94ADB">
            <w:pPr>
              <w:rPr>
                <w:sz w:val="20"/>
                <w:szCs w:val="20"/>
              </w:rPr>
            </w:pPr>
          </w:p>
          <w:p w:rsidR="008702F9" w:rsidRDefault="008702F9" w:rsidP="00E94ADB">
            <w:pPr>
              <w:rPr>
                <w:sz w:val="20"/>
                <w:szCs w:val="20"/>
              </w:rPr>
            </w:pPr>
            <w:r w:rsidRPr="00957840">
              <w:rPr>
                <w:sz w:val="20"/>
                <w:szCs w:val="20"/>
              </w:rPr>
              <w:t>RO opremlje</w:t>
            </w:r>
            <w:r>
              <w:rPr>
                <w:sz w:val="20"/>
                <w:szCs w:val="20"/>
              </w:rPr>
              <w:t>na s detektorom curenja sustava i modulom za rad u slučaju nužde.</w:t>
            </w:r>
          </w:p>
          <w:p w:rsidR="008702F9" w:rsidRDefault="008702F9" w:rsidP="00E94ADB">
            <w:pPr>
              <w:rPr>
                <w:sz w:val="20"/>
                <w:szCs w:val="20"/>
              </w:rPr>
            </w:pPr>
          </w:p>
          <w:p w:rsidR="008702F9" w:rsidRPr="00957840" w:rsidRDefault="008702F9" w:rsidP="00E94ADB">
            <w:pPr>
              <w:rPr>
                <w:sz w:val="20"/>
                <w:szCs w:val="20"/>
              </w:rPr>
            </w:pPr>
            <w:r w:rsidRPr="00957840">
              <w:rPr>
                <w:sz w:val="20"/>
                <w:szCs w:val="20"/>
              </w:rPr>
              <w:t>Sustav za pripremu vode za hemodi</w:t>
            </w:r>
            <w:r>
              <w:rPr>
                <w:sz w:val="20"/>
                <w:szCs w:val="20"/>
              </w:rPr>
              <w:t xml:space="preserve">jalizu, princip reverzne osmoze i mogućnost kemijske </w:t>
            </w:r>
            <w:r w:rsidRPr="00957840">
              <w:rPr>
                <w:sz w:val="20"/>
                <w:szCs w:val="20"/>
              </w:rPr>
              <w:t xml:space="preserve">dezinfekcije </w:t>
            </w:r>
            <w:r>
              <w:rPr>
                <w:sz w:val="20"/>
                <w:szCs w:val="20"/>
              </w:rPr>
              <w:t>membrana</w:t>
            </w:r>
            <w:r w:rsidRPr="00957840">
              <w:rPr>
                <w:sz w:val="20"/>
                <w:szCs w:val="20"/>
              </w:rPr>
              <w:t>.</w:t>
            </w:r>
          </w:p>
          <w:p w:rsidR="008702F9" w:rsidRDefault="008702F9" w:rsidP="002E0679">
            <w:pPr>
              <w:rPr>
                <w:sz w:val="20"/>
                <w:szCs w:val="20"/>
              </w:rPr>
            </w:pPr>
          </w:p>
          <w:p w:rsidR="008702F9" w:rsidRDefault="008702F9" w:rsidP="002E0679">
            <w:pPr>
              <w:rPr>
                <w:sz w:val="20"/>
                <w:szCs w:val="20"/>
              </w:rPr>
            </w:pPr>
            <w:r w:rsidRPr="00957840">
              <w:rPr>
                <w:sz w:val="20"/>
                <w:szCs w:val="20"/>
              </w:rPr>
              <w:t xml:space="preserve">Rad uređaja mora biti potpuno automatski sa mogućnošću </w:t>
            </w:r>
            <w:r>
              <w:rPr>
                <w:sz w:val="20"/>
                <w:szCs w:val="20"/>
              </w:rPr>
              <w:t>kemijske</w:t>
            </w:r>
            <w:r w:rsidRPr="00957840">
              <w:rPr>
                <w:sz w:val="20"/>
                <w:szCs w:val="20"/>
              </w:rPr>
              <w:t xml:space="preserve"> dezinfekcije </w:t>
            </w:r>
            <w:r>
              <w:rPr>
                <w:sz w:val="20"/>
                <w:szCs w:val="20"/>
              </w:rPr>
              <w:t>modula</w:t>
            </w:r>
            <w:r w:rsidRPr="00957840">
              <w:rPr>
                <w:sz w:val="20"/>
                <w:szCs w:val="20"/>
              </w:rPr>
              <w:t>.</w:t>
            </w:r>
          </w:p>
          <w:p w:rsidR="008702F9" w:rsidRDefault="008702F9" w:rsidP="002E0679">
            <w:pPr>
              <w:rPr>
                <w:sz w:val="20"/>
                <w:szCs w:val="20"/>
              </w:rPr>
            </w:pPr>
          </w:p>
          <w:p w:rsidR="008702F9" w:rsidRDefault="008702F9" w:rsidP="002E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On-line praćenje radnih parametara i programa dezinfekcije (mogućnost spajanja uređaja na postojeću IT mrežu).</w:t>
            </w:r>
          </w:p>
          <w:p w:rsidR="008702F9" w:rsidRDefault="008702F9" w:rsidP="002E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Daljinska kontrola putem web servera. </w:t>
            </w:r>
          </w:p>
          <w:p w:rsidR="008702F9" w:rsidRDefault="008702F9" w:rsidP="002E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Funkcija praćenja i pregleda grešaka prilikom servisa. </w:t>
            </w:r>
          </w:p>
          <w:p w:rsidR="008702F9" w:rsidRPr="00056B92" w:rsidRDefault="008702F9" w:rsidP="002E0679">
            <w:pPr>
              <w:rPr>
                <w:sz w:val="20"/>
                <w:szCs w:val="20"/>
              </w:rPr>
            </w:pPr>
            <w:r w:rsidRPr="00056B92">
              <w:rPr>
                <w:sz w:val="20"/>
                <w:szCs w:val="20"/>
              </w:rPr>
              <w:t>Niska potrošnja vode, smanjene količine otpadne vode.</w:t>
            </w:r>
          </w:p>
          <w:p w:rsidR="008702F9" w:rsidRPr="00957840" w:rsidRDefault="008702F9" w:rsidP="00E94ADB">
            <w:pPr>
              <w:rPr>
                <w:sz w:val="20"/>
                <w:szCs w:val="20"/>
              </w:rPr>
            </w:pPr>
          </w:p>
          <w:p w:rsidR="008702F9" w:rsidRPr="00957840" w:rsidRDefault="008702F9" w:rsidP="00E94ADB">
            <w:pPr>
              <w:rPr>
                <w:sz w:val="20"/>
                <w:szCs w:val="20"/>
              </w:rPr>
            </w:pPr>
            <w:r w:rsidRPr="00957840">
              <w:rPr>
                <w:sz w:val="20"/>
                <w:szCs w:val="20"/>
              </w:rPr>
              <w:t>Sustav treba udovoljavati standardima za ultračistu vodu za potrebe hemodijalize:</w:t>
            </w:r>
          </w:p>
          <w:p w:rsidR="008702F9" w:rsidRPr="00957840" w:rsidRDefault="008702F9" w:rsidP="00E94ADB">
            <w:pPr>
              <w:rPr>
                <w:sz w:val="20"/>
                <w:szCs w:val="20"/>
              </w:rPr>
            </w:pPr>
            <w:r w:rsidRPr="00957840">
              <w:rPr>
                <w:sz w:val="20"/>
                <w:szCs w:val="20"/>
              </w:rPr>
              <w:t>(AAMI/ANSI), Europska farmakopeja 8.0 i Pravilnik o zdravstvenoj ispravnosti vode za potrebe hemodijalize NN 125/03.</w:t>
            </w:r>
          </w:p>
          <w:p w:rsidR="008702F9" w:rsidRPr="00957840" w:rsidRDefault="008702F9" w:rsidP="00EC208E">
            <w:pPr>
              <w:rPr>
                <w:sz w:val="20"/>
                <w:szCs w:val="20"/>
              </w:rPr>
            </w:pPr>
          </w:p>
          <w:p w:rsidR="008702F9" w:rsidRPr="00957840" w:rsidRDefault="008702F9" w:rsidP="00EC208E">
            <w:pPr>
              <w:rPr>
                <w:sz w:val="20"/>
                <w:szCs w:val="20"/>
              </w:rPr>
            </w:pPr>
            <w:r w:rsidRPr="00957840">
              <w:rPr>
                <w:sz w:val="20"/>
                <w:szCs w:val="20"/>
              </w:rPr>
              <w:t xml:space="preserve">Certifikat proizvođača opreme: ISO 9001:2008, </w:t>
            </w:r>
            <w:r w:rsidRPr="00957840">
              <w:rPr>
                <w:sz w:val="20"/>
                <w:szCs w:val="20"/>
              </w:rPr>
              <w:lastRenderedPageBreak/>
              <w:t>EC-certifikat proizvođača medicinske opreme, EC Izjava o sukladnosti (klasa: IIb) za opremu koja spada u medicinske uređaje.</w:t>
            </w:r>
          </w:p>
          <w:p w:rsidR="008702F9" w:rsidRPr="00957840" w:rsidRDefault="008702F9" w:rsidP="00EC208E">
            <w:pPr>
              <w:rPr>
                <w:sz w:val="20"/>
                <w:szCs w:val="20"/>
              </w:rPr>
            </w:pPr>
          </w:p>
          <w:p w:rsidR="008702F9" w:rsidRPr="00957840" w:rsidRDefault="008702F9" w:rsidP="00EC208E">
            <w:pPr>
              <w:rPr>
                <w:sz w:val="20"/>
                <w:szCs w:val="20"/>
              </w:rPr>
            </w:pPr>
            <w:r w:rsidRPr="00957840">
              <w:rPr>
                <w:sz w:val="20"/>
                <w:szCs w:val="20"/>
              </w:rPr>
              <w:t>Certifikati ovlaštenog servisa i osposobljenosti tehničara za planiranje i instaliranje izdani od strane proizvođača opreme.</w:t>
            </w:r>
          </w:p>
          <w:p w:rsidR="008702F9" w:rsidRDefault="008702F9" w:rsidP="00EC208E">
            <w:pPr>
              <w:rPr>
                <w:sz w:val="20"/>
                <w:szCs w:val="20"/>
              </w:rPr>
            </w:pPr>
          </w:p>
          <w:p w:rsidR="008702F9" w:rsidRPr="00957840" w:rsidRDefault="008702F9" w:rsidP="002E0679">
            <w:pPr>
              <w:rPr>
                <w:sz w:val="20"/>
                <w:szCs w:val="20"/>
              </w:rPr>
            </w:pPr>
            <w:r w:rsidRPr="00957840">
              <w:rPr>
                <w:sz w:val="20"/>
                <w:szCs w:val="20"/>
              </w:rPr>
              <w:t>Oprema mora posjedovati tehničku dokumentaciju i  upute o rukovanju.</w:t>
            </w:r>
          </w:p>
        </w:tc>
        <w:tc>
          <w:tcPr>
            <w:tcW w:w="1249" w:type="dxa"/>
          </w:tcPr>
          <w:p w:rsidR="008702F9" w:rsidRPr="00957840" w:rsidRDefault="008702F9" w:rsidP="00583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Komplet</w:t>
            </w:r>
          </w:p>
        </w:tc>
        <w:tc>
          <w:tcPr>
            <w:tcW w:w="723" w:type="dxa"/>
          </w:tcPr>
          <w:p w:rsidR="008702F9" w:rsidRPr="00957840" w:rsidRDefault="008702F9" w:rsidP="00583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8702F9" w:rsidRDefault="008702F9" w:rsidP="00F838EE">
      <w:pPr>
        <w:spacing w:line="240" w:lineRule="auto"/>
        <w:rPr>
          <w:b/>
          <w:sz w:val="24"/>
          <w:szCs w:val="24"/>
        </w:rPr>
      </w:pPr>
    </w:p>
    <w:tbl>
      <w:tblPr>
        <w:tblStyle w:val="Reetkatablice"/>
        <w:tblW w:w="0" w:type="auto"/>
        <w:tblLook w:val="04A0"/>
      </w:tblPr>
      <w:tblGrid>
        <w:gridCol w:w="938"/>
        <w:gridCol w:w="4132"/>
        <w:gridCol w:w="1275"/>
        <w:gridCol w:w="912"/>
      </w:tblGrid>
      <w:tr w:rsidR="008702F9" w:rsidTr="00935749">
        <w:tc>
          <w:tcPr>
            <w:tcW w:w="938" w:type="dxa"/>
          </w:tcPr>
          <w:p w:rsidR="008702F9" w:rsidRDefault="008702F9" w:rsidP="00932E03">
            <w:pPr>
              <w:jc w:val="center"/>
            </w:pPr>
          </w:p>
          <w:p w:rsidR="008702F9" w:rsidRPr="00076425" w:rsidRDefault="008702F9" w:rsidP="00932E03">
            <w:pPr>
              <w:jc w:val="center"/>
            </w:pPr>
            <w:r w:rsidRPr="00076425">
              <w:t>Redni broj</w:t>
            </w:r>
          </w:p>
        </w:tc>
        <w:tc>
          <w:tcPr>
            <w:tcW w:w="4132" w:type="dxa"/>
          </w:tcPr>
          <w:p w:rsidR="008702F9" w:rsidRPr="00076425" w:rsidRDefault="008702F9" w:rsidP="00932E03">
            <w:pPr>
              <w:jc w:val="center"/>
            </w:pPr>
            <w:r w:rsidRPr="00076425">
              <w:t>Vrsta radova</w:t>
            </w:r>
          </w:p>
        </w:tc>
        <w:tc>
          <w:tcPr>
            <w:tcW w:w="1275" w:type="dxa"/>
          </w:tcPr>
          <w:p w:rsidR="008702F9" w:rsidRPr="00076425" w:rsidRDefault="008702F9" w:rsidP="00932E03">
            <w:pPr>
              <w:jc w:val="center"/>
            </w:pPr>
            <w:r w:rsidRPr="00076425">
              <w:t>Jedinične mjere</w:t>
            </w:r>
          </w:p>
        </w:tc>
        <w:tc>
          <w:tcPr>
            <w:tcW w:w="912" w:type="dxa"/>
          </w:tcPr>
          <w:p w:rsidR="008702F9" w:rsidRPr="00076425" w:rsidRDefault="008702F9" w:rsidP="00932E03">
            <w:pPr>
              <w:jc w:val="center"/>
            </w:pPr>
            <w:r w:rsidRPr="00076425">
              <w:t>Količina</w:t>
            </w:r>
          </w:p>
        </w:tc>
      </w:tr>
      <w:tr w:rsidR="008702F9" w:rsidTr="00935749">
        <w:tc>
          <w:tcPr>
            <w:tcW w:w="938" w:type="dxa"/>
          </w:tcPr>
          <w:p w:rsidR="008702F9" w:rsidRPr="00076425" w:rsidRDefault="008702F9" w:rsidP="00932E03">
            <w:pPr>
              <w:jc w:val="center"/>
            </w:pPr>
            <w:r>
              <w:t>II</w:t>
            </w:r>
          </w:p>
        </w:tc>
        <w:tc>
          <w:tcPr>
            <w:tcW w:w="4132" w:type="dxa"/>
          </w:tcPr>
          <w:p w:rsidR="008702F9" w:rsidRPr="00076425" w:rsidRDefault="008702F9" w:rsidP="00F838EE">
            <w:pPr>
              <w:rPr>
                <w:b/>
              </w:rPr>
            </w:pPr>
            <w:r w:rsidRPr="00076425">
              <w:rPr>
                <w:b/>
              </w:rPr>
              <w:t>PRED</w:t>
            </w:r>
            <w:r>
              <w:rPr>
                <w:b/>
              </w:rPr>
              <w:t>PRIPREMA  DEMINERALIZIRANE VODE</w:t>
            </w:r>
          </w:p>
        </w:tc>
        <w:tc>
          <w:tcPr>
            <w:tcW w:w="1275" w:type="dxa"/>
          </w:tcPr>
          <w:p w:rsidR="008702F9" w:rsidRPr="00076425" w:rsidRDefault="008702F9" w:rsidP="00932E03">
            <w:pPr>
              <w:jc w:val="center"/>
            </w:pPr>
          </w:p>
        </w:tc>
        <w:tc>
          <w:tcPr>
            <w:tcW w:w="912" w:type="dxa"/>
          </w:tcPr>
          <w:p w:rsidR="008702F9" w:rsidRPr="00076425" w:rsidRDefault="008702F9" w:rsidP="00932E03">
            <w:pPr>
              <w:jc w:val="center"/>
            </w:pPr>
          </w:p>
        </w:tc>
      </w:tr>
      <w:tr w:rsidR="008702F9" w:rsidTr="00935749">
        <w:tc>
          <w:tcPr>
            <w:tcW w:w="938" w:type="dxa"/>
          </w:tcPr>
          <w:p w:rsidR="008702F9" w:rsidRPr="00076425" w:rsidRDefault="008702F9" w:rsidP="00932E03">
            <w:pPr>
              <w:jc w:val="center"/>
            </w:pPr>
            <w:r>
              <w:t>2.1</w:t>
            </w:r>
          </w:p>
        </w:tc>
        <w:tc>
          <w:tcPr>
            <w:tcW w:w="4132" w:type="dxa"/>
          </w:tcPr>
          <w:p w:rsidR="008702F9" w:rsidRPr="00076425" w:rsidRDefault="008702F9" w:rsidP="00932E03">
            <w:r w:rsidRPr="00076425">
              <w:t>Ulazna jedinica 1“, protoka 2400 l/h, (samoispirajući filter 105/135 microna</w:t>
            </w:r>
            <w:r>
              <w:t xml:space="preserve"> </w:t>
            </w:r>
            <w:r w:rsidRPr="00A9147F">
              <w:t>za  odstranjivanje mehaničkih nečistoća sa povratnim ispiranjem</w:t>
            </w:r>
            <w:r w:rsidRPr="00076425">
              <w:t xml:space="preserve">, </w:t>
            </w:r>
            <w:r>
              <w:t>elektroventil</w:t>
            </w:r>
            <w:r w:rsidRPr="00076425">
              <w:t>, reducir ventil</w:t>
            </w:r>
            <w:r>
              <w:t>, klorna pumpa s pripadajućim brojilom vode radi dozacije i ventil za uzimanje uzoraka</w:t>
            </w:r>
            <w:r w:rsidRPr="00076425">
              <w:t>)</w:t>
            </w:r>
            <w:r>
              <w:t xml:space="preserve"> + </w:t>
            </w:r>
            <w:r w:rsidRPr="00A9147F">
              <w:t>potreban pribor za montažu</w:t>
            </w:r>
          </w:p>
        </w:tc>
        <w:tc>
          <w:tcPr>
            <w:tcW w:w="1275" w:type="dxa"/>
          </w:tcPr>
          <w:p w:rsidR="008702F9" w:rsidRPr="00076425" w:rsidRDefault="008702F9" w:rsidP="00932E03">
            <w:pPr>
              <w:jc w:val="center"/>
            </w:pPr>
            <w:r w:rsidRPr="00076425">
              <w:t>Kom.</w:t>
            </w:r>
          </w:p>
        </w:tc>
        <w:tc>
          <w:tcPr>
            <w:tcW w:w="912" w:type="dxa"/>
          </w:tcPr>
          <w:p w:rsidR="008702F9" w:rsidRPr="00076425" w:rsidRDefault="008702F9" w:rsidP="00932E03">
            <w:pPr>
              <w:jc w:val="center"/>
            </w:pPr>
            <w:r w:rsidRPr="00076425">
              <w:t>1</w:t>
            </w:r>
          </w:p>
        </w:tc>
      </w:tr>
      <w:tr w:rsidR="008702F9" w:rsidTr="00935749">
        <w:tc>
          <w:tcPr>
            <w:tcW w:w="938" w:type="dxa"/>
          </w:tcPr>
          <w:p w:rsidR="008702F9" w:rsidRPr="00076425" w:rsidRDefault="008702F9" w:rsidP="00932E03">
            <w:pPr>
              <w:jc w:val="center"/>
            </w:pPr>
            <w:r>
              <w:t>2.2</w:t>
            </w:r>
          </w:p>
        </w:tc>
        <w:tc>
          <w:tcPr>
            <w:tcW w:w="4132" w:type="dxa"/>
          </w:tcPr>
          <w:p w:rsidR="008702F9" w:rsidRPr="00076425" w:rsidRDefault="008702F9" w:rsidP="00932E03">
            <w:r w:rsidRPr="00076425">
              <w:t>Spremnik ulazne vode, zapremine 750 lit. (ISO 11663:2009, 13959:2009, 26722:2009)</w:t>
            </w:r>
            <w:r>
              <w:t xml:space="preserve"> + </w:t>
            </w:r>
            <w:r w:rsidRPr="00A9147F">
              <w:t>potreban pribor za montažu</w:t>
            </w:r>
          </w:p>
        </w:tc>
        <w:tc>
          <w:tcPr>
            <w:tcW w:w="1275" w:type="dxa"/>
          </w:tcPr>
          <w:p w:rsidR="008702F9" w:rsidRPr="00076425" w:rsidRDefault="008702F9" w:rsidP="00932E03">
            <w:pPr>
              <w:jc w:val="center"/>
            </w:pPr>
            <w:r w:rsidRPr="00076425">
              <w:t>Kom.</w:t>
            </w:r>
          </w:p>
        </w:tc>
        <w:tc>
          <w:tcPr>
            <w:tcW w:w="912" w:type="dxa"/>
          </w:tcPr>
          <w:p w:rsidR="008702F9" w:rsidRPr="00076425" w:rsidRDefault="008702F9" w:rsidP="00932E03">
            <w:pPr>
              <w:jc w:val="center"/>
            </w:pPr>
            <w:r w:rsidRPr="00076425">
              <w:t>1</w:t>
            </w:r>
          </w:p>
        </w:tc>
      </w:tr>
      <w:tr w:rsidR="008702F9" w:rsidTr="00935749">
        <w:tc>
          <w:tcPr>
            <w:tcW w:w="938" w:type="dxa"/>
          </w:tcPr>
          <w:p w:rsidR="008702F9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4132" w:type="dxa"/>
          </w:tcPr>
          <w:p w:rsidR="008702F9" w:rsidRDefault="008702F9" w:rsidP="00932E03">
            <w:pPr>
              <w:rPr>
                <w:sz w:val="20"/>
                <w:szCs w:val="20"/>
              </w:rPr>
            </w:pPr>
            <w:r>
              <w:t xml:space="preserve">Booster pumpa protoka 4700 l/h + </w:t>
            </w:r>
            <w:r w:rsidRPr="00A9147F">
              <w:t>potreban pribor za montažu</w:t>
            </w:r>
          </w:p>
        </w:tc>
        <w:tc>
          <w:tcPr>
            <w:tcW w:w="1275" w:type="dxa"/>
          </w:tcPr>
          <w:p w:rsidR="008702F9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Kom.</w:t>
            </w:r>
          </w:p>
        </w:tc>
        <w:tc>
          <w:tcPr>
            <w:tcW w:w="912" w:type="dxa"/>
          </w:tcPr>
          <w:p w:rsidR="008702F9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702F9" w:rsidTr="00935749">
        <w:tc>
          <w:tcPr>
            <w:tcW w:w="938" w:type="dxa"/>
          </w:tcPr>
          <w:p w:rsidR="008702F9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4132" w:type="dxa"/>
          </w:tcPr>
          <w:p w:rsidR="008702F9" w:rsidRDefault="008702F9" w:rsidP="00932E03">
            <w:pPr>
              <w:rPr>
                <w:sz w:val="20"/>
                <w:szCs w:val="20"/>
              </w:rPr>
            </w:pPr>
            <w:r>
              <w:t xml:space="preserve">Automatski pješčani deferizator/filter </w:t>
            </w:r>
            <w:r w:rsidRPr="001968BC">
              <w:t>za uklanjanje suspendiranih tvari, otopljenog željeza i mangana</w:t>
            </w:r>
            <w:r>
              <w:t xml:space="preserve">, s mogućnošću </w:t>
            </w:r>
            <w:r w:rsidRPr="001968BC">
              <w:rPr>
                <w:rFonts w:eastAsia="Times New Roman" w:cs="Times New Roman"/>
                <w:lang w:eastAsia="hr-HR"/>
              </w:rPr>
              <w:t>automatskog ili ručnog upravljanja</w:t>
            </w:r>
            <w:r>
              <w:rPr>
                <w:rFonts w:eastAsia="Times New Roman" w:cs="Times New Roman"/>
                <w:lang w:eastAsia="hr-HR"/>
              </w:rPr>
              <w:t>,</w:t>
            </w:r>
            <w:r>
              <w:t xml:space="preserve"> protoka 7300 l/h + </w:t>
            </w:r>
            <w:r w:rsidRPr="00A9147F">
              <w:t>potreban pribor za montažu</w:t>
            </w:r>
          </w:p>
        </w:tc>
        <w:tc>
          <w:tcPr>
            <w:tcW w:w="1275" w:type="dxa"/>
          </w:tcPr>
          <w:p w:rsidR="008702F9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Kom.</w:t>
            </w:r>
          </w:p>
        </w:tc>
        <w:tc>
          <w:tcPr>
            <w:tcW w:w="912" w:type="dxa"/>
          </w:tcPr>
          <w:p w:rsidR="008702F9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702F9" w:rsidTr="00935749">
        <w:tc>
          <w:tcPr>
            <w:tcW w:w="938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4132" w:type="dxa"/>
          </w:tcPr>
          <w:p w:rsidR="008702F9" w:rsidRPr="00820901" w:rsidRDefault="008702F9" w:rsidP="00932E03">
            <w:r>
              <w:t xml:space="preserve">Mehanički filter za odstranjivanje mehaničkih nečistoća, 20 microna, protoka 4000l/h, max. 6,2 bar + </w:t>
            </w:r>
            <w:r w:rsidRPr="00A9147F">
              <w:t>potreban pribor za montažu</w:t>
            </w:r>
          </w:p>
        </w:tc>
        <w:tc>
          <w:tcPr>
            <w:tcW w:w="1275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Kom.</w:t>
            </w:r>
          </w:p>
        </w:tc>
        <w:tc>
          <w:tcPr>
            <w:tcW w:w="912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702F9" w:rsidTr="00935749">
        <w:tc>
          <w:tcPr>
            <w:tcW w:w="938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4132" w:type="dxa"/>
          </w:tcPr>
          <w:p w:rsidR="008702F9" w:rsidRPr="001968BC" w:rsidRDefault="008702F9" w:rsidP="00932E03">
            <w:r w:rsidRPr="001968BC">
              <w:t>Automatski dvostruki omekšivač vode</w:t>
            </w:r>
            <w:r>
              <w:t>,</w:t>
            </w:r>
            <w:r w:rsidRPr="001968BC">
              <w:t xml:space="preserve"> </w:t>
            </w:r>
            <w:r w:rsidRPr="001968BC">
              <w:rPr>
                <w:rFonts w:eastAsia="Times New Roman" w:cs="Times New Roman"/>
                <w:lang w:eastAsia="hr-HR"/>
              </w:rPr>
              <w:t>s prikazom faze rada i  regeneracije filtera i mogućnošću automatskog ili ručnog upravljanja,</w:t>
            </w:r>
            <w:r>
              <w:t xml:space="preserve"> protoka 5</w:t>
            </w:r>
            <w:r w:rsidRPr="001968BC">
              <w:t>500 l/h + potreban pribor za montažu</w:t>
            </w:r>
          </w:p>
        </w:tc>
        <w:tc>
          <w:tcPr>
            <w:tcW w:w="1275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Kom.</w:t>
            </w:r>
          </w:p>
        </w:tc>
        <w:tc>
          <w:tcPr>
            <w:tcW w:w="912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702F9" w:rsidTr="00935749">
        <w:tc>
          <w:tcPr>
            <w:tcW w:w="938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4132" w:type="dxa"/>
          </w:tcPr>
          <w:p w:rsidR="008702F9" w:rsidRDefault="008702F9" w:rsidP="00932E03">
            <w:r>
              <w:t xml:space="preserve">Automatski deklorinator s granuliranim aktivnim ugljenom, s mogućnošću </w:t>
            </w:r>
            <w:r w:rsidRPr="001968BC">
              <w:rPr>
                <w:rFonts w:eastAsia="Times New Roman" w:cs="Times New Roman"/>
                <w:lang w:eastAsia="hr-HR"/>
              </w:rPr>
              <w:t>automatskog ili ručnog upravljanja</w:t>
            </w:r>
            <w:r>
              <w:rPr>
                <w:rFonts w:eastAsia="Times New Roman" w:cs="Times New Roman"/>
                <w:lang w:eastAsia="hr-HR"/>
              </w:rPr>
              <w:t>,</w:t>
            </w:r>
            <w:r>
              <w:t xml:space="preserve"> protoka 6100 l/h + </w:t>
            </w:r>
            <w:r w:rsidRPr="00A9147F">
              <w:t>potreban pribor za montažu</w:t>
            </w:r>
          </w:p>
        </w:tc>
        <w:tc>
          <w:tcPr>
            <w:tcW w:w="1275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Kom.</w:t>
            </w:r>
          </w:p>
        </w:tc>
        <w:tc>
          <w:tcPr>
            <w:tcW w:w="912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702F9" w:rsidTr="00935749">
        <w:tc>
          <w:tcPr>
            <w:tcW w:w="938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4132" w:type="dxa"/>
          </w:tcPr>
          <w:p w:rsidR="008702F9" w:rsidRPr="00C7692F" w:rsidRDefault="008702F9" w:rsidP="00932E03">
            <w:pPr>
              <w:rPr>
                <w:b/>
                <w:sz w:val="20"/>
                <w:szCs w:val="20"/>
              </w:rPr>
            </w:pPr>
            <w:r>
              <w:t xml:space="preserve">Mehanički filter za odstranjivanje mehaničkih nečistoća, 5 microna, protoka 4000l/h, max. 6,2 bar + </w:t>
            </w:r>
            <w:r w:rsidRPr="00A9147F">
              <w:t>potreban pribor za montažu</w:t>
            </w:r>
          </w:p>
        </w:tc>
        <w:tc>
          <w:tcPr>
            <w:tcW w:w="1275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Kom.</w:t>
            </w:r>
          </w:p>
        </w:tc>
        <w:tc>
          <w:tcPr>
            <w:tcW w:w="912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F838EE" w:rsidRDefault="00F838EE" w:rsidP="00F838EE">
      <w:pPr>
        <w:spacing w:line="240" w:lineRule="auto"/>
      </w:pPr>
    </w:p>
    <w:p w:rsidR="0091249D" w:rsidRDefault="0091249D" w:rsidP="0091249D">
      <w:pPr>
        <w:spacing w:line="240" w:lineRule="auto"/>
        <w:ind w:left="360"/>
      </w:pPr>
      <w:r>
        <w:t>N</w:t>
      </w:r>
      <w:bookmarkStart w:id="0" w:name="_GoBack"/>
      <w:bookmarkEnd w:id="0"/>
      <w:r>
        <w:t xml:space="preserve">APOMENA: </w:t>
      </w:r>
    </w:p>
    <w:p w:rsidR="005837AB" w:rsidRDefault="0091249D" w:rsidP="0091249D">
      <w:pPr>
        <w:spacing w:line="240" w:lineRule="auto"/>
        <w:ind w:left="360"/>
      </w:pPr>
      <w:r>
        <w:t>Spajanje gore navedenog sustava na postojeći spremnik demineralizirane vode. Spremnik i razvod deminirealizirane vode do prostora hemodijalize, kao i priključni ormarići potrebni za spajanje HD aparata ostaju postojeći, te kao takvi nisu sastavni dio ovog postrojenja.</w:t>
      </w:r>
    </w:p>
    <w:p w:rsidR="00935749" w:rsidRDefault="00935749" w:rsidP="0091249D">
      <w:pPr>
        <w:spacing w:line="240" w:lineRule="auto"/>
        <w:ind w:left="360"/>
        <w:rPr>
          <w:b/>
        </w:rPr>
      </w:pPr>
      <w:r w:rsidRPr="00935749">
        <w:rPr>
          <w:b/>
        </w:rPr>
        <w:t>Uz ponudu obavezno dostaviti prospekt s karakteristikama predmeta nabave.</w:t>
      </w:r>
    </w:p>
    <w:p w:rsidR="00935749" w:rsidRDefault="00935749" w:rsidP="0091249D">
      <w:pPr>
        <w:spacing w:line="240" w:lineRule="auto"/>
        <w:ind w:left="360"/>
        <w:rPr>
          <w:b/>
        </w:rPr>
      </w:pPr>
      <w:r w:rsidRPr="00935749">
        <w:rPr>
          <w:b/>
        </w:rPr>
        <w:t>Inačice (varijante) i alternativne ponude nisu dopuštene. Cijene se podrazumijevaju fco KBC Osijek.</w:t>
      </w:r>
    </w:p>
    <w:p w:rsidR="00935749" w:rsidRPr="00935749" w:rsidRDefault="00935749" w:rsidP="0091249D">
      <w:pPr>
        <w:spacing w:line="240" w:lineRule="auto"/>
        <w:ind w:left="360"/>
        <w:rPr>
          <w:b/>
        </w:rPr>
      </w:pPr>
      <w:r w:rsidRPr="00935749">
        <w:rPr>
          <w:b/>
        </w:rPr>
        <w:t>Ponuda na obrascu mora biti cjelovita, te obuhvatiti sve navedene artikle jer će se izbor najpovoljnijeg ponuditelja obaviti na raznini tražene skupine artikala</w:t>
      </w:r>
    </w:p>
    <w:sectPr w:rsidR="00935749" w:rsidRPr="00935749" w:rsidSect="00270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0249B"/>
    <w:multiLevelType w:val="hybridMultilevel"/>
    <w:tmpl w:val="E8E40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D7E77"/>
    <w:multiLevelType w:val="multilevel"/>
    <w:tmpl w:val="6324E89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A870533"/>
    <w:multiLevelType w:val="hybridMultilevel"/>
    <w:tmpl w:val="5840E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705E93"/>
    <w:multiLevelType w:val="hybridMultilevel"/>
    <w:tmpl w:val="DB1EB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0E78CB"/>
    <w:multiLevelType w:val="multilevel"/>
    <w:tmpl w:val="6324E89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BA41CB8"/>
    <w:multiLevelType w:val="hybridMultilevel"/>
    <w:tmpl w:val="C222099A"/>
    <w:lvl w:ilvl="0" w:tplc="8A6CCCA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25933"/>
    <w:rsid w:val="00056B92"/>
    <w:rsid w:val="00064AEC"/>
    <w:rsid w:val="000A3ACE"/>
    <w:rsid w:val="00120F6B"/>
    <w:rsid w:val="00191D01"/>
    <w:rsid w:val="00196D55"/>
    <w:rsid w:val="001A49C9"/>
    <w:rsid w:val="001E7AF6"/>
    <w:rsid w:val="00220CB7"/>
    <w:rsid w:val="00232344"/>
    <w:rsid w:val="00235028"/>
    <w:rsid w:val="00237E21"/>
    <w:rsid w:val="00270864"/>
    <w:rsid w:val="002750D7"/>
    <w:rsid w:val="002D1DFF"/>
    <w:rsid w:val="002E0679"/>
    <w:rsid w:val="002E1C78"/>
    <w:rsid w:val="00394E28"/>
    <w:rsid w:val="003C77BE"/>
    <w:rsid w:val="003D6A99"/>
    <w:rsid w:val="004245CA"/>
    <w:rsid w:val="00425933"/>
    <w:rsid w:val="004C073E"/>
    <w:rsid w:val="004C7FC8"/>
    <w:rsid w:val="005051B2"/>
    <w:rsid w:val="005470D2"/>
    <w:rsid w:val="0055093C"/>
    <w:rsid w:val="00557810"/>
    <w:rsid w:val="005837AB"/>
    <w:rsid w:val="00664A27"/>
    <w:rsid w:val="006B0B3E"/>
    <w:rsid w:val="006E22F0"/>
    <w:rsid w:val="006E3B9C"/>
    <w:rsid w:val="00743368"/>
    <w:rsid w:val="007973F8"/>
    <w:rsid w:val="008139B8"/>
    <w:rsid w:val="00820901"/>
    <w:rsid w:val="00823868"/>
    <w:rsid w:val="008702F9"/>
    <w:rsid w:val="008F7B07"/>
    <w:rsid w:val="0090399F"/>
    <w:rsid w:val="0091249D"/>
    <w:rsid w:val="00915020"/>
    <w:rsid w:val="0091623B"/>
    <w:rsid w:val="009169F9"/>
    <w:rsid w:val="00935749"/>
    <w:rsid w:val="00957840"/>
    <w:rsid w:val="00AE59B5"/>
    <w:rsid w:val="00B64E78"/>
    <w:rsid w:val="00B73806"/>
    <w:rsid w:val="00C46D38"/>
    <w:rsid w:val="00C541FB"/>
    <w:rsid w:val="00C7692F"/>
    <w:rsid w:val="00CB7309"/>
    <w:rsid w:val="00D52B33"/>
    <w:rsid w:val="00D65502"/>
    <w:rsid w:val="00D66D23"/>
    <w:rsid w:val="00D80E72"/>
    <w:rsid w:val="00D948F5"/>
    <w:rsid w:val="00DA1ED1"/>
    <w:rsid w:val="00DF2219"/>
    <w:rsid w:val="00E63977"/>
    <w:rsid w:val="00E84B35"/>
    <w:rsid w:val="00E94ADB"/>
    <w:rsid w:val="00EC208E"/>
    <w:rsid w:val="00F60EF6"/>
    <w:rsid w:val="00F83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86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37E21"/>
    <w:pPr>
      <w:ind w:left="720"/>
      <w:contextualSpacing/>
    </w:pPr>
  </w:style>
  <w:style w:type="paragraph" w:styleId="Bezproreda">
    <w:name w:val="No Spacing"/>
    <w:uiPriority w:val="1"/>
    <w:qFormat/>
    <w:rsid w:val="00064AEC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83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0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psi_stela</cp:lastModifiedBy>
  <cp:revision>4</cp:revision>
  <cp:lastPrinted>2014-03-26T08:49:00Z</cp:lastPrinted>
  <dcterms:created xsi:type="dcterms:W3CDTF">2017-11-03T07:46:00Z</dcterms:created>
  <dcterms:modified xsi:type="dcterms:W3CDTF">2017-11-10T11:58:00Z</dcterms:modified>
</cp:coreProperties>
</file>