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 w:rsidRPr="006114B2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7E4D" w:rsidRDefault="00C27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7E4D" w:rsidRDefault="00C27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7E4D" w:rsidRDefault="00C27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7E4D" w:rsidRDefault="00C27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7E4D" w:rsidRPr="006114B2" w:rsidRDefault="00C27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DC0494">
            <w:pPr>
              <w:spacing w:after="0" w:line="240" w:lineRule="auto"/>
              <w:jc w:val="center"/>
            </w:pP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6114B2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1A15A6">
      <w:r>
        <w:rPr>
          <w:lang w:eastAsia="hr-HR"/>
        </w:rPr>
        <w:pict>
          <v:shape id="Double Bracket 1" o:spid="_x0000_s1026" style="position:absolute;margin-left:-19.2pt;margin-top:9.85pt;width:280.45pt;height:124.3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CD586D">
        <w:t xml:space="preserve">       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0E60BD" w:rsidRPr="009A301C" w:rsidRDefault="000E60BD" w:rsidP="009A301C">
      <w:pPr>
        <w:spacing w:after="0" w:line="240" w:lineRule="auto"/>
        <w:rPr>
          <w:rFonts w:ascii="Times New Roman" w:hAnsi="Times New Roman"/>
        </w:rPr>
      </w:pPr>
    </w:p>
    <w:p w:rsidR="00986437" w:rsidRPr="00A03B5E" w:rsidRDefault="009A301C" w:rsidP="009A301C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A03B5E">
        <w:rPr>
          <w:rFonts w:ascii="Times New Roman" w:hAnsi="Times New Roman"/>
          <w:sz w:val="20"/>
          <w:szCs w:val="20"/>
        </w:rPr>
        <w:t>Urbroj</w:t>
      </w:r>
      <w:proofErr w:type="spellEnd"/>
      <w:r w:rsidRPr="00A03B5E">
        <w:rPr>
          <w:rFonts w:ascii="Times New Roman" w:hAnsi="Times New Roman"/>
          <w:sz w:val="20"/>
          <w:szCs w:val="20"/>
        </w:rPr>
        <w:t>:</w:t>
      </w:r>
      <w:r w:rsidR="00331868" w:rsidRPr="00A03B5E">
        <w:rPr>
          <w:rFonts w:ascii="Times New Roman" w:hAnsi="Times New Roman"/>
          <w:sz w:val="20"/>
          <w:szCs w:val="20"/>
        </w:rPr>
        <w:t xml:space="preserve"> R6</w:t>
      </w:r>
      <w:r w:rsidR="00F24746" w:rsidRPr="00A03B5E">
        <w:rPr>
          <w:rFonts w:ascii="Times New Roman" w:hAnsi="Times New Roman"/>
          <w:sz w:val="20"/>
          <w:szCs w:val="20"/>
        </w:rPr>
        <w:t xml:space="preserve"> </w:t>
      </w:r>
      <w:r w:rsidR="00331868" w:rsidRPr="00A03B5E">
        <w:rPr>
          <w:rFonts w:ascii="Times New Roman" w:hAnsi="Times New Roman"/>
          <w:sz w:val="20"/>
          <w:szCs w:val="20"/>
        </w:rPr>
        <w:t xml:space="preserve">- </w:t>
      </w:r>
      <w:r w:rsidR="00C53994" w:rsidRPr="00A03B5E">
        <w:rPr>
          <w:rFonts w:ascii="Times New Roman" w:hAnsi="Times New Roman"/>
          <w:sz w:val="20"/>
          <w:szCs w:val="20"/>
        </w:rPr>
        <w:t>7564</w:t>
      </w:r>
      <w:r w:rsidR="006114B2" w:rsidRPr="00A03B5E">
        <w:rPr>
          <w:rFonts w:ascii="Times New Roman" w:hAnsi="Times New Roman"/>
          <w:sz w:val="20"/>
          <w:szCs w:val="20"/>
        </w:rPr>
        <w:t>/1</w:t>
      </w:r>
      <w:r w:rsidR="00C10417" w:rsidRPr="00A03B5E">
        <w:rPr>
          <w:rFonts w:ascii="Times New Roman" w:hAnsi="Times New Roman"/>
          <w:sz w:val="20"/>
          <w:szCs w:val="20"/>
        </w:rPr>
        <w:t>8</w:t>
      </w:r>
    </w:p>
    <w:p w:rsidR="009A301C" w:rsidRPr="00A03B5E" w:rsidRDefault="009A301C" w:rsidP="009A301C">
      <w:pPr>
        <w:spacing w:after="0"/>
        <w:rPr>
          <w:rFonts w:ascii="Times New Roman" w:hAnsi="Times New Roman"/>
          <w:sz w:val="20"/>
          <w:szCs w:val="20"/>
        </w:rPr>
      </w:pPr>
      <w:r w:rsidRPr="00A03B5E">
        <w:rPr>
          <w:rFonts w:ascii="Times New Roman" w:hAnsi="Times New Roman"/>
          <w:sz w:val="20"/>
          <w:szCs w:val="20"/>
        </w:rPr>
        <w:t>U Osijeku,</w:t>
      </w:r>
      <w:r w:rsidR="00DA5EF8" w:rsidRPr="00A03B5E">
        <w:rPr>
          <w:rFonts w:ascii="Times New Roman" w:hAnsi="Times New Roman"/>
          <w:sz w:val="20"/>
          <w:szCs w:val="20"/>
        </w:rPr>
        <w:t xml:space="preserve"> </w:t>
      </w:r>
      <w:r w:rsidR="00E9634B" w:rsidRPr="00A03B5E">
        <w:rPr>
          <w:rFonts w:ascii="Times New Roman" w:hAnsi="Times New Roman"/>
          <w:sz w:val="20"/>
          <w:szCs w:val="20"/>
        </w:rPr>
        <w:t>27</w:t>
      </w:r>
      <w:r w:rsidR="00DA5EF8" w:rsidRPr="00A03B5E">
        <w:rPr>
          <w:rFonts w:ascii="Times New Roman" w:hAnsi="Times New Roman"/>
          <w:sz w:val="20"/>
          <w:szCs w:val="20"/>
        </w:rPr>
        <w:t xml:space="preserve">. </w:t>
      </w:r>
      <w:r w:rsidR="00E9634B" w:rsidRPr="00A03B5E">
        <w:rPr>
          <w:rFonts w:ascii="Times New Roman" w:hAnsi="Times New Roman"/>
          <w:sz w:val="20"/>
          <w:szCs w:val="20"/>
        </w:rPr>
        <w:t>travnja</w:t>
      </w:r>
      <w:r w:rsidR="0029520B" w:rsidRPr="00A03B5E">
        <w:rPr>
          <w:rFonts w:ascii="Times New Roman" w:hAnsi="Times New Roman"/>
          <w:sz w:val="20"/>
          <w:szCs w:val="20"/>
        </w:rPr>
        <w:t xml:space="preserve"> </w:t>
      </w:r>
      <w:r w:rsidR="00331868" w:rsidRPr="00A03B5E">
        <w:rPr>
          <w:rFonts w:ascii="Times New Roman" w:hAnsi="Times New Roman"/>
          <w:sz w:val="20"/>
          <w:szCs w:val="20"/>
        </w:rPr>
        <w:t xml:space="preserve"> 201</w:t>
      </w:r>
      <w:r w:rsidR="00C10417" w:rsidRPr="00A03B5E">
        <w:rPr>
          <w:rFonts w:ascii="Times New Roman" w:hAnsi="Times New Roman"/>
          <w:sz w:val="20"/>
          <w:szCs w:val="20"/>
        </w:rPr>
        <w:t>8</w:t>
      </w:r>
      <w:r w:rsidR="00331868" w:rsidRPr="00A03B5E">
        <w:rPr>
          <w:rFonts w:ascii="Times New Roman" w:hAnsi="Times New Roman"/>
          <w:sz w:val="20"/>
          <w:szCs w:val="20"/>
        </w:rPr>
        <w:t xml:space="preserve">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  <w:rPr>
          <w:rFonts w:ascii="Times New Roman" w:hAnsi="Times New Roman"/>
        </w:rPr>
      </w:pPr>
    </w:p>
    <w:p w:rsidR="00774314" w:rsidRDefault="00774314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774314" w:rsidTr="00986437">
        <w:tc>
          <w:tcPr>
            <w:tcW w:w="1242" w:type="dxa"/>
          </w:tcPr>
          <w:p w:rsidR="00986437" w:rsidRPr="00774314" w:rsidRDefault="00986437">
            <w:pPr>
              <w:rPr>
                <w:rFonts w:ascii="Times New Roman" w:hAnsi="Times New Roman"/>
              </w:rPr>
            </w:pPr>
            <w:r w:rsidRPr="00774314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986437" w:rsidRPr="00774314" w:rsidRDefault="00641783">
            <w:pPr>
              <w:rPr>
                <w:rFonts w:ascii="Times New Roman" w:hAnsi="Times New Roman"/>
              </w:rPr>
            </w:pPr>
            <w:r w:rsidRPr="00774314">
              <w:rPr>
                <w:rFonts w:ascii="Times New Roman" w:hAnsi="Times New Roman"/>
              </w:rPr>
              <w:t xml:space="preserve">Izvješće o prihvaćenim i neprihvaćenim primjedbama i prijedlozima u provedenom prethodnom savjetovanju sa zainteresiranim gospodarskim subjektima za pripremu i provedbu otvorenog postupka javne nabave </w:t>
            </w:r>
            <w:r w:rsidR="00C10417" w:rsidRPr="00774314">
              <w:rPr>
                <w:rFonts w:ascii="Times New Roman" w:hAnsi="Times New Roman"/>
              </w:rPr>
              <w:t>velike</w:t>
            </w:r>
            <w:r w:rsidR="000F49CB" w:rsidRPr="00774314">
              <w:rPr>
                <w:rFonts w:ascii="Times New Roman" w:hAnsi="Times New Roman"/>
              </w:rPr>
              <w:t xml:space="preserve"> vrijednosti za nabavu robe:</w:t>
            </w:r>
          </w:p>
          <w:p w:rsidR="0029520B" w:rsidRPr="00774314" w:rsidRDefault="00E9634B">
            <w:pPr>
              <w:rPr>
                <w:rFonts w:ascii="Times New Roman" w:hAnsi="Times New Roman"/>
              </w:rPr>
            </w:pPr>
            <w:r w:rsidRPr="00774314">
              <w:rPr>
                <w:rFonts w:ascii="Times New Roman" w:hAnsi="Times New Roman"/>
                <w:b/>
              </w:rPr>
              <w:t>Prehrambeni proizvodi – mlijeko i mliječni proizvodi za potrebe</w:t>
            </w:r>
            <w:r w:rsidR="00F24746" w:rsidRPr="00774314">
              <w:rPr>
                <w:rFonts w:ascii="Times New Roman" w:hAnsi="Times New Roman"/>
                <w:b/>
                <w:i/>
              </w:rPr>
              <w:t xml:space="preserve"> </w:t>
            </w:r>
            <w:r w:rsidR="00F24746" w:rsidRPr="00774314">
              <w:rPr>
                <w:rFonts w:ascii="Times New Roman" w:hAnsi="Times New Roman"/>
                <w:b/>
              </w:rPr>
              <w:t>KBC-a OSIJEK</w:t>
            </w:r>
          </w:p>
          <w:p w:rsidR="00331868" w:rsidRPr="00774314" w:rsidRDefault="0029520B">
            <w:pPr>
              <w:rPr>
                <w:rFonts w:ascii="Times New Roman" w:hAnsi="Times New Roman"/>
              </w:rPr>
            </w:pPr>
            <w:r w:rsidRPr="00774314">
              <w:rPr>
                <w:rFonts w:ascii="Times New Roman" w:hAnsi="Times New Roman"/>
              </w:rPr>
              <w:t xml:space="preserve">evidencijski broj nabave: </w:t>
            </w:r>
            <w:r w:rsidR="00C10417" w:rsidRPr="00774314">
              <w:rPr>
                <w:rFonts w:ascii="Times New Roman" w:hAnsi="Times New Roman"/>
              </w:rPr>
              <w:t>V</w:t>
            </w:r>
            <w:r w:rsidR="00F24746" w:rsidRPr="00774314">
              <w:rPr>
                <w:rFonts w:ascii="Times New Roman" w:hAnsi="Times New Roman"/>
              </w:rPr>
              <w:t>V-1</w:t>
            </w:r>
            <w:r w:rsidR="00E9634B" w:rsidRPr="00774314">
              <w:rPr>
                <w:rFonts w:ascii="Times New Roman" w:hAnsi="Times New Roman"/>
              </w:rPr>
              <w:t>8/18</w:t>
            </w:r>
          </w:p>
          <w:p w:rsidR="00331868" w:rsidRPr="00774314" w:rsidRDefault="00331868">
            <w:pPr>
              <w:rPr>
                <w:rFonts w:ascii="Times New Roman" w:hAnsi="Times New Roman"/>
              </w:rPr>
            </w:pPr>
            <w:r w:rsidRPr="00774314">
              <w:rPr>
                <w:rFonts w:ascii="Times New Roman" w:hAnsi="Times New Roman"/>
                <w:b/>
                <w:i/>
              </w:rPr>
              <w:t xml:space="preserve">- </w:t>
            </w:r>
            <w:r w:rsidRPr="00774314">
              <w:rPr>
                <w:rFonts w:ascii="Times New Roman" w:hAnsi="Times New Roman"/>
              </w:rPr>
              <w:t>dostavlja se!</w:t>
            </w:r>
          </w:p>
        </w:tc>
      </w:tr>
    </w:tbl>
    <w:p w:rsidR="00BB3302" w:rsidRPr="00774314" w:rsidRDefault="00BB3302">
      <w:pPr>
        <w:rPr>
          <w:rFonts w:ascii="Times New Roman" w:hAnsi="Times New Roman"/>
        </w:rPr>
      </w:pPr>
    </w:p>
    <w:p w:rsidR="00331868" w:rsidRPr="00774314" w:rsidRDefault="00331868" w:rsidP="00331868">
      <w:pPr>
        <w:rPr>
          <w:rFonts w:ascii="Times New Roman" w:hAnsi="Times New Roman"/>
        </w:rPr>
      </w:pPr>
      <w:r w:rsidRPr="00774314">
        <w:rPr>
          <w:rFonts w:ascii="Times New Roman" w:hAnsi="Times New Roman"/>
        </w:rPr>
        <w:tab/>
        <w:t>Poštovani,</w:t>
      </w:r>
    </w:p>
    <w:p w:rsidR="00F24746" w:rsidRPr="00774314" w:rsidRDefault="00641783" w:rsidP="00641783">
      <w:pPr>
        <w:spacing w:line="240" w:lineRule="auto"/>
        <w:jc w:val="both"/>
        <w:rPr>
          <w:rFonts w:ascii="Times New Roman" w:hAnsi="Times New Roman"/>
        </w:rPr>
      </w:pPr>
      <w:r w:rsidRPr="00774314">
        <w:rPr>
          <w:rFonts w:ascii="Times New Roman" w:hAnsi="Times New Roman"/>
        </w:rPr>
        <w:t xml:space="preserve">temeljem članka 198. stavka 4. Zakona o javnoj nabavi (Narodne novine, broj 120/2016) javni naručitelj Klinički bolnički centar Osijek je dana </w:t>
      </w:r>
      <w:r w:rsidR="00C10417" w:rsidRPr="00774314">
        <w:rPr>
          <w:rFonts w:ascii="Times New Roman" w:hAnsi="Times New Roman"/>
        </w:rPr>
        <w:t>1</w:t>
      </w:r>
      <w:r w:rsidR="00E9634B" w:rsidRPr="00774314">
        <w:rPr>
          <w:rFonts w:ascii="Times New Roman" w:hAnsi="Times New Roman"/>
        </w:rPr>
        <w:t>9</w:t>
      </w:r>
      <w:r w:rsidRPr="00774314">
        <w:rPr>
          <w:rFonts w:ascii="Times New Roman" w:hAnsi="Times New Roman"/>
        </w:rPr>
        <w:t xml:space="preserve">. </w:t>
      </w:r>
      <w:r w:rsidR="00E9634B" w:rsidRPr="00774314">
        <w:rPr>
          <w:rFonts w:ascii="Times New Roman" w:hAnsi="Times New Roman"/>
        </w:rPr>
        <w:t>travnja</w:t>
      </w:r>
      <w:r w:rsidR="00C10417" w:rsidRPr="00774314">
        <w:rPr>
          <w:rFonts w:ascii="Times New Roman" w:hAnsi="Times New Roman"/>
        </w:rPr>
        <w:t xml:space="preserve"> 2018</w:t>
      </w:r>
      <w:r w:rsidRPr="00774314">
        <w:rPr>
          <w:rFonts w:ascii="Times New Roman" w:hAnsi="Times New Roman"/>
        </w:rPr>
        <w:t xml:space="preserve">.g. </w:t>
      </w:r>
      <w:r w:rsidR="00C10417" w:rsidRPr="00774314">
        <w:rPr>
          <w:rFonts w:ascii="Times New Roman" w:hAnsi="Times New Roman"/>
        </w:rPr>
        <w:t xml:space="preserve">u Elektroničkom oglasniku javne  i </w:t>
      </w:r>
      <w:r w:rsidRPr="00774314">
        <w:rPr>
          <w:rFonts w:ascii="Times New Roman" w:hAnsi="Times New Roman"/>
        </w:rPr>
        <w:t xml:space="preserve">na svojim internetskim stranicama </w:t>
      </w:r>
      <w:hyperlink r:id="rId8" w:history="1">
        <w:r w:rsidRPr="00774314">
          <w:rPr>
            <w:rStyle w:val="Hiperveza"/>
            <w:rFonts w:ascii="Times New Roman" w:hAnsi="Times New Roman"/>
            <w:color w:val="auto"/>
          </w:rPr>
          <w:t>http://www.kbco.hr/informacije/javna-nabava/</w:t>
        </w:r>
      </w:hyperlink>
      <w:r w:rsidRPr="00774314">
        <w:rPr>
          <w:rFonts w:ascii="Times New Roman" w:hAnsi="Times New Roman"/>
        </w:rPr>
        <w:t xml:space="preserve"> objavio obavijest o prethodnom savjetovanju sa zainteresiranim gospodarskim subjektima, Nacrt dokumentacije o nabavi te tehničku specifikaciju za nabavu </w:t>
      </w:r>
      <w:r w:rsidR="00E9634B" w:rsidRPr="00774314">
        <w:rPr>
          <w:rFonts w:ascii="Times New Roman" w:hAnsi="Times New Roman"/>
        </w:rPr>
        <w:t xml:space="preserve">Prehrambenih proizvoda – mlijeko i mliječni proizvodi </w:t>
      </w:r>
      <w:r w:rsidRPr="00774314">
        <w:rPr>
          <w:rFonts w:ascii="Times New Roman" w:hAnsi="Times New Roman"/>
        </w:rPr>
        <w:t>za potrebe KBC-a Osijek</w:t>
      </w:r>
      <w:r w:rsidRPr="00774314">
        <w:rPr>
          <w:rFonts w:ascii="Times New Roman" w:eastAsia="Times New Roman" w:hAnsi="Times New Roman"/>
          <w:lang w:eastAsia="hr-HR"/>
        </w:rPr>
        <w:t xml:space="preserve">, evidencijski broj nabave: </w:t>
      </w:r>
      <w:r w:rsidR="00C10417" w:rsidRPr="00774314">
        <w:rPr>
          <w:rFonts w:ascii="Times New Roman" w:eastAsia="Times New Roman" w:hAnsi="Times New Roman"/>
          <w:lang w:eastAsia="hr-HR"/>
        </w:rPr>
        <w:t>V</w:t>
      </w:r>
      <w:r w:rsidRPr="00774314">
        <w:rPr>
          <w:rFonts w:ascii="Times New Roman" w:eastAsia="Times New Roman" w:hAnsi="Times New Roman"/>
          <w:lang w:eastAsia="hr-HR"/>
        </w:rPr>
        <w:t>V-1</w:t>
      </w:r>
      <w:r w:rsidR="00E9634B" w:rsidRPr="00774314">
        <w:rPr>
          <w:rFonts w:ascii="Times New Roman" w:eastAsia="Times New Roman" w:hAnsi="Times New Roman"/>
          <w:lang w:eastAsia="hr-HR"/>
        </w:rPr>
        <w:t>8/18</w:t>
      </w:r>
    </w:p>
    <w:p w:rsidR="00C53994" w:rsidRDefault="00331868" w:rsidP="00774314">
      <w:pPr>
        <w:spacing w:after="0" w:line="240" w:lineRule="auto"/>
        <w:jc w:val="both"/>
        <w:rPr>
          <w:rFonts w:ascii="Times New Roman" w:hAnsi="Times New Roman"/>
        </w:rPr>
      </w:pPr>
      <w:r w:rsidRPr="00774314">
        <w:rPr>
          <w:rFonts w:ascii="Times New Roman" w:hAnsi="Times New Roman"/>
        </w:rPr>
        <w:tab/>
      </w:r>
      <w:r w:rsidR="00641783" w:rsidRPr="00774314">
        <w:rPr>
          <w:rFonts w:ascii="Times New Roman" w:hAnsi="Times New Roman"/>
        </w:rPr>
        <w:t xml:space="preserve">Prethodno savjetovanje sa zainteresiranim gospodarskim subjektima trajalo je do </w:t>
      </w:r>
      <w:r w:rsidR="00C53994" w:rsidRPr="00774314">
        <w:rPr>
          <w:rFonts w:ascii="Times New Roman" w:hAnsi="Times New Roman"/>
        </w:rPr>
        <w:t>26</w:t>
      </w:r>
      <w:r w:rsidR="00641783" w:rsidRPr="00774314">
        <w:rPr>
          <w:rFonts w:ascii="Times New Roman" w:hAnsi="Times New Roman"/>
        </w:rPr>
        <w:t xml:space="preserve">. </w:t>
      </w:r>
      <w:r w:rsidR="00E9634B" w:rsidRPr="00774314">
        <w:rPr>
          <w:rFonts w:ascii="Times New Roman" w:hAnsi="Times New Roman"/>
        </w:rPr>
        <w:t>travnja</w:t>
      </w:r>
      <w:r w:rsidR="00C10417" w:rsidRPr="00774314">
        <w:rPr>
          <w:rFonts w:ascii="Times New Roman" w:hAnsi="Times New Roman"/>
        </w:rPr>
        <w:t xml:space="preserve"> 2018</w:t>
      </w:r>
      <w:r w:rsidR="00641783" w:rsidRPr="00774314">
        <w:rPr>
          <w:rFonts w:ascii="Times New Roman" w:hAnsi="Times New Roman"/>
        </w:rPr>
        <w:t xml:space="preserve">. </w:t>
      </w:r>
      <w:r w:rsidR="00AC725A" w:rsidRPr="00774314">
        <w:rPr>
          <w:rFonts w:ascii="Times New Roman" w:hAnsi="Times New Roman"/>
        </w:rPr>
        <w:t>g</w:t>
      </w:r>
      <w:r w:rsidR="00641783" w:rsidRPr="00774314">
        <w:rPr>
          <w:rFonts w:ascii="Times New Roman" w:hAnsi="Times New Roman"/>
        </w:rPr>
        <w:t>odine</w:t>
      </w:r>
      <w:r w:rsidR="00AC725A" w:rsidRPr="00774314">
        <w:rPr>
          <w:rFonts w:ascii="Times New Roman" w:hAnsi="Times New Roman"/>
        </w:rPr>
        <w:t xml:space="preserve">. </w:t>
      </w:r>
      <w:r w:rsidR="00C53994" w:rsidRPr="00774314">
        <w:rPr>
          <w:rFonts w:ascii="Times New Roman" w:hAnsi="Times New Roman"/>
        </w:rPr>
        <w:t>Tijekom prethodnog savjetovanja sa zainteresiranim gospodarskim subjektima niti jedan gospodarski subjekt nije dostavio primjedbe i prijedloge na objavljeni nacrt dokumentacije o nabavi i tehničku specifikaciju predmeta nabave.</w:t>
      </w:r>
    </w:p>
    <w:p w:rsidR="00774314" w:rsidRPr="00774314" w:rsidRDefault="00774314" w:rsidP="00774314">
      <w:pPr>
        <w:spacing w:after="0" w:line="240" w:lineRule="auto"/>
        <w:jc w:val="both"/>
        <w:rPr>
          <w:rFonts w:ascii="Times New Roman" w:hAnsi="Times New Roman"/>
        </w:rPr>
      </w:pPr>
    </w:p>
    <w:p w:rsidR="00C53994" w:rsidRDefault="00C53994" w:rsidP="00774314">
      <w:pPr>
        <w:spacing w:after="0" w:line="240" w:lineRule="auto"/>
        <w:jc w:val="both"/>
        <w:rPr>
          <w:rFonts w:ascii="Times New Roman" w:hAnsi="Times New Roman"/>
        </w:rPr>
      </w:pPr>
      <w:r w:rsidRPr="00774314">
        <w:rPr>
          <w:rFonts w:ascii="Times New Roman" w:hAnsi="Times New Roman"/>
          <w:b/>
        </w:rPr>
        <w:t>Ad.1)</w:t>
      </w:r>
      <w:r w:rsidRPr="00774314">
        <w:rPr>
          <w:rFonts w:ascii="Times New Roman" w:hAnsi="Times New Roman"/>
        </w:rPr>
        <w:t xml:space="preserve"> Ovlaštene stručne osobe Naručitelja načinile su ispravak dijela dokumentacije o nabavi koji se odnosi na popunjavanje i prilaganje ESPD obrasca.</w:t>
      </w:r>
    </w:p>
    <w:p w:rsidR="003E72A9" w:rsidRPr="00774314" w:rsidRDefault="003E72A9" w:rsidP="00774314">
      <w:pPr>
        <w:spacing w:after="0" w:line="240" w:lineRule="auto"/>
        <w:jc w:val="both"/>
        <w:rPr>
          <w:rFonts w:ascii="Times New Roman" w:hAnsi="Times New Roman"/>
        </w:rPr>
      </w:pPr>
    </w:p>
    <w:p w:rsidR="00F81270" w:rsidRPr="00774314" w:rsidRDefault="00E9634B" w:rsidP="00F81270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774314">
        <w:rPr>
          <w:rFonts w:ascii="Times New Roman" w:hAnsi="Times New Roman"/>
          <w:b/>
          <w:u w:val="single"/>
        </w:rPr>
        <w:t>OBAVIJEST</w:t>
      </w:r>
      <w:r w:rsidR="00F81270" w:rsidRPr="00774314">
        <w:rPr>
          <w:rFonts w:ascii="Times New Roman" w:hAnsi="Times New Roman"/>
          <w:b/>
          <w:u w:val="single"/>
        </w:rPr>
        <w:t xml:space="preserve"> NARUČITELJA:</w:t>
      </w:r>
    </w:p>
    <w:p w:rsidR="006433C5" w:rsidRPr="00774314" w:rsidRDefault="006433C5" w:rsidP="007B0EE2">
      <w:pPr>
        <w:spacing w:after="0"/>
        <w:jc w:val="both"/>
        <w:rPr>
          <w:rFonts w:ascii="Times New Roman" w:hAnsi="Times New Roman"/>
        </w:rPr>
      </w:pPr>
    </w:p>
    <w:p w:rsidR="00E9634B" w:rsidRDefault="00E9634B" w:rsidP="00E9634B">
      <w:pPr>
        <w:spacing w:after="0"/>
        <w:jc w:val="both"/>
        <w:rPr>
          <w:rFonts w:ascii="Times New Roman" w:hAnsi="Times New Roman"/>
        </w:rPr>
      </w:pPr>
      <w:r w:rsidRPr="00774314">
        <w:rPr>
          <w:rFonts w:ascii="Times New Roman" w:hAnsi="Times New Roman"/>
        </w:rPr>
        <w:t>Sukladno Zakonu o javnoj nabavi, Pravilniku o dokumentaciji o nabavi te ponudi u postupcima javne nabave, Dokumentaciji o nabavi i izmjenama vezanim uz prilaganje e-ESPD obrasca Naručitelj mijenja dio dokumentacije o nabavi (točka V.) koji se odnosi na pravilno popunjavanje i prilaganje e-ESPD obrasca. Iz Dokumentacije o nabavi brisan je pod točkom 10. Standardni obrazac ESPD obrazac za popunjavanje. Ostali obrasci koje je potrebno popuniti i priložiti u tekstu ostaju nepromijenjeni, mijenja im se jedino redni broj a sve sukladno izmijenjenoj dokumentaciji o nabavi.</w:t>
      </w:r>
    </w:p>
    <w:p w:rsidR="00774314" w:rsidRPr="00774314" w:rsidRDefault="00774314" w:rsidP="00E9634B">
      <w:pPr>
        <w:spacing w:after="0"/>
        <w:jc w:val="both"/>
        <w:rPr>
          <w:rFonts w:ascii="Times New Roman" w:hAnsi="Times New Roman"/>
        </w:rPr>
      </w:pPr>
    </w:p>
    <w:p w:rsidR="00E37D17" w:rsidRPr="00774314" w:rsidRDefault="00E37D17" w:rsidP="007B0EE2">
      <w:pPr>
        <w:spacing w:after="0"/>
        <w:jc w:val="both"/>
        <w:rPr>
          <w:rFonts w:ascii="Times New Roman" w:hAnsi="Times New Roman"/>
        </w:rPr>
      </w:pPr>
    </w:p>
    <w:p w:rsidR="00774314" w:rsidRPr="00774314" w:rsidRDefault="00774314" w:rsidP="00774314">
      <w:pPr>
        <w:spacing w:line="240" w:lineRule="auto"/>
        <w:jc w:val="both"/>
        <w:rPr>
          <w:rFonts w:ascii="Times New Roman" w:hAnsi="Times New Roman"/>
        </w:rPr>
      </w:pPr>
      <w:r w:rsidRPr="00774314">
        <w:rPr>
          <w:rFonts w:ascii="Times New Roman" w:hAnsi="Times New Roman"/>
        </w:rPr>
        <w:lastRenderedPageBreak/>
        <w:t>Klinički bolnički centar Osijek će objaviti Poziv za nadmetanje u Elektroničkom oglasniku javne nabave i time započeti otvoreni postupak javne nabave velike vrijednosti Prehrambeni proizvodi – mlijeko i mliječni proizvodi za potrebe KBC-a Osijek, evidencijski broj nabave: VV-1</w:t>
      </w:r>
      <w:r>
        <w:rPr>
          <w:rFonts w:ascii="Times New Roman" w:hAnsi="Times New Roman"/>
        </w:rPr>
        <w:t>8</w:t>
      </w:r>
      <w:r w:rsidRPr="00774314">
        <w:rPr>
          <w:rFonts w:ascii="Times New Roman" w:hAnsi="Times New Roman"/>
        </w:rPr>
        <w:t>/1</w:t>
      </w:r>
      <w:r>
        <w:rPr>
          <w:rFonts w:ascii="Times New Roman" w:hAnsi="Times New Roman"/>
        </w:rPr>
        <w:t>8</w:t>
      </w:r>
      <w:r w:rsidRPr="00774314">
        <w:rPr>
          <w:rFonts w:ascii="Times New Roman" w:hAnsi="Times New Roman"/>
        </w:rPr>
        <w:t>. Procijenjena vrijednost nabave iznosi 2.</w:t>
      </w:r>
      <w:r>
        <w:rPr>
          <w:rFonts w:ascii="Times New Roman" w:hAnsi="Times New Roman"/>
        </w:rPr>
        <w:t>2</w:t>
      </w:r>
      <w:r w:rsidRPr="00774314">
        <w:rPr>
          <w:rFonts w:ascii="Times New Roman" w:hAnsi="Times New Roman"/>
        </w:rPr>
        <w:t xml:space="preserve">00.000,00 kn (bez PDV-a). </w:t>
      </w:r>
    </w:p>
    <w:p w:rsidR="00774314" w:rsidRDefault="00774314" w:rsidP="00774314">
      <w:pPr>
        <w:spacing w:after="0" w:line="240" w:lineRule="auto"/>
        <w:jc w:val="both"/>
        <w:rPr>
          <w:rFonts w:ascii="Times New Roman" w:hAnsi="Times New Roman"/>
        </w:rPr>
      </w:pPr>
      <w:r w:rsidRPr="00774314">
        <w:rPr>
          <w:rFonts w:ascii="Times New Roman" w:hAnsi="Times New Roman"/>
        </w:rPr>
        <w:tab/>
      </w:r>
    </w:p>
    <w:p w:rsidR="00774314" w:rsidRDefault="00774314" w:rsidP="00774314">
      <w:pPr>
        <w:spacing w:after="0" w:line="240" w:lineRule="auto"/>
        <w:jc w:val="both"/>
        <w:rPr>
          <w:rFonts w:ascii="Times New Roman" w:hAnsi="Times New Roman"/>
        </w:rPr>
      </w:pPr>
    </w:p>
    <w:p w:rsidR="00774314" w:rsidRDefault="00774314" w:rsidP="00774314">
      <w:pPr>
        <w:spacing w:after="0" w:line="240" w:lineRule="auto"/>
        <w:jc w:val="both"/>
        <w:rPr>
          <w:rFonts w:ascii="Times New Roman" w:hAnsi="Times New Roman"/>
        </w:rPr>
      </w:pPr>
    </w:p>
    <w:p w:rsidR="00774314" w:rsidRPr="00774314" w:rsidRDefault="00774314" w:rsidP="007743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774314">
        <w:rPr>
          <w:rFonts w:ascii="Times New Roman" w:hAnsi="Times New Roman"/>
        </w:rPr>
        <w:t>S poštovanjem,</w:t>
      </w:r>
    </w:p>
    <w:p w:rsidR="00774314" w:rsidRPr="00774314" w:rsidRDefault="00774314" w:rsidP="00774314">
      <w:pPr>
        <w:spacing w:after="0" w:line="240" w:lineRule="auto"/>
        <w:jc w:val="both"/>
        <w:rPr>
          <w:rFonts w:ascii="Times New Roman" w:hAnsi="Times New Roman"/>
        </w:rPr>
      </w:pPr>
    </w:p>
    <w:p w:rsidR="00774314" w:rsidRPr="00774314" w:rsidRDefault="00774314" w:rsidP="00774314">
      <w:pPr>
        <w:spacing w:after="0" w:line="240" w:lineRule="auto"/>
        <w:jc w:val="both"/>
        <w:rPr>
          <w:rFonts w:ascii="Times New Roman" w:hAnsi="Times New Roman"/>
        </w:rPr>
      </w:pP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  <w:t>Voditelj Službe za poslove nabave:</w:t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</w:r>
      <w:r w:rsidRPr="00774314">
        <w:rPr>
          <w:rFonts w:ascii="Times New Roman" w:hAnsi="Times New Roman"/>
        </w:rPr>
        <w:tab/>
        <w:t xml:space="preserve">    Boris Flegar, </w:t>
      </w:r>
      <w:proofErr w:type="spellStart"/>
      <w:r w:rsidRPr="00774314">
        <w:rPr>
          <w:rFonts w:ascii="Times New Roman" w:hAnsi="Times New Roman"/>
        </w:rPr>
        <w:t>dipl.oec</w:t>
      </w:r>
      <w:proofErr w:type="spellEnd"/>
      <w:r w:rsidRPr="00774314">
        <w:rPr>
          <w:rFonts w:ascii="Times New Roman" w:hAnsi="Times New Roman"/>
        </w:rPr>
        <w:t>.</w:t>
      </w:r>
    </w:p>
    <w:p w:rsidR="00774314" w:rsidRPr="00774314" w:rsidRDefault="00774314" w:rsidP="007B0EE2">
      <w:pPr>
        <w:spacing w:after="0"/>
        <w:jc w:val="both"/>
        <w:rPr>
          <w:rFonts w:ascii="Times New Roman" w:hAnsi="Times New Roman"/>
        </w:rPr>
      </w:pPr>
    </w:p>
    <w:p w:rsidR="00774314" w:rsidRPr="00774314" w:rsidRDefault="00774314" w:rsidP="007B0EE2">
      <w:pPr>
        <w:spacing w:after="0"/>
        <w:jc w:val="both"/>
        <w:rPr>
          <w:rFonts w:ascii="Times New Roman" w:hAnsi="Times New Roman"/>
        </w:rPr>
      </w:pPr>
    </w:p>
    <w:p w:rsidR="00774314" w:rsidRPr="00774314" w:rsidRDefault="00774314" w:rsidP="007B0EE2">
      <w:pPr>
        <w:spacing w:after="0"/>
        <w:jc w:val="both"/>
        <w:rPr>
          <w:rFonts w:ascii="Times New Roman" w:hAnsi="Times New Roman"/>
        </w:rPr>
      </w:pPr>
    </w:p>
    <w:p w:rsidR="00774314" w:rsidRPr="00774314" w:rsidRDefault="00774314" w:rsidP="007B0EE2">
      <w:pPr>
        <w:spacing w:after="0"/>
        <w:jc w:val="both"/>
        <w:rPr>
          <w:rFonts w:ascii="Times New Roman" w:hAnsi="Times New Roman"/>
        </w:rPr>
      </w:pPr>
    </w:p>
    <w:p w:rsidR="00774314" w:rsidRPr="00774314" w:rsidRDefault="00774314" w:rsidP="007B0EE2">
      <w:pPr>
        <w:spacing w:after="0"/>
        <w:jc w:val="both"/>
        <w:rPr>
          <w:rFonts w:ascii="Times New Roman" w:hAnsi="Times New Roman"/>
        </w:rPr>
      </w:pPr>
    </w:p>
    <w:p w:rsidR="00774314" w:rsidRPr="00774314" w:rsidRDefault="00774314" w:rsidP="007B0EE2">
      <w:pPr>
        <w:spacing w:after="0"/>
        <w:jc w:val="both"/>
        <w:rPr>
          <w:rFonts w:ascii="Times New Roman" w:hAnsi="Times New Roman"/>
        </w:rPr>
      </w:pPr>
    </w:p>
    <w:p w:rsidR="00774314" w:rsidRPr="00774314" w:rsidRDefault="00774314" w:rsidP="007B0EE2">
      <w:pPr>
        <w:spacing w:after="0"/>
        <w:jc w:val="both"/>
        <w:rPr>
          <w:rFonts w:ascii="Times New Roman" w:hAnsi="Times New Roman"/>
        </w:rPr>
      </w:pPr>
    </w:p>
    <w:sectPr w:rsidR="00774314" w:rsidRPr="00774314" w:rsidSect="003868D6">
      <w:footerReference w:type="default" r:id="rId9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4B" w:rsidRDefault="00E9634B" w:rsidP="00DC0494">
      <w:pPr>
        <w:spacing w:after="0" w:line="240" w:lineRule="auto"/>
      </w:pPr>
      <w:r>
        <w:separator/>
      </w:r>
    </w:p>
  </w:endnote>
  <w:endnote w:type="continuationSeparator" w:id="0">
    <w:p w:rsidR="00E9634B" w:rsidRDefault="00E9634B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4701"/>
      <w:docPartObj>
        <w:docPartGallery w:val="Page Numbers (Bottom of Page)"/>
        <w:docPartUnique/>
      </w:docPartObj>
    </w:sdtPr>
    <w:sdtContent>
      <w:p w:rsidR="00E9634B" w:rsidRDefault="001A15A6">
        <w:pPr>
          <w:pStyle w:val="Podnoje"/>
          <w:jc w:val="right"/>
        </w:pPr>
        <w:fldSimple w:instr=" PAGE   \* MERGEFORMAT ">
          <w:r w:rsidR="003E72A9">
            <w:rPr>
              <w:noProof/>
            </w:rPr>
            <w:t>1</w:t>
          </w:r>
        </w:fldSimple>
      </w:p>
    </w:sdtContent>
  </w:sdt>
  <w:p w:rsidR="00E9634B" w:rsidRDefault="00E9634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4B" w:rsidRDefault="00E9634B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E9634B" w:rsidRDefault="00E9634B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AE26A8"/>
    <w:multiLevelType w:val="multilevel"/>
    <w:tmpl w:val="6B8C3DFE"/>
    <w:lvl w:ilvl="0">
      <w:start w:val="1"/>
      <w:numFmt w:val="bullet"/>
      <w:lvlText w:val="U"/>
      <w:lvlJc w:val="left"/>
      <w:pPr>
        <w:tabs>
          <w:tab w:val="left" w:pos="-504"/>
        </w:tabs>
        <w:ind w:left="0"/>
      </w:pPr>
      <w:rPr>
        <w:rFonts w:ascii="Arial" w:eastAsia="Arial" w:hAnsi="Arial"/>
        <w:strike w:val="0"/>
        <w:color w:val="0C0E1D"/>
        <w:spacing w:val="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73B5"/>
    <w:multiLevelType w:val="multilevel"/>
    <w:tmpl w:val="5A9A4B0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0C196C"/>
    <w:multiLevelType w:val="hybridMultilevel"/>
    <w:tmpl w:val="8BDC21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7666A9"/>
    <w:multiLevelType w:val="hybridMultilevel"/>
    <w:tmpl w:val="67080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C6D17"/>
    <w:multiLevelType w:val="hybridMultilevel"/>
    <w:tmpl w:val="008417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923DA"/>
    <w:multiLevelType w:val="hybridMultilevel"/>
    <w:tmpl w:val="DB280B84"/>
    <w:lvl w:ilvl="0" w:tplc="650024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49958D8"/>
    <w:multiLevelType w:val="hybridMultilevel"/>
    <w:tmpl w:val="4274B92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00FA0"/>
    <w:multiLevelType w:val="hybridMultilevel"/>
    <w:tmpl w:val="517C66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81B70"/>
    <w:multiLevelType w:val="hybridMultilevel"/>
    <w:tmpl w:val="B7E8E9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14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  <w:num w:numId="13">
    <w:abstractNumId w:val="16"/>
  </w:num>
  <w:num w:numId="14">
    <w:abstractNumId w:val="19"/>
  </w:num>
  <w:num w:numId="15">
    <w:abstractNumId w:val="10"/>
  </w:num>
  <w:num w:numId="16">
    <w:abstractNumId w:val="18"/>
  </w:num>
  <w:num w:numId="17">
    <w:abstractNumId w:val="8"/>
  </w:num>
  <w:num w:numId="18">
    <w:abstractNumId w:val="4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57EAC"/>
    <w:rsid w:val="0006295F"/>
    <w:rsid w:val="000900EC"/>
    <w:rsid w:val="00097DDD"/>
    <w:rsid w:val="000B10AC"/>
    <w:rsid w:val="000D1F77"/>
    <w:rsid w:val="000E1425"/>
    <w:rsid w:val="000E60BD"/>
    <w:rsid w:val="000F26BC"/>
    <w:rsid w:val="000F49CB"/>
    <w:rsid w:val="0012050E"/>
    <w:rsid w:val="001260B1"/>
    <w:rsid w:val="00126808"/>
    <w:rsid w:val="00157601"/>
    <w:rsid w:val="001A15A6"/>
    <w:rsid w:val="001E7CD9"/>
    <w:rsid w:val="001F4319"/>
    <w:rsid w:val="001F4AC7"/>
    <w:rsid w:val="002008E5"/>
    <w:rsid w:val="002110AD"/>
    <w:rsid w:val="0021443E"/>
    <w:rsid w:val="00220373"/>
    <w:rsid w:val="002423E3"/>
    <w:rsid w:val="00251586"/>
    <w:rsid w:val="00262174"/>
    <w:rsid w:val="00283578"/>
    <w:rsid w:val="0029520B"/>
    <w:rsid w:val="002A2740"/>
    <w:rsid w:val="002A398D"/>
    <w:rsid w:val="002B4680"/>
    <w:rsid w:val="002B776E"/>
    <w:rsid w:val="002C24EE"/>
    <w:rsid w:val="002D16AE"/>
    <w:rsid w:val="002F3789"/>
    <w:rsid w:val="003039EA"/>
    <w:rsid w:val="00331868"/>
    <w:rsid w:val="00341F7D"/>
    <w:rsid w:val="00345554"/>
    <w:rsid w:val="003736EE"/>
    <w:rsid w:val="003868D6"/>
    <w:rsid w:val="00390DC2"/>
    <w:rsid w:val="003B1BEA"/>
    <w:rsid w:val="003B45F2"/>
    <w:rsid w:val="003D3FBE"/>
    <w:rsid w:val="003E72A9"/>
    <w:rsid w:val="003F4B14"/>
    <w:rsid w:val="004066CE"/>
    <w:rsid w:val="0040739B"/>
    <w:rsid w:val="004165CC"/>
    <w:rsid w:val="00432A4A"/>
    <w:rsid w:val="004379A7"/>
    <w:rsid w:val="00441497"/>
    <w:rsid w:val="004434FD"/>
    <w:rsid w:val="00484C8C"/>
    <w:rsid w:val="004C0135"/>
    <w:rsid w:val="004C5940"/>
    <w:rsid w:val="005560DB"/>
    <w:rsid w:val="00565E4B"/>
    <w:rsid w:val="005665A3"/>
    <w:rsid w:val="005944FB"/>
    <w:rsid w:val="005A0D23"/>
    <w:rsid w:val="005C3290"/>
    <w:rsid w:val="005C3C92"/>
    <w:rsid w:val="006114B2"/>
    <w:rsid w:val="00615667"/>
    <w:rsid w:val="00621C98"/>
    <w:rsid w:val="00641783"/>
    <w:rsid w:val="006433C5"/>
    <w:rsid w:val="00645884"/>
    <w:rsid w:val="0067484D"/>
    <w:rsid w:val="006A1B34"/>
    <w:rsid w:val="006C69A1"/>
    <w:rsid w:val="006E29C3"/>
    <w:rsid w:val="006E7794"/>
    <w:rsid w:val="006F27F7"/>
    <w:rsid w:val="006F5488"/>
    <w:rsid w:val="006F55B6"/>
    <w:rsid w:val="007059A1"/>
    <w:rsid w:val="0071588C"/>
    <w:rsid w:val="0071729D"/>
    <w:rsid w:val="007174FF"/>
    <w:rsid w:val="00731B1F"/>
    <w:rsid w:val="00734C6C"/>
    <w:rsid w:val="00774314"/>
    <w:rsid w:val="00774534"/>
    <w:rsid w:val="00792D01"/>
    <w:rsid w:val="007A1A29"/>
    <w:rsid w:val="007B0EE2"/>
    <w:rsid w:val="007C6DFD"/>
    <w:rsid w:val="007E1A4B"/>
    <w:rsid w:val="007F7EB2"/>
    <w:rsid w:val="00805880"/>
    <w:rsid w:val="00847006"/>
    <w:rsid w:val="008507AD"/>
    <w:rsid w:val="008544CA"/>
    <w:rsid w:val="008577F1"/>
    <w:rsid w:val="0086564B"/>
    <w:rsid w:val="00880C51"/>
    <w:rsid w:val="00896B0C"/>
    <w:rsid w:val="008B2763"/>
    <w:rsid w:val="008B5896"/>
    <w:rsid w:val="00902926"/>
    <w:rsid w:val="00906B11"/>
    <w:rsid w:val="00933EAA"/>
    <w:rsid w:val="0095532F"/>
    <w:rsid w:val="0095723F"/>
    <w:rsid w:val="00983C6C"/>
    <w:rsid w:val="00986437"/>
    <w:rsid w:val="009A301C"/>
    <w:rsid w:val="009A470C"/>
    <w:rsid w:val="009D49B8"/>
    <w:rsid w:val="009D5235"/>
    <w:rsid w:val="00A03B5E"/>
    <w:rsid w:val="00A178C3"/>
    <w:rsid w:val="00A2515A"/>
    <w:rsid w:val="00AA0CCB"/>
    <w:rsid w:val="00AC163E"/>
    <w:rsid w:val="00AC725A"/>
    <w:rsid w:val="00AF1298"/>
    <w:rsid w:val="00AF6276"/>
    <w:rsid w:val="00B05ABC"/>
    <w:rsid w:val="00B10251"/>
    <w:rsid w:val="00B165F6"/>
    <w:rsid w:val="00B438F1"/>
    <w:rsid w:val="00B43C1E"/>
    <w:rsid w:val="00B44346"/>
    <w:rsid w:val="00BB3302"/>
    <w:rsid w:val="00BB6A41"/>
    <w:rsid w:val="00BC0F9F"/>
    <w:rsid w:val="00BF7760"/>
    <w:rsid w:val="00C05785"/>
    <w:rsid w:val="00C10417"/>
    <w:rsid w:val="00C176F1"/>
    <w:rsid w:val="00C23EA4"/>
    <w:rsid w:val="00C27E4D"/>
    <w:rsid w:val="00C30E38"/>
    <w:rsid w:val="00C42BA9"/>
    <w:rsid w:val="00C53994"/>
    <w:rsid w:val="00C54338"/>
    <w:rsid w:val="00C92902"/>
    <w:rsid w:val="00CC1E9B"/>
    <w:rsid w:val="00CD586D"/>
    <w:rsid w:val="00CE57AD"/>
    <w:rsid w:val="00CF3A69"/>
    <w:rsid w:val="00CF6BCB"/>
    <w:rsid w:val="00D244A4"/>
    <w:rsid w:val="00D33389"/>
    <w:rsid w:val="00D372D5"/>
    <w:rsid w:val="00D64155"/>
    <w:rsid w:val="00D7103C"/>
    <w:rsid w:val="00D96153"/>
    <w:rsid w:val="00DA5EF8"/>
    <w:rsid w:val="00DC0494"/>
    <w:rsid w:val="00DC2738"/>
    <w:rsid w:val="00DD4CA9"/>
    <w:rsid w:val="00DF0B87"/>
    <w:rsid w:val="00E31617"/>
    <w:rsid w:val="00E37D17"/>
    <w:rsid w:val="00E44373"/>
    <w:rsid w:val="00E877B3"/>
    <w:rsid w:val="00E9634B"/>
    <w:rsid w:val="00EB0F71"/>
    <w:rsid w:val="00EC5492"/>
    <w:rsid w:val="00ED07FE"/>
    <w:rsid w:val="00EE082B"/>
    <w:rsid w:val="00F01C4E"/>
    <w:rsid w:val="00F106CF"/>
    <w:rsid w:val="00F24746"/>
    <w:rsid w:val="00F37A79"/>
    <w:rsid w:val="00F37E79"/>
    <w:rsid w:val="00F4294A"/>
    <w:rsid w:val="00F43022"/>
    <w:rsid w:val="00F72167"/>
    <w:rsid w:val="00F81270"/>
    <w:rsid w:val="00F97E76"/>
    <w:rsid w:val="00FB147D"/>
    <w:rsid w:val="00FC0D14"/>
    <w:rsid w:val="00FF2BB5"/>
    <w:rsid w:val="00FF4AB8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character" w:styleId="Tekstrezerviranogmjesta">
    <w:name w:val="Placeholder Text"/>
    <w:basedOn w:val="Zadanifontodlomka"/>
    <w:uiPriority w:val="99"/>
    <w:semiHidden/>
    <w:rsid w:val="00F81270"/>
    <w:rPr>
      <w:color w:val="808080"/>
    </w:rPr>
  </w:style>
  <w:style w:type="character" w:styleId="Naslovknjige">
    <w:name w:val="Book Title"/>
    <w:basedOn w:val="Zadanifontodlomka"/>
    <w:uiPriority w:val="33"/>
    <w:qFormat/>
    <w:rsid w:val="00621C98"/>
    <w:rPr>
      <w:b/>
      <w:bCs/>
      <w:smallCaps/>
      <w:spacing w:val="5"/>
    </w:rPr>
  </w:style>
  <w:style w:type="paragraph" w:customStyle="1" w:styleId="scfbrieftext">
    <w:name w:val="scfbrieftext"/>
    <w:basedOn w:val="Normal"/>
    <w:rsid w:val="00ED07FE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co.hr/informacije/javna-naba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B8CF7DF-253A-419E-AD85-686E895F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17</cp:revision>
  <cp:lastPrinted>2018-04-27T08:02:00Z</cp:lastPrinted>
  <dcterms:created xsi:type="dcterms:W3CDTF">2017-05-24T12:09:00Z</dcterms:created>
  <dcterms:modified xsi:type="dcterms:W3CDTF">2018-04-30T09:44:00Z</dcterms:modified>
</cp:coreProperties>
</file>