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.wmf" ContentType="image/x-wmf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aglavlje1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tbl>
      <w:tblPr>
        <w:tblW w:w="10511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104"/>
        <w:gridCol w:w="2283"/>
        <w:gridCol w:w="4124"/>
      </w:tblGrid>
      <w:tr>
        <w:trPr>
          <w:trHeight w:val="1304" w:hRule="atLeast"/>
        </w:trPr>
        <w:tc>
          <w:tcPr>
            <w:tcW w:w="4104" w:type="dxa"/>
            <w:tcBorders/>
            <w:shd w:fill="auto" w:val="clear"/>
          </w:tcPr>
          <w:p>
            <w:pPr>
              <w:pStyle w:val="Zaglavlje1"/>
              <w:spacing w:lineRule="auto" w:line="240"/>
              <w:rPr>
                <w:b/>
                <w:b/>
              </w:rPr>
            </w:pPr>
            <w:r>
              <w:rPr>
                <w:b/>
              </w:rPr>
              <w:t>KLINIČKI BOLNIČKI CENTAR OSIJEK</w:t>
            </w:r>
          </w:p>
          <w:p>
            <w:pPr>
              <w:pStyle w:val="Zaglavlje1"/>
              <w:spacing w:lineRule="auto" w:line="24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KLINIKA ZA NEUROKIRURGIJU</w:t>
            </w:r>
          </w:p>
          <w:p>
            <w:pPr>
              <w:pStyle w:val="Zaglavlje1"/>
              <w:spacing w:lineRule="auto" w:line="24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v. d. Predstojnik Klinike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Doc.dr.sc. Dario Mužević, dr. med.</w:t>
            </w:r>
          </w:p>
          <w:p>
            <w:pPr>
              <w:pStyle w:val="Zaglavlje1"/>
              <w:spacing w:lineRule="auto" w:line="24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Josipa Huttlera 4</w:t>
            </w:r>
          </w:p>
          <w:p>
            <w:pPr>
              <w:pStyle w:val="Zaglavlje1"/>
              <w:spacing w:lineRule="auto" w:line="24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31000 Osijek, Hrvatska</w:t>
            </w:r>
          </w:p>
          <w:p>
            <w:pPr>
              <w:pStyle w:val="Zaglavlje1"/>
              <w:spacing w:lineRule="auto" w:line="240"/>
              <w:rPr/>
            </w:pPr>
            <w:r>
              <w:rPr>
                <w:b/>
                <w:sz w:val="20"/>
                <w:szCs w:val="20"/>
              </w:rPr>
              <w:t>Tel:031 511 382</w:t>
            </w:r>
          </w:p>
          <w:p>
            <w:pPr>
              <w:pStyle w:val="Zaglavlje1"/>
              <w:spacing w:lineRule="auto" w:line="240"/>
              <w:rPr/>
            </w:pPr>
            <w:r>
              <w:rPr>
                <w:b/>
                <w:sz w:val="20"/>
                <w:szCs w:val="20"/>
              </w:rPr>
              <w:t>Fax:031 512 183</w:t>
            </w:r>
          </w:p>
          <w:p>
            <w:pPr>
              <w:pStyle w:val="Zaglavlje1"/>
              <w:spacing w:lineRule="auto" w:line="24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E-mail:neurokirurgija@kbco.hr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8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drawing>
                <wp:inline distT="0" distB="0" distL="0" distR="0">
                  <wp:extent cx="885825" cy="850900"/>
                  <wp:effectExtent l="0" t="0" r="0" b="0"/>
                  <wp:docPr id="1" name="Slika 4" descr="http://www.kbco.hr/wp-content/uploads/2016/10/KBC-Fot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4" descr="http://www.kbco.hr/wp-content/uploads/2016/10/KBC-Fot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12872" t="29006" r="56430" b="264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UNIVERSITY HOSPITAL                        OSIJEK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DEPARTMENT OF NEUROSURGERY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Head of Department (Acting)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Asisstant professor DarioMužević,MD,PhD </w:t>
            </w:r>
          </w:p>
          <w:p>
            <w:pPr>
              <w:pStyle w:val="Zaglavlje1"/>
              <w:spacing w:lineRule="auto" w:line="240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Josipa Huttlera 4</w:t>
            </w:r>
          </w:p>
          <w:p>
            <w:pPr>
              <w:pStyle w:val="Zaglavlje1"/>
              <w:spacing w:lineRule="auto" w:line="240"/>
              <w:jc w:val="right"/>
              <w:rPr/>
            </w:pPr>
            <w:r>
              <w:rPr>
                <w:b/>
                <w:sz w:val="20"/>
                <w:szCs w:val="20"/>
              </w:rPr>
              <w:t>31000 Osijek, Croatia</w:t>
            </w:r>
          </w:p>
          <w:p>
            <w:pPr>
              <w:pStyle w:val="Zaglavlje1"/>
              <w:spacing w:lineRule="auto" w:line="240"/>
              <w:jc w:val="right"/>
              <w:rPr/>
            </w:pPr>
            <w:r>
              <w:rPr>
                <w:b/>
                <w:sz w:val="20"/>
                <w:szCs w:val="20"/>
              </w:rPr>
              <w:t>Phone: 31 511 382;</w:t>
            </w:r>
          </w:p>
          <w:p>
            <w:pPr>
              <w:pStyle w:val="Zaglavlje1"/>
              <w:spacing w:lineRule="auto" w:line="240"/>
              <w:jc w:val="right"/>
              <w:rPr/>
            </w:pPr>
            <w:r>
              <w:rPr>
                <w:b/>
                <w:sz w:val="20"/>
                <w:szCs w:val="20"/>
              </w:rPr>
              <w:t>Fax: 31 512 183</w:t>
            </w:r>
          </w:p>
          <w:p>
            <w:pPr>
              <w:pStyle w:val="Zaglavlje1"/>
              <w:spacing w:lineRule="auto" w:line="240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E-mail:neurokirurgija@kbco.hr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3230880" cy="963295"/>
                <wp:effectExtent l="0" t="0" r="0" b="0"/>
                <wp:wrapNone/>
                <wp:docPr id="2" name="Double Bracke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280" cy="9626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087" h="1516">
                              <a:moveTo>
                                <a:pt x="0" y="252"/>
                              </a:moveTo>
                              <a:lnTo>
                                <a:pt x="0" y="252"/>
                              </a:lnTo>
                              <a:cubicBezTo>
                                <a:pt x="0" y="113"/>
                                <a:pt x="185" y="0"/>
                                <a:pt x="412" y="0"/>
                              </a:cubicBezTo>
                              <a:lnTo>
                                <a:pt x="412" y="0"/>
                              </a:lnTo>
                              <a:lnTo>
                                <a:pt x="4674" y="0"/>
                              </a:lnTo>
                              <a:cubicBezTo>
                                <a:pt x="4901" y="0"/>
                                <a:pt x="5086" y="113"/>
                                <a:pt x="5086" y="252"/>
                              </a:cubicBezTo>
                              <a:lnTo>
                                <a:pt x="5086" y="252"/>
                              </a:lnTo>
                              <a:lnTo>
                                <a:pt x="5086" y="1263"/>
                              </a:lnTo>
                              <a:cubicBezTo>
                                <a:pt x="5086" y="1402"/>
                                <a:pt x="4901" y="1515"/>
                                <a:pt x="4674" y="1515"/>
                              </a:cubicBezTo>
                              <a:lnTo>
                                <a:pt x="412" y="1515"/>
                              </a:lnTo>
                              <a:lnTo>
                                <a:pt x="412" y="1515"/>
                              </a:lnTo>
                              <a:cubicBezTo>
                                <a:pt x="185" y="1515"/>
                                <a:pt x="0" y="1402"/>
                                <a:pt x="0" y="1263"/>
                              </a:cubicBezTo>
                              <a:lnTo>
                                <a:pt x="0" y="252"/>
                              </a:lnTo>
                              <a:moveTo>
                                <a:pt x="412" y="1515"/>
                              </a:moveTo>
                              <a:lnTo>
                                <a:pt x="412" y="1515"/>
                              </a:lnTo>
                              <a:cubicBezTo>
                                <a:pt x="185" y="1515"/>
                                <a:pt x="0" y="1402"/>
                                <a:pt x="0" y="1263"/>
                              </a:cubicBezTo>
                              <a:lnTo>
                                <a:pt x="0" y="252"/>
                              </a:lnTo>
                              <a:lnTo>
                                <a:pt x="0" y="252"/>
                              </a:lnTo>
                              <a:cubicBezTo>
                                <a:pt x="0" y="113"/>
                                <a:pt x="185" y="0"/>
                                <a:pt x="412" y="0"/>
                              </a:cubicBezTo>
                              <a:lnTo>
                                <a:pt x="412" y="0"/>
                              </a:lnTo>
                              <a:moveTo>
                                <a:pt x="4674" y="0"/>
                              </a:moveTo>
                              <a:lnTo>
                                <a:pt x="4674" y="0"/>
                              </a:lnTo>
                              <a:cubicBezTo>
                                <a:pt x="4901" y="0"/>
                                <a:pt x="5086" y="113"/>
                                <a:pt x="5086" y="252"/>
                              </a:cubicBezTo>
                              <a:lnTo>
                                <a:pt x="5086" y="252"/>
                              </a:lnTo>
                              <a:lnTo>
                                <a:pt x="5086" y="1263"/>
                              </a:lnTo>
                              <a:cubicBezTo>
                                <a:pt x="5086" y="1402"/>
                                <a:pt x="4901" y="1515"/>
                                <a:pt x="4674" y="1515"/>
                              </a:cubicBezTo>
                            </a:path>
                          </a:pathLst>
                        </a:custGeom>
                        <a:noFill/>
                        <a:ln w="6480">
                          <a:solidFill>
                            <a:srgbClr val="5b9bd5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       </w:t>
      </w:r>
      <w:r>
        <w:rPr/>
        <w:t xml:space="preserve">RAVNATELJSTVO </w:t>
      </w:r>
    </w:p>
    <w:p>
      <w:pPr>
        <w:pStyle w:val="Normal"/>
        <w:spacing w:lineRule="auto" w:line="240" w:before="0" w:after="0"/>
        <w:rPr/>
      </w:pPr>
      <w:r>
        <w:rPr/>
        <w:t xml:space="preserve">       </w:t>
      </w:r>
      <w:r>
        <w:rPr/>
        <w:t>KBC OSIJEK</w:t>
      </w:r>
    </w:p>
    <w:p>
      <w:pPr>
        <w:pStyle w:val="Normal"/>
        <w:spacing w:lineRule="auto" w:line="240" w:before="0" w:after="0"/>
        <w:jc w:val="right"/>
        <w:rPr/>
      </w:pPr>
      <w:r>
        <w:rPr/>
        <w:tab/>
        <w:tab/>
        <w:tab/>
        <w:tab/>
        <w:tab/>
        <w:tab/>
        <w:tab/>
        <w:tab/>
        <w:tab/>
        <w:tab/>
        <w:t>URBROJ: 18-</w:t>
      </w:r>
      <w:r>
        <w:rPr/>
        <w:t>18951</w:t>
      </w:r>
      <w:r>
        <w:rPr/>
        <w:t>/2018.</w:t>
      </w:r>
    </w:p>
    <w:p>
      <w:pPr>
        <w:pStyle w:val="Normal"/>
        <w:spacing w:lineRule="auto" w:line="240" w:before="0" w:after="0"/>
        <w:jc w:val="right"/>
        <w:rPr/>
      </w:pPr>
      <w:r>
        <w:rPr/>
        <w:t xml:space="preserve">U Osijeku, </w:t>
      </w:r>
      <w:r>
        <w:rPr/>
        <w:t>17.prosinca</w:t>
      </w:r>
      <w:r>
        <w:rPr/>
        <w:t xml:space="preserve"> 2018.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PREDMET: Pozivnica i raspored stručnih sastanaka 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Klinike za neurokirurgiju, </w:t>
      </w:r>
      <w:r>
        <w:rPr>
          <w:rFonts w:ascii="Times New Roman" w:hAnsi="Times New Roman"/>
          <w:b/>
          <w:bCs/>
          <w:sz w:val="24"/>
          <w:szCs w:val="24"/>
        </w:rPr>
        <w:t>siječanj</w:t>
      </w:r>
      <w:r>
        <w:rPr>
          <w:rFonts w:ascii="Times New Roman" w:hAnsi="Times New Roman"/>
          <w:b/>
          <w:bCs/>
          <w:sz w:val="24"/>
          <w:szCs w:val="24"/>
        </w:rPr>
        <w:t xml:space="preserve"> 201</w:t>
      </w:r>
      <w:r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Poštovane kolegice i kolege,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Imam čast pozvati Vas na stručne sastanke Klinike za neurokirurgiju tijekom prosinca 2018.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Stručni sastanci će se održavati u sobi za sastanke Klinike za neurokirurgiju.</w:t>
      </w:r>
    </w:p>
    <w:tbl>
      <w:tblPr>
        <w:tblStyle w:val="Reetkatablice"/>
        <w:tblW w:w="10174" w:type="dxa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1356"/>
        <w:gridCol w:w="1162"/>
        <w:gridCol w:w="4394"/>
        <w:gridCol w:w="3261"/>
      </w:tblGrid>
      <w:tr>
        <w:trPr>
          <w:trHeight w:val="400" w:hRule="atLeast"/>
        </w:trPr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hr-HR"/>
              </w:rPr>
              <w:t>Vrijeme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hr-HR"/>
              </w:rPr>
              <w:t>Naslov predavanja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hr-HR"/>
              </w:rPr>
              <w:t>Predavač</w:t>
            </w:r>
          </w:p>
        </w:tc>
      </w:tr>
      <w:tr>
        <w:trPr>
          <w:trHeight w:val="696" w:hRule="atLeast"/>
        </w:trPr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textAlignment w:val="auto"/>
              <w:rPr/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hr-HR"/>
              </w:rPr>
              <w:t>0</w:t>
            </w: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hr-HR"/>
              </w:rPr>
              <w:t>4</w:t>
            </w: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hr-HR"/>
              </w:rPr>
              <w:t>.</w:t>
            </w: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hr-HR"/>
              </w:rPr>
              <w:t>01</w:t>
            </w: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hr-HR"/>
              </w:rPr>
              <w:t>.201</w:t>
            </w: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hr-HR"/>
              </w:rPr>
              <w:t>9</w:t>
            </w: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hr-HR"/>
              </w:rPr>
              <w:t>08,00 h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hr-HR"/>
              </w:rPr>
              <w:t xml:space="preserve">„ </w:t>
            </w: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hr-HR"/>
              </w:rPr>
              <w:t>ANALIZA MORTALITETA I MORBIDITETA U PRETHODNOM RAZDOBLJU“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textAlignment w:val="auto"/>
              <w:rPr>
                <w:rFonts w:ascii="Times New Roman" w:hAnsi="Times New Roman" w:eastAsia="" w:cs="" w:cstheme="minorBidi" w:eastAsiaTheme="minorEastAsia"/>
                <w:sz w:val="20"/>
                <w:szCs w:val="20"/>
                <w:lang w:eastAsia="hr-HR"/>
              </w:rPr>
            </w:pPr>
            <w:r>
              <w:rPr>
                <w:rFonts w:eastAsia="" w:cs="" w:cstheme="minorBidi" w:eastAsiaTheme="minorEastAsia" w:ascii="Times New Roman" w:hAnsi="Times New Roman"/>
                <w:sz w:val="20"/>
                <w:szCs w:val="20"/>
                <w:lang w:eastAsia="hr-HR"/>
              </w:rPr>
            </w:r>
          </w:p>
          <w:p>
            <w:pPr>
              <w:pStyle w:val="Normal"/>
              <w:spacing w:lineRule="auto" w:line="240" w:before="0" w:after="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" w:ascii="Times New Roman" w:hAnsi="Times New Roman" w:cstheme="minorBidi" w:eastAsiaTheme="minorEastAsia"/>
                <w:sz w:val="20"/>
                <w:szCs w:val="20"/>
                <w:lang w:eastAsia="hr-HR"/>
              </w:rPr>
              <w:t>Doc. dr. sc. Dario Mužević, dr. med.</w:t>
            </w:r>
          </w:p>
          <w:p>
            <w:pPr>
              <w:pStyle w:val="Normal"/>
              <w:spacing w:lineRule="auto" w:line="240" w:before="0" w:after="0"/>
              <w:textAlignment w:val="auto"/>
              <w:rPr>
                <w:rFonts w:ascii="Times New Roman" w:hAnsi="Times New Roman" w:eastAsia="" w:cs="" w:cstheme="minorBidi" w:eastAsiaTheme="minorEastAsia"/>
                <w:sz w:val="20"/>
                <w:szCs w:val="20"/>
                <w:lang w:eastAsia="hr-HR"/>
              </w:rPr>
            </w:pPr>
            <w:r>
              <w:rPr>
                <w:rFonts w:eastAsia="" w:cs="" w:cstheme="minorBidi" w:eastAsiaTheme="minorEastAsia" w:ascii="Times New Roman" w:hAnsi="Times New Roman"/>
                <w:sz w:val="20"/>
                <w:szCs w:val="20"/>
                <w:lang w:eastAsia="hr-HR"/>
              </w:rPr>
            </w:r>
          </w:p>
        </w:tc>
      </w:tr>
      <w:tr>
        <w:trPr>
          <w:trHeight w:val="696" w:hRule="atLeast"/>
        </w:trPr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textAlignment w:val="auto"/>
              <w:rPr/>
            </w:pPr>
            <w:r>
              <w:rPr>
                <w:rFonts w:eastAsia="" w:cs="" w:ascii="Times New Roman" w:hAnsi="Times New Roman" w:cstheme="minorBidi" w:eastAsiaTheme="minorEastAsia"/>
                <w:sz w:val="24"/>
                <w:szCs w:val="24"/>
                <w:lang w:eastAsia="hr-HR"/>
              </w:rPr>
              <w:t>18</w:t>
            </w:r>
            <w:r>
              <w:rPr>
                <w:rFonts w:eastAsia="" w:cs="" w:ascii="Times New Roman" w:hAnsi="Times New Roman" w:cstheme="minorBidi" w:eastAsiaTheme="minorEastAsia"/>
                <w:sz w:val="24"/>
                <w:szCs w:val="24"/>
                <w:lang w:eastAsia="hr-HR"/>
              </w:rPr>
              <w:t>.</w:t>
            </w:r>
            <w:r>
              <w:rPr>
                <w:rFonts w:eastAsia="" w:cs="" w:ascii="Times New Roman" w:hAnsi="Times New Roman" w:cstheme="minorBidi" w:eastAsiaTheme="minorEastAsia"/>
                <w:sz w:val="24"/>
                <w:szCs w:val="24"/>
                <w:lang w:eastAsia="hr-HR"/>
              </w:rPr>
              <w:t>01</w:t>
            </w:r>
            <w:r>
              <w:rPr>
                <w:rFonts w:eastAsia="" w:cs="" w:ascii="Times New Roman" w:hAnsi="Times New Roman" w:cstheme="minorBidi" w:eastAsiaTheme="minorEastAsia"/>
                <w:sz w:val="24"/>
                <w:szCs w:val="24"/>
                <w:lang w:eastAsia="hr-HR"/>
              </w:rPr>
              <w:t>.201</w:t>
            </w:r>
            <w:r>
              <w:rPr>
                <w:rFonts w:eastAsia="" w:cs="" w:ascii="Times New Roman" w:hAnsi="Times New Roman" w:cstheme="minorBidi" w:eastAsiaTheme="minorEastAsia"/>
                <w:sz w:val="24"/>
                <w:szCs w:val="24"/>
                <w:lang w:eastAsia="hr-HR"/>
              </w:rPr>
              <w:t>9</w:t>
            </w:r>
            <w:r>
              <w:rPr>
                <w:rFonts w:eastAsia="" w:cs="" w:ascii="Times New Roman" w:hAnsi="Times New Roman" w:cstheme="minorBidi" w:eastAsiaTheme="minorEastAsi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" w:ascii="Times New Roman" w:hAnsi="Times New Roman" w:cstheme="minorBidi" w:eastAsiaTheme="minorEastAsia"/>
                <w:sz w:val="24"/>
                <w:szCs w:val="24"/>
                <w:lang w:eastAsia="hr-HR"/>
              </w:rPr>
              <w:t>08,00 h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textAlignment w:val="auto"/>
              <w:rPr/>
            </w:pPr>
            <w:r>
              <w:rPr>
                <w:rFonts w:eastAsia="" w:cs="" w:ascii="Times New Roman" w:hAnsi="Times New Roman" w:cstheme="minorBidi" w:eastAsiaTheme="minorEastAsia"/>
                <w:sz w:val="20"/>
                <w:szCs w:val="20"/>
                <w:lang w:eastAsia="hr-HR"/>
              </w:rPr>
              <w:t>„</w:t>
            </w:r>
            <w:r>
              <w:rPr>
                <w:rFonts w:eastAsia="" w:cs="" w:ascii="Times New Roman" w:hAnsi="Times New Roman" w:cstheme="minorBidi" w:eastAsiaTheme="minorEastAsia"/>
                <w:sz w:val="20"/>
                <w:szCs w:val="20"/>
                <w:lang w:eastAsia="hr-HR"/>
              </w:rPr>
              <w:t>TUMORI SREDIŠNJEG ŽIVČANOG SUSTAVA U TRUDNOĆI”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textAlignment w:val="auto"/>
              <w:rPr/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hr-HR"/>
              </w:rPr>
              <w:t>Marko Kovačević, d</w:t>
            </w: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hr-HR"/>
              </w:rPr>
              <w:t>r. med.</w:t>
            </w:r>
          </w:p>
          <w:p>
            <w:pPr>
              <w:pStyle w:val="Normal"/>
              <w:spacing w:lineRule="auto" w:line="240" w:before="0" w:after="0"/>
              <w:textAlignment w:val="auto"/>
              <w:rPr>
                <w:rFonts w:ascii="Times New Roman" w:hAnsi="Times New Roman" w:eastAsia="" w:cs="" w:cstheme="minorBidi" w:eastAsiaTheme="minorEastAsia"/>
                <w:sz w:val="20"/>
                <w:szCs w:val="20"/>
                <w:lang w:eastAsia="hr-HR"/>
              </w:rPr>
            </w:pPr>
            <w:r>
              <w:rPr>
                <w:rFonts w:eastAsia="" w:cs="" w:cstheme="minorBidi" w:eastAsiaTheme="minorEastAsia" w:ascii="Times New Roman" w:hAnsi="Times New Roman"/>
                <w:sz w:val="20"/>
                <w:szCs w:val="20"/>
                <w:lang w:eastAsia="hr-HR"/>
              </w:rPr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Nazočnost na predavanju bodovana je prema Pravilniku o trajnoj medicinskoj izobrazbi Hrvatske liječničke komore.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>S poštovanjem,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v. d. Predstojnik Klinike za neurokirurgiju</w:t>
      </w:r>
    </w:p>
    <w:p>
      <w:pPr>
        <w:pStyle w:val="Normal"/>
        <w:spacing w:lineRule="auto" w:line="240" w:before="0" w:after="0"/>
        <w:jc w:val="right"/>
        <w:rPr/>
      </w:pPr>
      <w:r>
        <w:rPr>
          <w:rFonts w:ascii="Times New Roman" w:hAnsi="Times New Roman"/>
        </w:rPr>
        <w:t>Doc. dr. sc. Dario Mužević, dr. Med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specijalist neurokirurgije</w:t>
      </w:r>
      <w:r>
        <w:rPr>
          <w:rFonts w:ascii="Times New Roman" w:hAnsi="Times New Roman"/>
        </w:rPr>
        <w:t>.</w:t>
      </w:r>
    </w:p>
    <w:p>
      <w:pPr>
        <w:pStyle w:val="Normal"/>
        <w:spacing w:lineRule="auto" w:line="240" w:before="0" w:after="0"/>
        <w:jc w:val="right"/>
        <w:rPr/>
      </w:pPr>
      <w:r>
        <w:rPr/>
        <w:drawing>
          <wp:inline distT="0" distB="0" distL="0" distR="0">
            <wp:extent cx="1971675" cy="666750"/>
            <wp:effectExtent l="0" t="0" r="0" b="0"/>
            <wp:docPr id="3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52" w:before="0" w:after="160"/>
        <w:jc w:val="left"/>
        <w:textAlignment w:val="baseline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0494"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Times New Roman"/>
      <w:color w:val="00000A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qFormat/>
    <w:rsid w:val="00dc0494"/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8577f1"/>
    <w:rPr>
      <w:rFonts w:ascii="Tahoma" w:hAnsi="Tahoma" w:cs="Tahoma"/>
      <w:sz w:val="16"/>
      <w:szCs w:val="16"/>
    </w:rPr>
  </w:style>
  <w:style w:type="character" w:styleId="Internetskapoveznica">
    <w:name w:val="Internetska poveznica"/>
    <w:basedOn w:val="DefaultParagraphFont"/>
    <w:uiPriority w:val="99"/>
    <w:unhideWhenUsed/>
    <w:rsid w:val="00b336e5"/>
    <w:rPr>
      <w:color w:val="0000FF" w:themeColor="hyperlink"/>
      <w:u w:val="single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ijeloteksta">
    <w:name w:val="Body Text"/>
    <w:basedOn w:val="Normal"/>
    <w:pPr>
      <w:spacing w:lineRule="auto" w:line="288" w:before="0" w:after="140"/>
    </w:pPr>
    <w:rPr/>
  </w:style>
  <w:style w:type="paragraph" w:styleId="Popis">
    <w:name w:val="List"/>
    <w:basedOn w:val="Tijeloteksta"/>
    <w:pPr/>
    <w:rPr>
      <w:rFonts w:cs="Mang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glavlje1" w:customStyle="1">
    <w:name w:val="Zaglavlje1"/>
    <w:basedOn w:val="Normal"/>
    <w:qFormat/>
    <w:rsid w:val="00dc0494"/>
    <w:pPr>
      <w:tabs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8577f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Style" w:customStyle="1">
    <w:name w:val="Default Style"/>
    <w:qFormat/>
    <w:rsid w:val="00a1701b"/>
    <w:pPr>
      <w:widowControl/>
      <w:suppressAutoHyphens w:val="true"/>
      <w:bidi w:val="0"/>
      <w:spacing w:lineRule="auto" w:line="252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hr-H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rsid w:val="003e3786"/>
    <w:pPr>
      <w:spacing w:after="0" w:line="240" w:lineRule="auto"/>
    </w:pPr>
    <w:rPr>
      <w:rFonts w:asciiTheme="minorHAnsi" w:hAnsiTheme="minorHAnsi" w:eastAsiaTheme="minorEastAsia" w:cstheme="minorBidi"/>
      <w:lang w:eastAsia="hr-HR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BF33-522B-4EC7-B18A-3058EA213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LibreOffice/5.4.3.2$Windows_X86_64 LibreOffice_project/92a7159f7e4af62137622921e809f8546db437e5</Application>
  <Pages>1</Pages>
  <Words>173</Words>
  <Characters>1131</Characters>
  <CharactersWithSpaces>1365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2018-12-17T07:32:00Z</dcterms:created>
  <dc:creator>Hrvoje Antinac</dc:creator>
  <dc:description/>
  <dc:language>hr-HR</dc:language>
  <cp:lastModifiedBy/>
  <cp:lastPrinted>2018-11-27T13:25:00Z</cp:lastPrinted>
  <dcterms:modified xsi:type="dcterms:W3CDTF">2018-12-17T08:40:47Z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