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1FC" w:rsidRDefault="001B71FC" w:rsidP="001B71FC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1B71FC" w:rsidRPr="001B71FC" w:rsidTr="00BF6E4F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1FC" w:rsidRPr="001B71FC" w:rsidRDefault="001B71FC" w:rsidP="00BF6E4F">
            <w:pPr>
              <w:pStyle w:val="Zaglavlje1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>KLINIČKI BOLNIČKI CENTAR OSIJEK</w:t>
            </w:r>
          </w:p>
          <w:p w:rsidR="001B71FC" w:rsidRPr="001B71FC" w:rsidRDefault="001B71FC" w:rsidP="00BF6E4F">
            <w:pPr>
              <w:pStyle w:val="Zaglavlje1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>Služba za poslove nabave</w:t>
            </w:r>
          </w:p>
          <w:p w:rsidR="001B71FC" w:rsidRPr="001B71FC" w:rsidRDefault="001B71FC" w:rsidP="00BF6E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71FC" w:rsidRPr="001B71FC" w:rsidRDefault="001B71FC" w:rsidP="00BF6E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1B71FC" w:rsidRPr="001B71FC" w:rsidRDefault="001B71FC" w:rsidP="00BF6E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Boris </w:t>
            </w: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Flegar</w:t>
            </w:r>
            <w:proofErr w:type="spellEnd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1B71FC" w:rsidRPr="001B71FC" w:rsidRDefault="001B71FC" w:rsidP="00BF6E4F">
            <w:pPr>
              <w:pStyle w:val="Zaglavlje1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 xml:space="preserve">Josipa </w:t>
            </w:r>
            <w:proofErr w:type="spellStart"/>
            <w:r w:rsidRPr="001B71FC">
              <w:rPr>
                <w:b/>
                <w:sz w:val="20"/>
                <w:szCs w:val="20"/>
              </w:rPr>
              <w:t>Huttlera</w:t>
            </w:r>
            <w:proofErr w:type="spellEnd"/>
            <w:r w:rsidRPr="001B71FC">
              <w:rPr>
                <w:b/>
                <w:sz w:val="20"/>
                <w:szCs w:val="20"/>
              </w:rPr>
              <w:t xml:space="preserve"> 4</w:t>
            </w:r>
          </w:p>
          <w:p w:rsidR="001B71FC" w:rsidRPr="001B71FC" w:rsidRDefault="001B71FC" w:rsidP="00BF6E4F">
            <w:pPr>
              <w:pStyle w:val="Zaglavlje1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>31000 Osijek, Hrvatska</w:t>
            </w:r>
          </w:p>
          <w:p w:rsidR="001B71FC" w:rsidRPr="001B71FC" w:rsidRDefault="001B71FC" w:rsidP="00BF6E4F">
            <w:pPr>
              <w:pStyle w:val="Zaglavlje1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>Tel: 031/511-111</w:t>
            </w:r>
          </w:p>
          <w:p w:rsidR="001B71FC" w:rsidRPr="001B71FC" w:rsidRDefault="001B71FC" w:rsidP="00BF6E4F">
            <w:pPr>
              <w:pStyle w:val="Zaglavlje1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>E-mail: boris.flegar@gmail.com</w:t>
            </w:r>
          </w:p>
          <w:p w:rsidR="001B71FC" w:rsidRPr="001B71FC" w:rsidRDefault="001B71FC" w:rsidP="00BF6E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FC" w:rsidRPr="001B71FC" w:rsidRDefault="001B71FC" w:rsidP="00BF6E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71FC">
              <w:rPr>
                <w:noProof/>
                <w:sz w:val="20"/>
                <w:szCs w:val="20"/>
                <w:lang w:eastAsia="hr-HR"/>
              </w:rPr>
              <w:drawing>
                <wp:inline distT="0" distB="0" distL="0" distR="0" wp14:anchorId="31608004" wp14:editId="5E1BE3EE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1FC" w:rsidRPr="001B71FC" w:rsidRDefault="001B71FC" w:rsidP="00BF6E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UNIVERSITY HOSPITAL OSIJEK</w:t>
            </w:r>
          </w:p>
          <w:p w:rsidR="001B71FC" w:rsidRPr="001B71FC" w:rsidRDefault="001B71FC" w:rsidP="00BF6E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Department </w:t>
            </w: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Supply</w:t>
            </w:r>
            <w:proofErr w:type="spellEnd"/>
          </w:p>
          <w:p w:rsidR="001B71FC" w:rsidRPr="001B71FC" w:rsidRDefault="001B71FC" w:rsidP="00BF6E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71FC" w:rsidRPr="001B71FC" w:rsidRDefault="001B71FC" w:rsidP="00BF6E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1B71FC" w:rsidRPr="001B71FC" w:rsidRDefault="001B71FC" w:rsidP="00BF6E4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Boris </w:t>
            </w: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Flegar</w:t>
            </w:r>
            <w:proofErr w:type="spellEnd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B.Sc</w:t>
            </w:r>
            <w:proofErr w:type="spellEnd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Econ</w:t>
            </w:r>
            <w:proofErr w:type="spellEnd"/>
            <w:r w:rsidRPr="001B71F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  <w:p w:rsidR="001B71FC" w:rsidRPr="001B71FC" w:rsidRDefault="001B71FC" w:rsidP="00BF6E4F">
            <w:pPr>
              <w:pStyle w:val="Zaglavlje1"/>
              <w:jc w:val="right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 xml:space="preserve">Josipa </w:t>
            </w:r>
            <w:proofErr w:type="spellStart"/>
            <w:r w:rsidRPr="001B71FC">
              <w:rPr>
                <w:b/>
                <w:sz w:val="20"/>
                <w:szCs w:val="20"/>
              </w:rPr>
              <w:t>Huttlera</w:t>
            </w:r>
            <w:proofErr w:type="spellEnd"/>
            <w:r w:rsidRPr="001B71FC">
              <w:rPr>
                <w:b/>
                <w:sz w:val="20"/>
                <w:szCs w:val="20"/>
              </w:rPr>
              <w:t xml:space="preserve"> 4</w:t>
            </w:r>
          </w:p>
          <w:p w:rsidR="001B71FC" w:rsidRPr="001B71FC" w:rsidRDefault="001B71FC" w:rsidP="00BF6E4F">
            <w:pPr>
              <w:pStyle w:val="Zaglavlje1"/>
              <w:jc w:val="right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>31000 Osijek, Hrvatska</w:t>
            </w:r>
          </w:p>
          <w:p w:rsidR="001B71FC" w:rsidRPr="001B71FC" w:rsidRDefault="001B71FC" w:rsidP="00BF6E4F">
            <w:pPr>
              <w:pStyle w:val="Zaglavlje1"/>
              <w:jc w:val="right"/>
              <w:rPr>
                <w:b/>
                <w:sz w:val="20"/>
                <w:szCs w:val="20"/>
              </w:rPr>
            </w:pPr>
            <w:proofErr w:type="spellStart"/>
            <w:r w:rsidRPr="001B71FC">
              <w:rPr>
                <w:b/>
                <w:sz w:val="20"/>
                <w:szCs w:val="20"/>
              </w:rPr>
              <w:t>Phone</w:t>
            </w:r>
            <w:proofErr w:type="spellEnd"/>
            <w:r w:rsidRPr="001B71FC">
              <w:rPr>
                <w:b/>
                <w:sz w:val="20"/>
                <w:szCs w:val="20"/>
              </w:rPr>
              <w:t>: +385 31 511 111</w:t>
            </w:r>
          </w:p>
          <w:p w:rsidR="001B71FC" w:rsidRPr="001B71FC" w:rsidRDefault="001B71FC" w:rsidP="00BF6E4F">
            <w:pPr>
              <w:pStyle w:val="Zaglavlje1"/>
              <w:jc w:val="right"/>
              <w:rPr>
                <w:b/>
                <w:sz w:val="20"/>
                <w:szCs w:val="20"/>
              </w:rPr>
            </w:pPr>
            <w:r w:rsidRPr="001B71FC">
              <w:rPr>
                <w:b/>
                <w:sz w:val="20"/>
                <w:szCs w:val="20"/>
              </w:rPr>
              <w:t>E-mail: boris.flegar@gmail.com</w:t>
            </w:r>
          </w:p>
          <w:p w:rsidR="001B71FC" w:rsidRPr="001B71FC" w:rsidRDefault="001B71FC" w:rsidP="00BF6E4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B71FC" w:rsidRDefault="001B71FC" w:rsidP="001B71FC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2" name="Prostoručn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6 w 3561716"/>
                            <a:gd name="T3" fmla="*/ 866458 h 1732916"/>
                            <a:gd name="T4" fmla="*/ 1780858 w 3561716"/>
                            <a:gd name="T5" fmla="*/ 1732916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4B091" id="Prostoručno 2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5,866458;1780858,1732915;0,866458" o:connectangles="270,0,90,180" textboxrect="84594,84594,3477122,1648322"/>
              </v:shape>
            </w:pict>
          </mc:Fallback>
        </mc:AlternateContent>
      </w:r>
      <w:r>
        <w:t xml:space="preserve">          </w:t>
      </w:r>
    </w:p>
    <w:p w:rsidR="001B71FC" w:rsidRDefault="001B71FC" w:rsidP="001B71FC">
      <w:pPr>
        <w:spacing w:after="0" w:line="240" w:lineRule="auto"/>
        <w:jc w:val="center"/>
        <w:rPr>
          <w:rFonts w:ascii="Times New Roman" w:hAnsi="Times New Roman"/>
        </w:rPr>
      </w:pPr>
    </w:p>
    <w:p w:rsidR="001B71FC" w:rsidRDefault="001B71FC" w:rsidP="001B71FC">
      <w:pPr>
        <w:spacing w:after="0" w:line="360" w:lineRule="auto"/>
        <w:rPr>
          <w:rFonts w:ascii="Times New Roman" w:hAnsi="Times New Roman"/>
          <w:b/>
        </w:rPr>
      </w:pPr>
    </w:p>
    <w:p w:rsidR="001B71FC" w:rsidRPr="006A1043" w:rsidRDefault="001B71FC" w:rsidP="001B71FC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1B71FC" w:rsidRPr="006A1043" w:rsidRDefault="001B71FC" w:rsidP="001B71FC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1B71FC" w:rsidRPr="006A1043" w:rsidRDefault="001B71FC" w:rsidP="001B71FC">
      <w:pPr>
        <w:spacing w:after="0" w:line="240" w:lineRule="auto"/>
        <w:rPr>
          <w:rFonts w:ascii="Times New Roman" w:hAnsi="Times New Roman"/>
        </w:rPr>
      </w:pPr>
    </w:p>
    <w:p w:rsidR="001B71FC" w:rsidRPr="006A1043" w:rsidRDefault="001B71FC" w:rsidP="001B71F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</w:t>
      </w:r>
      <w:r>
        <w:rPr>
          <w:rFonts w:ascii="Times New Roman" w:hAnsi="Times New Roman"/>
        </w:rPr>
        <w:t>.</w:t>
      </w:r>
      <w:r w:rsidR="000F0DFF">
        <w:rPr>
          <w:rFonts w:ascii="Times New Roman" w:hAnsi="Times New Roman"/>
        </w:rPr>
        <w:t>broj</w:t>
      </w:r>
      <w:proofErr w:type="spellEnd"/>
      <w:r w:rsidR="000F0DFF">
        <w:rPr>
          <w:rFonts w:ascii="Times New Roman" w:hAnsi="Times New Roman"/>
        </w:rPr>
        <w:t>: R6-10222/19</w:t>
      </w:r>
    </w:p>
    <w:p w:rsidR="001B71FC" w:rsidRPr="009A301C" w:rsidRDefault="001B71FC" w:rsidP="001B71F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 xml:space="preserve">U Osijeku, </w:t>
      </w:r>
      <w:r>
        <w:rPr>
          <w:rFonts w:ascii="Times New Roman" w:hAnsi="Times New Roman"/>
        </w:rPr>
        <w:t>3. srpnja 2019</w:t>
      </w:r>
      <w:r w:rsidRPr="006A104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1B71FC" w:rsidRPr="009A301C" w:rsidRDefault="001B71FC" w:rsidP="001B71FC">
      <w:pPr>
        <w:spacing w:after="0"/>
        <w:rPr>
          <w:rFonts w:ascii="Times New Roman" w:hAnsi="Times New Roman"/>
        </w:rPr>
      </w:pPr>
    </w:p>
    <w:p w:rsidR="001B71FC" w:rsidRPr="009A301C" w:rsidRDefault="001B71FC" w:rsidP="001B71FC">
      <w:pPr>
        <w:spacing w:after="0"/>
        <w:rPr>
          <w:rFonts w:ascii="Times New Roman" w:hAnsi="Times New Roman"/>
        </w:rPr>
      </w:pPr>
    </w:p>
    <w:p w:rsidR="001B71FC" w:rsidRPr="009A301C" w:rsidRDefault="001B71FC" w:rsidP="001B71FC">
      <w:pPr>
        <w:spacing w:after="0"/>
        <w:rPr>
          <w:rFonts w:ascii="Times New Roman" w:hAnsi="Times New Roman"/>
        </w:rPr>
      </w:pPr>
    </w:p>
    <w:p w:rsidR="001B71FC" w:rsidRDefault="001B71FC" w:rsidP="001B71F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1B71FC" w:rsidRPr="00986437" w:rsidTr="00BF6E4F">
        <w:tc>
          <w:tcPr>
            <w:tcW w:w="1242" w:type="dxa"/>
          </w:tcPr>
          <w:p w:rsidR="001B71FC" w:rsidRPr="00986437" w:rsidRDefault="001B71FC" w:rsidP="00BF6E4F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1B71FC" w:rsidRDefault="001B71FC" w:rsidP="00BF6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1B71FC" w:rsidRPr="001B71FC" w:rsidRDefault="001B71FC" w:rsidP="00BF6E4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Medicinski potrošni materijal za anesteziologiju, </w:t>
            </w:r>
            <w:proofErr w:type="spellStart"/>
            <w:r>
              <w:rPr>
                <w:rFonts w:ascii="Times New Roman" w:hAnsi="Times New Roman"/>
                <w:b/>
              </w:rPr>
              <w:t>reanimatologiju</w:t>
            </w:r>
            <w:proofErr w:type="spellEnd"/>
            <w:r>
              <w:rPr>
                <w:rFonts w:ascii="Times New Roman" w:hAnsi="Times New Roman"/>
                <w:b/>
              </w:rPr>
              <w:t xml:space="preserve"> i intenzivno liječenje </w:t>
            </w: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evidencijski</w:t>
            </w:r>
            <w:r>
              <w:rPr>
                <w:rFonts w:ascii="Times New Roman" w:hAnsi="Times New Roman"/>
              </w:rPr>
              <w:t xml:space="preserve"> broj nabave: VV-19/14</w:t>
            </w:r>
          </w:p>
          <w:p w:rsidR="001B71FC" w:rsidRPr="00331868" w:rsidRDefault="001B71FC" w:rsidP="00BF6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 obavijest!</w:t>
            </w:r>
          </w:p>
        </w:tc>
      </w:tr>
    </w:tbl>
    <w:p w:rsidR="001B71FC" w:rsidRPr="00986437" w:rsidRDefault="001B71FC" w:rsidP="001B71FC">
      <w:pPr>
        <w:rPr>
          <w:rFonts w:ascii="Times New Roman" w:hAnsi="Times New Roman"/>
        </w:rPr>
      </w:pPr>
    </w:p>
    <w:p w:rsidR="001B71FC" w:rsidRDefault="001B71FC" w:rsidP="001B71FC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B71FC" w:rsidRDefault="001B71FC" w:rsidP="001B71FC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1B71FC" w:rsidRDefault="001B71FC" w:rsidP="001B71FC">
      <w:pPr>
        <w:ind w:firstLine="708"/>
        <w:rPr>
          <w:rFonts w:ascii="Times New Roman" w:hAnsi="Times New Roman"/>
        </w:rPr>
      </w:pPr>
    </w:p>
    <w:p w:rsidR="001B71FC" w:rsidRPr="00331868" w:rsidRDefault="001B71FC" w:rsidP="001B71FC">
      <w:pPr>
        <w:spacing w:before="120" w:after="12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</w:t>
      </w:r>
      <w:r w:rsidRPr="004B272C">
        <w:rPr>
          <w:rFonts w:ascii="Times New Roman" w:hAnsi="Times New Roman"/>
        </w:rPr>
        <w:t xml:space="preserve">nabavu </w:t>
      </w:r>
      <w:r>
        <w:rPr>
          <w:rFonts w:ascii="Times New Roman" w:hAnsi="Times New Roman"/>
        </w:rPr>
        <w:t xml:space="preserve">medicinskog potrošnog materijala za anesteziologiju, </w:t>
      </w:r>
      <w:proofErr w:type="spellStart"/>
      <w:r>
        <w:rPr>
          <w:rFonts w:ascii="Times New Roman" w:hAnsi="Times New Roman"/>
        </w:rPr>
        <w:t>reanimatologiju</w:t>
      </w:r>
      <w:proofErr w:type="spellEnd"/>
      <w:r>
        <w:rPr>
          <w:rFonts w:ascii="Times New Roman" w:hAnsi="Times New Roman"/>
        </w:rPr>
        <w:t xml:space="preserve"> i intenzivno liječenje.</w:t>
      </w:r>
    </w:p>
    <w:p w:rsidR="001B71FC" w:rsidRPr="00331868" w:rsidRDefault="001B71FC" w:rsidP="001B71FC">
      <w:pPr>
        <w:spacing w:before="120" w:after="120"/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</w:t>
      </w:r>
      <w:r>
        <w:rPr>
          <w:rFonts w:ascii="Times New Roman" w:hAnsi="Times New Roman"/>
        </w:rPr>
        <w:t>stavka 3</w:t>
      </w:r>
      <w:r w:rsidRPr="0033186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Zakona o javnoj nabavi („Narodne novine“ br. 120/2016, u daljnjem tekstu: ZJN 2016)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između ostalog, i otvorenog </w:t>
      </w:r>
      <w:r w:rsidRPr="00331868">
        <w:rPr>
          <w:rFonts w:ascii="Times New Roman" w:hAnsi="Times New Roman"/>
          <w:bCs/>
        </w:rPr>
        <w:t>postupka javne nabave</w:t>
      </w:r>
      <w:r>
        <w:rPr>
          <w:rFonts w:ascii="Times New Roman" w:hAnsi="Times New Roman"/>
          <w:bCs/>
        </w:rPr>
        <w:t xml:space="preserve"> velike vrijednosti za nabavu robe, </w:t>
      </w:r>
      <w:r w:rsidRPr="00331868">
        <w:rPr>
          <w:rFonts w:ascii="Times New Roman" w:hAnsi="Times New Roman"/>
          <w:bCs/>
        </w:rPr>
        <w:t xml:space="preserve">javni naručitelj </w:t>
      </w:r>
      <w:r>
        <w:rPr>
          <w:rFonts w:ascii="Times New Roman" w:hAnsi="Times New Roman"/>
          <w:bCs/>
        </w:rPr>
        <w:t>obvezan je opis predmeta nabave, tehničke specifikacije, kriterije za kvalitativni odabir gospodarskog subjekta, kriterije za odabir ponude i posebne uvjete za izvršenje ugovora</w:t>
      </w:r>
      <w:r w:rsidR="00DD2146">
        <w:rPr>
          <w:rFonts w:ascii="Times New Roman" w:hAnsi="Times New Roman"/>
          <w:bCs/>
        </w:rPr>
        <w:t xml:space="preserve"> staviti na prethodno savjetovanje sa zainteresiranim gospodarskim subjektima u trajanju od najmanje 5 dana.</w:t>
      </w:r>
    </w:p>
    <w:p w:rsidR="001B71FC" w:rsidRDefault="001B71FC" w:rsidP="001B71FC">
      <w:pPr>
        <w:spacing w:before="120" w:after="1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DD2146">
        <w:rPr>
          <w:rFonts w:ascii="Times New Roman" w:hAnsi="Times New Roman"/>
          <w:bCs/>
        </w:rPr>
        <w:t>Tako je i p</w:t>
      </w:r>
      <w:r w:rsidRPr="00331868">
        <w:rPr>
          <w:rFonts w:ascii="Times New Roman" w:hAnsi="Times New Roman"/>
          <w:bCs/>
        </w:rPr>
        <w:t xml:space="preserve">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>
        <w:rPr>
          <w:rFonts w:ascii="Times New Roman" w:hAnsi="Times New Roman"/>
          <w:b/>
          <w:bCs/>
        </w:rPr>
        <w:t xml:space="preserve"> </w:t>
      </w:r>
      <w:r w:rsidR="00DD2146">
        <w:rPr>
          <w:rFonts w:ascii="Times New Roman" w:hAnsi="Times New Roman"/>
          <w:bCs/>
        </w:rPr>
        <w:t>Medicinski</w:t>
      </w:r>
      <w:r>
        <w:rPr>
          <w:rFonts w:ascii="Times New Roman" w:hAnsi="Times New Roman"/>
          <w:bCs/>
        </w:rPr>
        <w:t xml:space="preserve"> potrošni materijal za</w:t>
      </w:r>
      <w:r w:rsidR="00DD2146">
        <w:rPr>
          <w:rFonts w:ascii="Times New Roman" w:hAnsi="Times New Roman"/>
          <w:bCs/>
        </w:rPr>
        <w:t xml:space="preserve"> anesteziologiju, </w:t>
      </w:r>
      <w:proofErr w:type="spellStart"/>
      <w:r w:rsidR="00DD2146">
        <w:rPr>
          <w:rFonts w:ascii="Times New Roman" w:hAnsi="Times New Roman"/>
          <w:bCs/>
        </w:rPr>
        <w:t>reanimatologiju</w:t>
      </w:r>
      <w:proofErr w:type="spellEnd"/>
      <w:r w:rsidR="00DD2146">
        <w:rPr>
          <w:rFonts w:ascii="Times New Roman" w:hAnsi="Times New Roman"/>
          <w:bCs/>
        </w:rPr>
        <w:t xml:space="preserve"> i intenzivno liječenje za potrebe KBC-a Osijek,</w:t>
      </w:r>
      <w:r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 w:rsidR="00DD2146">
        <w:rPr>
          <w:rFonts w:ascii="Times New Roman" w:hAnsi="Times New Roman"/>
          <w:bCs/>
        </w:rPr>
        <w:t>VV-19</w:t>
      </w:r>
      <w:r>
        <w:rPr>
          <w:rFonts w:ascii="Times New Roman" w:hAnsi="Times New Roman"/>
          <w:bCs/>
        </w:rPr>
        <w:t>/</w:t>
      </w:r>
      <w:r w:rsidR="00DD2146">
        <w:rPr>
          <w:rFonts w:ascii="Times New Roman" w:hAnsi="Times New Roman"/>
          <w:bCs/>
        </w:rPr>
        <w:t>14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za potrebe KBC-a Osijek, </w:t>
      </w:r>
      <w:r w:rsidR="00DD2146">
        <w:rPr>
          <w:rFonts w:ascii="Times New Roman" w:hAnsi="Times New Roman"/>
          <w:bCs/>
        </w:rPr>
        <w:t xml:space="preserve">javni naručitelj </w:t>
      </w:r>
      <w:r w:rsidR="003D1ACB">
        <w:rPr>
          <w:rFonts w:ascii="Times New Roman" w:hAnsi="Times New Roman"/>
          <w:bCs/>
        </w:rPr>
        <w:t>obvezan</w:t>
      </w:r>
      <w:r w:rsidR="00DD2146">
        <w:rPr>
          <w:rFonts w:ascii="Times New Roman" w:hAnsi="Times New Roman"/>
          <w:bCs/>
        </w:rPr>
        <w:t xml:space="preserve"> provesti</w:t>
      </w:r>
      <w:r w:rsidRPr="00331868">
        <w:rPr>
          <w:rFonts w:ascii="Times New Roman" w:hAnsi="Times New Roman"/>
          <w:bCs/>
        </w:rPr>
        <w:t xml:space="preserve"> prethodno savjetovanje sa zainteresiranim gospodarskim subjektima</w:t>
      </w:r>
      <w:r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 xml:space="preserve">razmotriti sve primjedbe i prijedloge zainteresiranih gospodarskih subjekata </w:t>
      </w:r>
      <w:r>
        <w:rPr>
          <w:rFonts w:ascii="Times New Roman" w:hAnsi="Times New Roman"/>
          <w:bCs/>
        </w:rPr>
        <w:t xml:space="preserve">te </w:t>
      </w:r>
      <w:r w:rsidRPr="00331868">
        <w:rPr>
          <w:rFonts w:ascii="Times New Roman" w:hAnsi="Times New Roman"/>
          <w:bCs/>
        </w:rPr>
        <w:t>izraditi izvješće koje će objaviti na svojim internetskim stranicama.</w:t>
      </w:r>
    </w:p>
    <w:p w:rsidR="001B71FC" w:rsidRPr="002A398D" w:rsidRDefault="001B71FC" w:rsidP="001B71FC">
      <w:pPr>
        <w:spacing w:before="120" w:after="120"/>
        <w:jc w:val="both"/>
        <w:rPr>
          <w:rFonts w:ascii="Times New Roman" w:hAnsi="Times New Roman"/>
          <w:bCs/>
        </w:rPr>
      </w:pPr>
    </w:p>
    <w:p w:rsidR="001B71FC" w:rsidRPr="00331868" w:rsidRDefault="001B71FC" w:rsidP="001B71FC">
      <w:pPr>
        <w:spacing w:before="120" w:after="120"/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</w:t>
      </w:r>
      <w:r>
        <w:rPr>
          <w:rFonts w:ascii="Times New Roman" w:hAnsi="Times New Roman"/>
        </w:rPr>
        <w:t>jedbe, sugestije i prijedloge</w:t>
      </w:r>
      <w:r w:rsidRPr="00331868">
        <w:rPr>
          <w:rFonts w:ascii="Times New Roman" w:hAnsi="Times New Roman"/>
        </w:rPr>
        <w:t xml:space="preserve"> radi razmjene informacija, prijedloga i savjeta koje možemo koristiti kod planiranja i provedbe postupka nabave te izrade dokumentacije o nabavi, uz napomenu da savjeti ne smiju imati učinak ograničenja tržišnog natjecanja, diskriminacije i tran</w:t>
      </w:r>
      <w:bookmarkStart w:id="0" w:name="_GoBack"/>
      <w:bookmarkEnd w:id="0"/>
      <w:r w:rsidRPr="00331868">
        <w:rPr>
          <w:rFonts w:ascii="Times New Roman" w:hAnsi="Times New Roman"/>
        </w:rPr>
        <w:t>sparentnosti.</w:t>
      </w:r>
    </w:p>
    <w:p w:rsidR="001B71FC" w:rsidRDefault="001B71FC" w:rsidP="001B71FC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198. stavka 3. ZJN 2016. na internetskim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 te troškovnik/tehničku specifikaciju s opisom predmeta nabave. </w:t>
      </w:r>
    </w:p>
    <w:p w:rsidR="001B71FC" w:rsidRDefault="001B71FC" w:rsidP="001B71FC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0F0DFF" w:rsidRPr="000F0DFF">
        <w:rPr>
          <w:rFonts w:ascii="Times New Roman" w:hAnsi="Times New Roman"/>
          <w:b/>
          <w:u w:val="single"/>
        </w:rPr>
        <w:t>11</w:t>
      </w:r>
      <w:r w:rsidRPr="000F0DFF">
        <w:rPr>
          <w:rFonts w:ascii="Times New Roman" w:hAnsi="Times New Roman"/>
          <w:b/>
          <w:u w:val="single"/>
        </w:rPr>
        <w:t>.</w:t>
      </w:r>
      <w:r w:rsidRPr="00725DD6">
        <w:rPr>
          <w:rFonts w:ascii="Times New Roman" w:hAnsi="Times New Roman"/>
          <w:b/>
          <w:u w:val="single"/>
        </w:rPr>
        <w:t xml:space="preserve"> </w:t>
      </w:r>
      <w:r w:rsidR="00DD2146">
        <w:rPr>
          <w:rFonts w:ascii="Times New Roman" w:hAnsi="Times New Roman"/>
          <w:b/>
          <w:u w:val="single"/>
        </w:rPr>
        <w:t>srpnja 2019</w:t>
      </w:r>
      <w:r w:rsidRPr="00725DD6">
        <w:rPr>
          <w:rFonts w:ascii="Times New Roman" w:hAnsi="Times New Roman"/>
          <w:b/>
          <w:u w:val="single"/>
        </w:rPr>
        <w:t>. godine</w:t>
      </w:r>
      <w:r w:rsidRPr="00725DD6">
        <w:rPr>
          <w:rFonts w:ascii="Times New Roman" w:hAnsi="Times New Roman"/>
          <w:b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 </w:t>
      </w:r>
      <w:hyperlink r:id="rId7" w:history="1">
        <w:r w:rsidRPr="003554AE">
          <w:rPr>
            <w:rStyle w:val="Hiperveza"/>
            <w:rFonts w:ascii="Times New Roman" w:hAnsi="Times New Roman"/>
          </w:rPr>
          <w:t>javna.nabava@kbco.hr</w:t>
        </w:r>
      </w:hyperlink>
      <w:r>
        <w:rPr>
          <w:rFonts w:ascii="Times New Roman" w:hAnsi="Times New Roman"/>
        </w:rPr>
        <w:t xml:space="preserve"> </w:t>
      </w:r>
    </w:p>
    <w:p w:rsidR="001B71FC" w:rsidRPr="00986437" w:rsidRDefault="001B71FC" w:rsidP="001B71FC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1B71FC" w:rsidRPr="00986437" w:rsidRDefault="001B71FC" w:rsidP="001B71FC">
      <w:pPr>
        <w:spacing w:before="120" w:after="120"/>
        <w:rPr>
          <w:rFonts w:ascii="Times New Roman" w:hAnsi="Times New Roman"/>
        </w:rPr>
      </w:pPr>
    </w:p>
    <w:p w:rsidR="001B71FC" w:rsidRDefault="001B71FC" w:rsidP="001B71FC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1B71FC" w:rsidRDefault="001B71FC" w:rsidP="001B71FC">
      <w:pPr>
        <w:spacing w:after="0"/>
        <w:jc w:val="both"/>
        <w:rPr>
          <w:rFonts w:ascii="Times New Roman" w:hAnsi="Times New Roman"/>
        </w:rPr>
      </w:pPr>
    </w:p>
    <w:p w:rsidR="001B71FC" w:rsidRDefault="001B71FC" w:rsidP="001B71FC">
      <w:pPr>
        <w:spacing w:after="0"/>
        <w:jc w:val="both"/>
        <w:rPr>
          <w:rFonts w:ascii="Times New Roman" w:hAnsi="Times New Roman"/>
        </w:rPr>
      </w:pPr>
    </w:p>
    <w:p w:rsidR="001B71FC" w:rsidRPr="00986437" w:rsidRDefault="001B71FC" w:rsidP="001B71FC">
      <w:pPr>
        <w:spacing w:after="0"/>
        <w:jc w:val="both"/>
        <w:rPr>
          <w:rFonts w:ascii="Times New Roman" w:hAnsi="Times New Roman"/>
        </w:rPr>
      </w:pPr>
    </w:p>
    <w:p w:rsidR="001B71FC" w:rsidRPr="00725DD6" w:rsidRDefault="001B71FC" w:rsidP="001B71FC">
      <w:pPr>
        <w:spacing w:after="0"/>
        <w:jc w:val="both"/>
        <w:rPr>
          <w:rFonts w:ascii="Times New Roman" w:hAnsi="Times New Roman"/>
          <w:b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725DD6">
        <w:rPr>
          <w:rFonts w:ascii="Times New Roman" w:hAnsi="Times New Roman"/>
          <w:b/>
        </w:rPr>
        <w:t>Voditelj Službe za poslove nabave:</w:t>
      </w:r>
    </w:p>
    <w:p w:rsidR="001B71FC" w:rsidRPr="00986437" w:rsidRDefault="001B71FC" w:rsidP="001B71FC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1B71FC" w:rsidRPr="00986437" w:rsidRDefault="001B71FC" w:rsidP="001B71FC">
      <w:pPr>
        <w:spacing w:after="0"/>
        <w:jc w:val="both"/>
        <w:rPr>
          <w:rFonts w:ascii="Times New Roman" w:hAnsi="Times New Roman"/>
        </w:rPr>
      </w:pPr>
    </w:p>
    <w:p w:rsidR="001B71FC" w:rsidRPr="00986437" w:rsidRDefault="001B71FC" w:rsidP="001B71FC">
      <w:pPr>
        <w:spacing w:after="0"/>
        <w:jc w:val="both"/>
        <w:rPr>
          <w:rFonts w:ascii="Times New Roman" w:hAnsi="Times New Roman"/>
        </w:rPr>
      </w:pPr>
    </w:p>
    <w:p w:rsidR="001B71FC" w:rsidRPr="00986437" w:rsidRDefault="001B71FC" w:rsidP="001B71FC">
      <w:pPr>
        <w:spacing w:after="0"/>
        <w:jc w:val="both"/>
        <w:rPr>
          <w:rFonts w:ascii="Times New Roman" w:hAnsi="Times New Roman"/>
        </w:rPr>
      </w:pPr>
    </w:p>
    <w:p w:rsidR="001B71FC" w:rsidRDefault="001B71FC" w:rsidP="001B71FC">
      <w:pPr>
        <w:spacing w:after="0"/>
        <w:jc w:val="both"/>
      </w:pPr>
    </w:p>
    <w:p w:rsidR="001B71FC" w:rsidRDefault="001B71FC" w:rsidP="001B71FC">
      <w:pPr>
        <w:spacing w:after="0"/>
      </w:pPr>
    </w:p>
    <w:p w:rsidR="001B71FC" w:rsidRDefault="001B71FC" w:rsidP="001B71FC">
      <w:pPr>
        <w:spacing w:after="0"/>
      </w:pPr>
    </w:p>
    <w:p w:rsidR="001B71FC" w:rsidRDefault="001B71FC" w:rsidP="001B71FC"/>
    <w:p w:rsidR="000054ED" w:rsidRDefault="000054ED"/>
    <w:sectPr w:rsidR="000054ED" w:rsidSect="003868D6">
      <w:footerReference w:type="default" r:id="rId8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F0DFF">
      <w:pPr>
        <w:spacing w:after="0" w:line="240" w:lineRule="auto"/>
      </w:pPr>
      <w:r>
        <w:separator/>
      </w:r>
    </w:p>
  </w:endnote>
  <w:endnote w:type="continuationSeparator" w:id="0">
    <w:p w:rsidR="00000000" w:rsidRDefault="000F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8156E9" w:rsidRDefault="003D1AC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0DFF">
          <w:rPr>
            <w:noProof/>
          </w:rPr>
          <w:t>1</w:t>
        </w:r>
        <w:r>
          <w:fldChar w:fldCharType="end"/>
        </w:r>
      </w:p>
    </w:sdtContent>
  </w:sdt>
  <w:p w:rsidR="008156E9" w:rsidRDefault="000F0DF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F0DFF">
      <w:pPr>
        <w:spacing w:after="0" w:line="240" w:lineRule="auto"/>
      </w:pPr>
      <w:r>
        <w:separator/>
      </w:r>
    </w:p>
  </w:footnote>
  <w:footnote w:type="continuationSeparator" w:id="0">
    <w:p w:rsidR="00000000" w:rsidRDefault="000F0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1FC"/>
    <w:rsid w:val="000054ED"/>
    <w:rsid w:val="000F0DFF"/>
    <w:rsid w:val="001B71FC"/>
    <w:rsid w:val="003D1ACB"/>
    <w:rsid w:val="00DD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70FF"/>
  <w15:chartTrackingRefBased/>
  <w15:docId w15:val="{5E8A5A5B-9E07-4BE0-901F-8E84AF4BB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B71FC"/>
    <w:pPr>
      <w:suppressAutoHyphens/>
      <w:autoSpaceDN w:val="0"/>
      <w:spacing w:line="254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1B71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1B71FC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1B71FC"/>
    <w:rPr>
      <w:color w:val="0563C1" w:themeColor="hyperlink"/>
      <w:u w:val="single"/>
    </w:rPr>
  </w:style>
  <w:style w:type="paragraph" w:styleId="Podnoje">
    <w:name w:val="footer"/>
    <w:basedOn w:val="Normal"/>
    <w:link w:val="PodnojeChar"/>
    <w:uiPriority w:val="99"/>
    <w:unhideWhenUsed/>
    <w:rsid w:val="001B7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1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javna.nabava@kbco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Ksenija</dc:creator>
  <cp:keywords/>
  <dc:description/>
  <cp:lastModifiedBy>Muk Ksenija</cp:lastModifiedBy>
  <cp:revision>3</cp:revision>
  <dcterms:created xsi:type="dcterms:W3CDTF">2019-07-02T11:47:00Z</dcterms:created>
  <dcterms:modified xsi:type="dcterms:W3CDTF">2019-07-03T07:09:00Z</dcterms:modified>
</cp:coreProperties>
</file>