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276" w:lineRule="auto"/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>Subota, 13. travnja 2019.</w:t>
      </w:r>
    </w:p>
    <w:p>
      <w:pPr>
        <w:pStyle w:val="style0"/>
        <w:spacing w:line="276" w:lineRule="auto"/>
        <w:rPr>
          <w:rFonts w:ascii="Verdana" w:hAnsi="Verdana"/>
          <w:sz w:val="20"/>
          <w:szCs w:val="18"/>
        </w:rPr>
      </w:pPr>
      <w:bookmarkStart w:id="0" w:name="_GoBack"/>
      <w:bookmarkStart w:id="1" w:name="_GoBack"/>
      <w:bookmarkEnd w:id="1"/>
      <w:r>
        <w:rPr>
          <w:rFonts w:ascii="Verdana" w:hAnsi="Verdana"/>
          <w:sz w:val="20"/>
          <w:szCs w:val="18"/>
        </w:rPr>
      </w:r>
    </w:p>
    <w:p>
      <w:pPr>
        <w:pStyle w:val="style28"/>
        <w:shd w:fill="FFFFFF" w:val="clear"/>
        <w:spacing w:line="276" w:lineRule="auto"/>
        <w:rPr>
          <w:rFonts w:ascii="Verdana" w:hAnsi="Verdana"/>
          <w:color w:val="000000"/>
          <w:szCs w:val="18"/>
        </w:rPr>
      </w:pPr>
      <w:r>
        <w:rPr>
          <w:rFonts w:ascii="Verdana" w:hAnsi="Verdana"/>
          <w:szCs w:val="18"/>
        </w:rPr>
        <w:t xml:space="preserve">09:20-09:40    Martina Bakran: </w:t>
      </w:r>
      <w:r>
        <w:rPr>
          <w:rFonts w:ascii="Verdana" w:hAnsi="Verdana"/>
          <w:color w:val="000000"/>
          <w:szCs w:val="18"/>
        </w:rPr>
        <w:t>Proces kinezioterapije kod osoba s</w:t>
      </w:r>
    </w:p>
    <w:p>
      <w:pPr>
        <w:pStyle w:val="style0"/>
        <w:shd w:fill="FFFFFF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false"/>
        <w:spacing w:line="276" w:lineRule="auto"/>
        <w:ind w:hanging="0" w:left="1410" w:right="0"/>
        <w:rPr>
          <w:rFonts w:ascii="Verdana" w:cs="Courier New" w:hAnsi="Verdana"/>
          <w:color w:val="000000"/>
          <w:sz w:val="20"/>
          <w:szCs w:val="18"/>
          <w:lang w:eastAsia="hr-HR"/>
        </w:rPr>
      </w:pPr>
      <w:r>
        <w:rPr>
          <w:rFonts w:ascii="Verdana" w:cs="Courier New" w:hAnsi="Verdana"/>
          <w:color w:val="000000"/>
          <w:sz w:val="20"/>
          <w:szCs w:val="18"/>
          <w:lang w:eastAsia="hr-HR"/>
        </w:rPr>
        <w:t xml:space="preserve">  </w:t>
      </w:r>
      <w:r>
        <w:rPr>
          <w:rFonts w:ascii="Verdana" w:cs="Courier New" w:hAnsi="Verdana"/>
          <w:color w:val="000000"/>
          <w:sz w:val="20"/>
          <w:szCs w:val="18"/>
          <w:lang w:eastAsia="hr-HR"/>
        </w:rPr>
        <w:t>Parkinsonovom bolešću</w:t>
      </w:r>
    </w:p>
    <w:p>
      <w:pPr>
        <w:pStyle w:val="style28"/>
        <w:shd w:fill="FFFFFF" w:val="clear"/>
        <w:spacing w:line="276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09:40-10:00    Žarko Bakran: „Rehabilitacija osoba s Parkinsonovom </w:t>
        <w:br/>
        <w:t xml:space="preserve">             </w:t>
        <w:tab/>
        <w:t xml:space="preserve">         bolešću“</w:t>
      </w:r>
    </w:p>
    <w:p>
      <w:pPr>
        <w:pStyle w:val="style0"/>
        <w:spacing w:line="276" w:lineRule="auto"/>
        <w:ind w:hanging="1410" w:left="1410" w:right="0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10:00-10:20</w:t>
        <w:tab/>
        <w:t xml:space="preserve"> Tomasović Sanja: „Poremećaji spavanja u        </w:t>
        <w:br/>
        <w:t xml:space="preserve"> ekstrapiramidnim bolestima“</w:t>
      </w:r>
    </w:p>
    <w:p>
      <w:pPr>
        <w:pStyle w:val="style0"/>
        <w:spacing w:line="276" w:lineRule="auto"/>
        <w:ind w:hanging="1410" w:left="1410" w:right="0"/>
        <w:rPr>
          <w:rFonts w:ascii="Verdana" w:hAnsi="Verdana"/>
          <w:bCs/>
          <w:sz w:val="20"/>
          <w:szCs w:val="18"/>
        </w:rPr>
      </w:pPr>
      <w:r>
        <w:rPr>
          <w:rFonts w:ascii="Verdana" w:hAnsi="Verdana"/>
          <w:sz w:val="20"/>
          <w:szCs w:val="18"/>
        </w:rPr>
        <w:t>10:20-10:40</w:t>
        <w:tab/>
        <w:t xml:space="preserve"> </w:t>
      </w:r>
      <w:r>
        <w:rPr>
          <w:rFonts w:ascii="Verdana" w:hAnsi="Verdana"/>
          <w:bCs/>
          <w:sz w:val="20"/>
          <w:szCs w:val="18"/>
        </w:rPr>
        <w:t>Ana Sruk: „Periodični pokreti ekstremiteta u spavanju“</w:t>
      </w:r>
    </w:p>
    <w:p>
      <w:pPr>
        <w:pStyle w:val="style0"/>
        <w:spacing w:line="276" w:lineRule="auto"/>
        <w:ind w:hanging="1410" w:left="1410" w:right="0"/>
        <w:rPr>
          <w:rFonts w:ascii="Verdana" w:cs="Courier New" w:hAnsi="Verdana"/>
          <w:color w:val="000000"/>
          <w:sz w:val="20"/>
          <w:szCs w:val="18"/>
          <w:lang w:eastAsia="hr-HR"/>
        </w:rPr>
      </w:pPr>
      <w:r>
        <w:rPr>
          <w:rFonts w:ascii="Verdana" w:hAnsi="Verdana"/>
          <w:bCs/>
          <w:sz w:val="20"/>
          <w:szCs w:val="18"/>
        </w:rPr>
        <w:t>10:40-11:00</w:t>
        <w:tab/>
        <w:t xml:space="preserve"> </w:t>
      </w:r>
      <w:r>
        <w:rPr>
          <w:rFonts w:ascii="Verdana" w:hAnsi="Verdana"/>
          <w:sz w:val="20"/>
          <w:szCs w:val="18"/>
        </w:rPr>
        <w:t xml:space="preserve">Vladimira Vuletić: </w:t>
      </w:r>
      <w:r>
        <w:rPr>
          <w:rFonts w:ascii="Verdana" w:cs="Courier New" w:hAnsi="Verdana"/>
          <w:color w:val="000000"/>
          <w:sz w:val="20"/>
          <w:szCs w:val="18"/>
          <w:lang w:eastAsia="hr-HR"/>
        </w:rPr>
        <w:t>"Nemotorički simptomi kod distonije            nakon DBS-a"</w:t>
      </w:r>
    </w:p>
    <w:p>
      <w:pPr>
        <w:pStyle w:val="style0"/>
        <w:shd w:fill="FFFFFF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false"/>
        <w:spacing w:line="360" w:lineRule="auto"/>
        <w:rPr>
          <w:rFonts w:ascii="Verdana" w:hAnsi="Verdana"/>
          <w:b/>
          <w:color w:val="000000"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>11:00-11:20</w:t>
      </w:r>
      <w:r>
        <w:rPr>
          <w:rFonts w:ascii="Verdana" w:hAnsi="Verdana"/>
          <w:sz w:val="20"/>
          <w:szCs w:val="18"/>
        </w:rPr>
        <w:t xml:space="preserve">  </w:t>
      </w:r>
      <w:r>
        <w:rPr>
          <w:rFonts w:ascii="Verdana" w:hAnsi="Verdana"/>
          <w:b/>
          <w:color w:val="000000"/>
          <w:sz w:val="20"/>
          <w:szCs w:val="18"/>
        </w:rPr>
        <w:t>PAUZA</w:t>
      </w:r>
    </w:p>
    <w:p>
      <w:pPr>
        <w:pStyle w:val="style0"/>
        <w:spacing w:line="360" w:lineRule="auto"/>
        <w:ind w:hanging="1410" w:left="1410" w:right="0"/>
        <w:rPr>
          <w:rFonts w:ascii="Verdana" w:hAnsi="Verdana"/>
          <w:sz w:val="20"/>
          <w:szCs w:val="18"/>
        </w:rPr>
      </w:pPr>
      <w:r>
        <w:rPr>
          <w:rFonts w:ascii="Verdana" w:hAnsi="Verdana"/>
          <w:color w:val="000000"/>
          <w:sz w:val="20"/>
          <w:szCs w:val="18"/>
        </w:rPr>
        <w:t>11:20-11:40</w:t>
      </w:r>
      <w:r>
        <w:rPr>
          <w:rFonts w:ascii="Verdana" w:hAnsi="Verdana"/>
          <w:b/>
          <w:color w:val="000000"/>
          <w:sz w:val="20"/>
          <w:szCs w:val="18"/>
        </w:rPr>
        <w:tab/>
        <w:t xml:space="preserve"> </w:t>
      </w:r>
      <w:r>
        <w:rPr>
          <w:rFonts w:ascii="Verdana" w:hAnsi="Verdana"/>
          <w:sz w:val="20"/>
          <w:szCs w:val="18"/>
        </w:rPr>
        <w:t xml:space="preserve">Telarović Srđana: „Parkinsonova bolest versus         </w:t>
        <w:br/>
        <w:t xml:space="preserve"> parkinsonizam“</w:t>
      </w:r>
    </w:p>
    <w:p>
      <w:pPr>
        <w:pStyle w:val="style28"/>
        <w:shd w:fill="FFFFFF" w:val="clear"/>
        <w:spacing w:line="276" w:lineRule="auto"/>
        <w:rPr>
          <w:rFonts w:ascii="Verdana" w:hAnsi="Verdana"/>
          <w:color w:val="000000"/>
          <w:szCs w:val="18"/>
        </w:rPr>
      </w:pPr>
      <w:r>
        <w:rPr>
          <w:rFonts w:ascii="Verdana" w:hAnsi="Verdana"/>
          <w:szCs w:val="18"/>
        </w:rPr>
        <w:t>11:40-12:00   Zvezdan Pirtošek: „</w:t>
      </w:r>
      <w:r>
        <w:rPr>
          <w:rFonts w:ascii="Verdana" w:hAnsi="Verdana"/>
          <w:color w:val="000000"/>
          <w:szCs w:val="18"/>
        </w:rPr>
        <w:t>Geneza pokreta u mozgu“</w:t>
      </w:r>
    </w:p>
    <w:p>
      <w:pPr>
        <w:pStyle w:val="style0"/>
        <w:spacing w:line="276" w:lineRule="auto"/>
        <w:ind w:hanging="1410" w:left="1410" w:right="0"/>
        <w:rPr>
          <w:rFonts w:ascii="Verdana" w:hAnsi="Verdana"/>
          <w:color w:val="000000"/>
          <w:sz w:val="20"/>
          <w:szCs w:val="18"/>
        </w:rPr>
      </w:pPr>
      <w:r>
        <w:rPr>
          <w:rFonts w:ascii="Verdana" w:hAnsi="Verdana"/>
          <w:sz w:val="20"/>
          <w:szCs w:val="18"/>
        </w:rPr>
        <w:t>12:00-12:20</w:t>
        <w:tab/>
        <w:t xml:space="preserve"> Bernard Meglič: „</w:t>
      </w:r>
      <w:r>
        <w:rPr>
          <w:rFonts w:ascii="Verdana" w:hAnsi="Verdana"/>
          <w:color w:val="000000"/>
          <w:sz w:val="20"/>
          <w:szCs w:val="18"/>
        </w:rPr>
        <w:t xml:space="preserve">Autonomna disfunkcija u Parkinsonovi </w:t>
        <w:br/>
        <w:t xml:space="preserve"> bolesti“</w:t>
      </w:r>
    </w:p>
    <w:p>
      <w:pPr>
        <w:pStyle w:val="style28"/>
        <w:shd w:fill="FFFFFF" w:val="clear"/>
        <w:spacing w:line="276" w:lineRule="auto"/>
        <w:rPr>
          <w:rFonts w:ascii="Verdana" w:hAnsi="Verdana"/>
          <w:color w:val="000000"/>
          <w:szCs w:val="18"/>
        </w:rPr>
      </w:pPr>
      <w:r>
        <w:rPr>
          <w:rFonts w:ascii="Verdana" w:hAnsi="Verdana"/>
          <w:szCs w:val="18"/>
        </w:rPr>
        <w:t>12:20-12:40   Vesna Đermanović Dobrota: „</w:t>
      </w:r>
      <w:r>
        <w:rPr>
          <w:rFonts w:ascii="Verdana" w:hAnsi="Verdana"/>
          <w:color w:val="000000"/>
          <w:szCs w:val="18"/>
        </w:rPr>
        <w:t>Parkinsonova bolest u</w:t>
      </w:r>
    </w:p>
    <w:p>
      <w:pPr>
        <w:pStyle w:val="style0"/>
        <w:shd w:fill="FFFFFF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false"/>
        <w:spacing w:line="276" w:lineRule="auto"/>
        <w:rPr>
          <w:rFonts w:ascii="Verdana" w:cs="Courier New" w:hAnsi="Verdana"/>
          <w:color w:val="000000"/>
          <w:sz w:val="20"/>
          <w:szCs w:val="18"/>
          <w:lang w:eastAsia="hr-HR"/>
        </w:rPr>
      </w:pPr>
      <w:r>
        <w:rPr>
          <w:rFonts w:ascii="Verdana" w:cs="Courier New" w:hAnsi="Verdana"/>
          <w:color w:val="000000"/>
          <w:sz w:val="20"/>
          <w:szCs w:val="18"/>
          <w:lang w:eastAsia="hr-HR"/>
        </w:rPr>
        <w:tab/>
        <w:t xml:space="preserve">        bolesnika sa šećernom bolešću“</w:t>
      </w:r>
    </w:p>
    <w:p>
      <w:pPr>
        <w:pStyle w:val="style0"/>
        <w:spacing w:line="276" w:lineRule="auto"/>
        <w:ind w:hanging="1410" w:left="1410" w:right="0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style28"/>
        <w:shd w:fill="FFFFFF" w:val="clear"/>
        <w:spacing w:line="276" w:lineRule="auto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szCs w:val="18"/>
        </w:rPr>
        <w:t>12:40-13:00</w:t>
      </w:r>
      <w:r>
        <w:rPr>
          <w:rFonts w:ascii="Verdana" w:hAnsi="Verdana"/>
          <w:szCs w:val="18"/>
        </w:rPr>
        <w:t xml:space="preserve"> </w:t>
      </w:r>
      <w:r>
        <w:rPr>
          <w:rFonts w:ascii="Verdana" w:hAnsi="Verdana"/>
          <w:b/>
          <w:bCs/>
          <w:szCs w:val="18"/>
        </w:rPr>
        <w:t>PISMENI ISPIT</w:t>
      </w:r>
    </w:p>
    <w:p>
      <w:pPr>
        <w:pStyle w:val="style0"/>
        <w:spacing w:line="276" w:lineRule="auto"/>
        <w:ind w:hanging="1410" w:left="1410" w:right="0"/>
        <w:rPr>
          <w:sz w:val="18"/>
          <w:szCs w:val="16"/>
        </w:rPr>
      </w:pPr>
      <w:r>
        <w:rPr>
          <w:sz w:val="18"/>
          <w:szCs w:val="16"/>
        </w:rPr>
      </w:r>
    </w:p>
    <w:p>
      <w:pPr>
        <w:pStyle w:val="style0"/>
        <w:jc w:val="both"/>
        <w:rPr>
          <w:b/>
          <w:i/>
          <w:sz w:val="14"/>
          <w:szCs w:val="14"/>
        </w:rPr>
      </w:pPr>
      <w:r>
        <w:rPr>
          <w:b/>
          <w:i/>
          <w:sz w:val="14"/>
          <w:szCs w:val="14"/>
        </w:rPr>
        <w:t>Registracija</w:t>
      </w:r>
    </w:p>
    <w:p>
      <w:pPr>
        <w:pStyle w:val="style0"/>
        <w:jc w:val="both"/>
        <w:rPr>
          <w:sz w:val="14"/>
          <w:szCs w:val="14"/>
        </w:rPr>
      </w:pPr>
      <w:r>
        <w:rPr>
          <w:sz w:val="14"/>
          <w:szCs w:val="14"/>
        </w:rPr>
        <w:t>Registracija i podizanje materijala vrši se na dan održavanja tečaja od 12 sati  u predvorju Medicinskog fakulteta Sveučilišta J.J. Strossmayera u Osijeku.</w:t>
      </w:r>
    </w:p>
    <w:p>
      <w:pPr>
        <w:pStyle w:val="style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Molimo da pri registraciji </w:t>
      </w:r>
      <w:r>
        <w:rPr>
          <w:b/>
          <w:sz w:val="14"/>
          <w:szCs w:val="14"/>
          <w:u w:val="single"/>
        </w:rPr>
        <w:t>obavezno priložite  presliku uplatnice</w:t>
      </w:r>
      <w:r>
        <w:rPr>
          <w:sz w:val="14"/>
          <w:szCs w:val="14"/>
        </w:rPr>
        <w:t xml:space="preserve"> kao dokaz plaćene kotizacije.</w:t>
      </w:r>
    </w:p>
    <w:p>
      <w:pPr>
        <w:pStyle w:val="style0"/>
        <w:rPr>
          <w:rFonts w:ascii="Verdana" w:cs="Arial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Kotizacija se uplaćuje na žiro račun Medicinskog fakulteta Osijek broj: HR0825000091102014297, poziv na broj </w:t>
      </w:r>
      <w:r>
        <w:rPr>
          <w:rFonts w:ascii="Verdana" w:hAnsi="Verdana"/>
          <w:color w:val="333333"/>
          <w:sz w:val="14"/>
          <w:szCs w:val="14"/>
        </w:rPr>
        <w:t xml:space="preserve">43-03-19 </w:t>
      </w:r>
      <w:r>
        <w:rPr>
          <w:rFonts w:ascii="Verdana" w:hAnsi="Verdana"/>
          <w:sz w:val="14"/>
          <w:szCs w:val="14"/>
        </w:rPr>
        <w:t xml:space="preserve">i s naznakom „Parkinsonova bolest i bolesti pokreta' </w:t>
      </w:r>
      <w:r>
        <w:rPr>
          <w:rFonts w:ascii="Verdana" w:cs="Arial" w:hAnsi="Verdana"/>
          <w:sz w:val="14"/>
          <w:szCs w:val="14"/>
        </w:rPr>
        <w:t xml:space="preserve">ili  </w:t>
      </w:r>
    </w:p>
    <w:p>
      <w:pPr>
        <w:pStyle w:val="style0"/>
        <w:rPr>
          <w:rFonts w:ascii="Verdana" w:hAnsi="Verdana"/>
          <w:b/>
          <w:i/>
          <w:sz w:val="14"/>
          <w:szCs w:val="14"/>
        </w:rPr>
      </w:pPr>
      <w:r>
        <w:rPr>
          <w:rFonts w:ascii="Verdana" w:cs="Arial" w:hAnsi="Verdana"/>
          <w:sz w:val="14"/>
          <w:szCs w:val="14"/>
        </w:rPr>
        <w:t>na račun: MARE PANONIUM TOURS D.O.O, 32100 VINKOVCI, Hrvatskih Kraljeva 16, Hrvatska, IBAN:HR79234OOO91110472461, Poziv na broj: 2019-1070 Opis plaćanja ili svrha: PARKINSONOVA BOLEST I BOLESTI POKRETA</w:t>
      </w:r>
      <w:r>
        <w:rPr>
          <w:rFonts w:ascii="Verdana" w:hAnsi="Verdana"/>
          <w:sz w:val="14"/>
          <w:szCs w:val="14"/>
        </w:rPr>
        <w:t xml:space="preserve">'. Kotizacija uključuje  predavanja i potvrdnicu o sudjelovanju. </w:t>
      </w:r>
      <w:r>
        <w:rPr>
          <w:rFonts w:ascii="Verdana" w:hAnsi="Verdana"/>
          <w:b/>
          <w:i/>
          <w:sz w:val="14"/>
          <w:szCs w:val="14"/>
        </w:rPr>
        <w:t xml:space="preserve">Obrazloženje tečaja </w:t>
      </w:r>
    </w:p>
    <w:p>
      <w:pPr>
        <w:pStyle w:val="style0"/>
        <w:rPr>
          <w:sz w:val="14"/>
          <w:szCs w:val="14"/>
        </w:rPr>
      </w:pPr>
      <w:bookmarkStart w:id="2" w:name="__DdeLink__952_319883333"/>
      <w:bookmarkEnd w:id="2"/>
      <w:r>
        <w:rPr>
          <w:sz w:val="14"/>
          <w:szCs w:val="14"/>
        </w:rPr>
        <w:t>Tečaj je namijenjen  specijalistima i specijalizantima neurologije, psihijatrije  i drugih srodnih struka, osobito liječnicima primarne zdravstvene zaštite, hitne medicinske pomoći i obiteljske medicine, kao i svima onima koji se u svom svakodnevnom radu susreću sa navedenom problematikom</w:t>
      </w:r>
    </w:p>
    <w:p>
      <w:pPr>
        <w:pStyle w:val="style0"/>
        <w:jc w:val="both"/>
        <w:rPr>
          <w:b/>
          <w:i/>
          <w:sz w:val="14"/>
          <w:szCs w:val="14"/>
        </w:rPr>
      </w:pPr>
      <w:r>
        <w:rPr>
          <w:b/>
          <w:i/>
          <w:sz w:val="14"/>
          <w:szCs w:val="14"/>
        </w:rPr>
        <w:t>Informacije</w:t>
      </w:r>
    </w:p>
    <w:p>
      <w:pPr>
        <w:pStyle w:val="style0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KLINIKA ZA NEUROLOGIJU</w:t>
      </w:r>
      <w:r>
        <w:rPr>
          <w:sz w:val="14"/>
          <w:szCs w:val="14"/>
        </w:rPr>
        <w:t xml:space="preserve">        </w:t>
      </w:r>
      <w:r>
        <w:rPr>
          <w:b/>
          <w:sz w:val="14"/>
          <w:szCs w:val="14"/>
        </w:rPr>
        <w:t>MEDICINSKI FAKULTET OSIJEK</w:t>
      </w:r>
    </w:p>
    <w:p>
      <w:pPr>
        <w:pStyle w:val="style0"/>
        <w:jc w:val="both"/>
        <w:rPr>
          <w:sz w:val="14"/>
          <w:szCs w:val="14"/>
        </w:rPr>
      </w:pPr>
      <w:r>
        <w:rPr>
          <w:sz w:val="14"/>
          <w:szCs w:val="14"/>
        </w:rPr>
        <w:t>J. Huttlera 4</w:t>
        <w:tab/>
        <w:tab/>
        <w:tab/>
        <w:t xml:space="preserve">J. Huttlera 4 </w:t>
      </w:r>
    </w:p>
    <w:p>
      <w:pPr>
        <w:pStyle w:val="style0"/>
        <w:jc w:val="both"/>
        <w:rPr>
          <w:sz w:val="14"/>
          <w:szCs w:val="14"/>
        </w:rPr>
      </w:pPr>
      <w:r>
        <w:rPr>
          <w:sz w:val="14"/>
          <w:szCs w:val="14"/>
        </w:rPr>
        <w:t>31 000 Osijek</w:t>
        <w:tab/>
        <w:tab/>
        <w:tab/>
        <w:t>31 000 Osijek</w:t>
      </w:r>
    </w:p>
    <w:p>
      <w:pPr>
        <w:pStyle w:val="style0"/>
        <w:jc w:val="both"/>
        <w:rPr>
          <w:sz w:val="14"/>
          <w:szCs w:val="14"/>
        </w:rPr>
      </w:pPr>
      <w:r>
        <w:rPr>
          <w:sz w:val="14"/>
          <w:szCs w:val="14"/>
        </w:rPr>
        <w:t>Tel: 031/ 512-384</w:t>
        <w:tab/>
        <w:tab/>
        <w:t xml:space="preserve">  </w:t>
        <w:tab/>
        <w:t>Tel: 031/ 399 612</w:t>
      </w:r>
    </w:p>
    <w:p>
      <w:pPr>
        <w:pStyle w:val="style0"/>
        <w:ind w:hanging="0" w:left="0" w:right="-284"/>
        <w:jc w:val="both"/>
        <w:rPr>
          <w:sz w:val="14"/>
          <w:szCs w:val="14"/>
        </w:rPr>
      </w:pPr>
      <w:r>
        <w:rPr>
          <w:sz w:val="14"/>
          <w:szCs w:val="14"/>
        </w:rPr>
        <w:t>Fax: 031/512-216</w:t>
        <w:tab/>
        <w:tab/>
        <w:tab/>
        <w:t xml:space="preserve">Fax: 031/399 613     </w:t>
      </w:r>
    </w:p>
    <w:p>
      <w:pPr>
        <w:pStyle w:val="style0"/>
        <w:ind w:hanging="426" w:left="0" w:right="0"/>
        <w:rPr>
          <w:rFonts w:eastAsia="Arial"/>
          <w:b/>
          <w:i/>
          <w:sz w:val="14"/>
          <w:szCs w:val="14"/>
          <w:lang w:eastAsia="ar-SA"/>
        </w:rPr>
      </w:pPr>
      <w:r>
        <w:rPr>
          <w:sz w:val="14"/>
          <w:szCs w:val="14"/>
        </w:rPr>
        <w:tab/>
      </w:r>
      <w:r>
        <w:rPr>
          <w:rFonts w:eastAsia="Arial"/>
          <w:b/>
          <w:i/>
          <w:sz w:val="14"/>
          <w:szCs w:val="14"/>
          <w:lang w:eastAsia="ar-SA"/>
        </w:rPr>
        <w:t>Kotizacija</w:t>
      </w:r>
    </w:p>
    <w:p>
      <w:pPr>
        <w:pStyle w:val="style0"/>
        <w:jc w:val="both"/>
        <w:rPr>
          <w:i/>
          <w:color w:val="FF3333"/>
          <w:sz w:val="14"/>
          <w:szCs w:val="14"/>
        </w:rPr>
      </w:pPr>
      <w:r>
        <w:rPr>
          <w:sz w:val="14"/>
          <w:szCs w:val="14"/>
        </w:rPr>
        <w:t xml:space="preserve">Kotizacija iznosi 600,00 kuna za specijaliste i 400,00 kuna za    specijalizante, znanstvene novake i liječnike opće medicine, </w:t>
      </w:r>
      <w:r>
        <w:rPr>
          <w:i/>
          <w:color w:val="FF3333"/>
          <w:sz w:val="14"/>
          <w:szCs w:val="14"/>
        </w:rPr>
        <w:t>studenti poslijediplomskog studija i umirovljenici ne plaćaju kotizaciju.</w:t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SVEUČILIŠTE JOSIPA JURJA STROSSMAYERA U OSIJEKU</w:t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MEDICINSKI FAKULTET OSIJEK</w:t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KLINIKA ZA NEUROLOGIJU KBC OSIJEK</w:t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HRVATSKA UDRUGA ZA NEUROREHABILITACIJU I RESTAURACIJSKU NEUROLOGIJU - HUNRN</w:t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REFERENTNI CENTAR ZA NEUROREHABILITACIJU MINISTARSTVA ZDRAVSTA RH</w:t>
      </w:r>
    </w:p>
    <w:p>
      <w:pPr>
        <w:pStyle w:val="style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style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PROGRAM STALNOG MEDICINSKOG USAVRŠAVANJA</w:t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 KATEGORIJE</w:t>
      </w:r>
    </w:p>
    <w:p>
      <w:pPr>
        <w:pStyle w:val="style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style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style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style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PARKINSONOVA BOLEST </w:t>
      </w:r>
    </w:p>
    <w:p>
      <w:pPr>
        <w:pStyle w:val="style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I BOLESTI POKRETA</w:t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3493135" cy="232029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Osijek,</w:t>
      </w:r>
      <w:r>
        <w:rPr>
          <w:b/>
          <w:bCs/>
          <w:sz w:val="20"/>
          <w:szCs w:val="20"/>
        </w:rPr>
        <w:t xml:space="preserve"> 12. i 13. travnja 2019. godine</w:t>
      </w:r>
    </w:p>
    <w:p>
      <w:pPr>
        <w:pStyle w:val="style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Klinika za neurologiju KBC Osijek</w:t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27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style27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style27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style27"/>
        <w:rPr/>
      </w:pPr>
      <w:r>
        <w:rPr/>
      </w:r>
    </w:p>
    <w:p>
      <w:pPr>
        <w:pStyle w:val="style27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Voditelj tečaja</w:t>
      </w:r>
    </w:p>
    <w:p>
      <w:pPr>
        <w:pStyle w:val="style2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Prof.prim.dr.sc.Silva Butković Soldo</w:t>
      </w:r>
    </w:p>
    <w:p>
      <w:pPr>
        <w:pStyle w:val="style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style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Tečaj se boduje po pravilniku HLK-e.</w:t>
      </w:r>
    </w:p>
    <w:p>
      <w:pPr>
        <w:pStyle w:val="style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style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Predavači: </w:t>
      </w:r>
    </w:p>
    <w:p>
      <w:pPr>
        <w:pStyle w:val="style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Prof.prim.dr.sc. Silva Butković Soldo, Osijek, Hrvatska</w:t>
      </w:r>
    </w:p>
    <w:p>
      <w:pPr>
        <w:pStyle w:val="style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Prof.prim.dr.sc. Azra Alajbegović, Sarajevo, BIH</w:t>
      </w:r>
    </w:p>
    <w:p>
      <w:pPr>
        <w:pStyle w:val="style0"/>
        <w:rPr>
          <w:rFonts w:ascii="Verdana" w:cs="Arial" w:hAnsi="Verdana"/>
          <w:sz w:val="22"/>
          <w:szCs w:val="22"/>
        </w:rPr>
      </w:pPr>
      <w:r>
        <w:rPr>
          <w:rFonts w:ascii="Verdana" w:cs="Arial" w:hAnsi="Verdana"/>
          <w:sz w:val="22"/>
          <w:szCs w:val="22"/>
        </w:rPr>
        <w:t>Prof. dr. sc. Maja Relja, Zagreb, Hrvatska</w:t>
      </w:r>
    </w:p>
    <w:p>
      <w:pPr>
        <w:pStyle w:val="style0"/>
        <w:rPr>
          <w:rFonts w:ascii="Verdana" w:cs="Arial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Prof. dr.sc. Zdravko Lacković, Zagreb, Hrvatska</w:t>
        <w:br/>
      </w:r>
      <w:r>
        <w:rPr>
          <w:rFonts w:ascii="Verdana" w:cs="Arial" w:hAnsi="Verdana"/>
          <w:sz w:val="22"/>
          <w:szCs w:val="22"/>
        </w:rPr>
        <w:t>Prof. dr. sc. Osman Sinanović, Tuzla, BIH</w:t>
        <w:br/>
        <w:t>Prof. dr. sc. Srđana Telarović, Zagreb, Hrvatska</w:t>
      </w:r>
    </w:p>
    <w:p>
      <w:pPr>
        <w:pStyle w:val="style0"/>
        <w:shd w:fill="FFFFFF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false"/>
        <w:rPr>
          <w:rFonts w:ascii="Verdana" w:hAnsi="Verdana"/>
          <w:sz w:val="22"/>
          <w:szCs w:val="22"/>
        </w:rPr>
      </w:pPr>
      <w:r>
        <w:rPr>
          <w:rFonts w:ascii="Verdana" w:cs="Arial" w:hAnsi="Verdana"/>
          <w:sz w:val="22"/>
          <w:szCs w:val="22"/>
        </w:rPr>
        <w:t>Prof. dr. sc. Zvezdan Pirtošek, Ljubljana, Slovenija</w:t>
        <w:br/>
      </w:r>
      <w:r>
        <w:rPr>
          <w:rFonts w:ascii="Verdana" w:cs="Courier New" w:hAnsi="Verdana"/>
          <w:color w:val="000000"/>
          <w:sz w:val="22"/>
          <w:szCs w:val="22"/>
          <w:lang w:eastAsia="hr-HR"/>
        </w:rPr>
        <w:t xml:space="preserve">Prim. dr. sc. </w:t>
      </w:r>
      <w:r>
        <w:rPr>
          <w:rFonts w:ascii="Verdana" w:hAnsi="Verdana"/>
          <w:sz w:val="22"/>
          <w:szCs w:val="22"/>
        </w:rPr>
        <w:t>Vesna Đermanović Dobrota, Zagreb, Hrvatska</w:t>
      </w:r>
    </w:p>
    <w:p>
      <w:pPr>
        <w:pStyle w:val="style0"/>
        <w:rPr>
          <w:rFonts w:ascii="Verdana" w:cs="Arial" w:hAnsi="Verdana"/>
          <w:sz w:val="22"/>
          <w:szCs w:val="22"/>
        </w:rPr>
      </w:pPr>
      <w:r>
        <w:rPr>
          <w:rFonts w:ascii="Verdana" w:cs="Arial" w:hAnsi="Verdana"/>
          <w:sz w:val="22"/>
          <w:szCs w:val="22"/>
        </w:rPr>
        <w:t>Prim. dr. sc. Ivanka Štenc Bradvica, Osijek, Hrvatska</w:t>
        <w:br/>
        <w:t>Prim. mag. dr. sc. Bernard Meglič, Ljubljana, Slovenija</w:t>
      </w:r>
    </w:p>
    <w:p>
      <w:pPr>
        <w:pStyle w:val="style0"/>
        <w:rPr>
          <w:rFonts w:ascii="Verdana" w:cs="Arial" w:hAnsi="Verdana"/>
          <w:sz w:val="22"/>
          <w:szCs w:val="22"/>
        </w:rPr>
      </w:pPr>
      <w:r>
        <w:rPr>
          <w:rFonts w:ascii="Verdana" w:cs="Arial" w:hAnsi="Verdana"/>
          <w:sz w:val="22"/>
          <w:szCs w:val="22"/>
        </w:rPr>
        <w:t>Doc. dr. sc. Sanja Tomasović, Zagreb, Hrvatska</w:t>
      </w:r>
    </w:p>
    <w:p>
      <w:pPr>
        <w:pStyle w:val="style0"/>
        <w:rPr>
          <w:rFonts w:ascii="Verdana" w:cs="Arial" w:hAnsi="Verdana"/>
          <w:sz w:val="22"/>
          <w:szCs w:val="22"/>
        </w:rPr>
      </w:pPr>
      <w:r>
        <w:rPr>
          <w:rFonts w:ascii="Verdana" w:cs="Arial" w:hAnsi="Verdana"/>
          <w:sz w:val="22"/>
          <w:szCs w:val="22"/>
        </w:rPr>
        <w:t>Doc. dr. sc. Žarko Bakran, Krapina, Hrvatska</w:t>
      </w:r>
    </w:p>
    <w:p>
      <w:pPr>
        <w:pStyle w:val="style0"/>
        <w:rPr>
          <w:rFonts w:ascii="Verdana" w:cs="Arial" w:hAnsi="Verdana"/>
          <w:sz w:val="22"/>
          <w:szCs w:val="22"/>
        </w:rPr>
      </w:pPr>
      <w:r>
        <w:rPr>
          <w:rFonts w:ascii="Verdana" w:cs="Arial" w:hAnsi="Verdana"/>
          <w:color w:val="000000"/>
          <w:sz w:val="22"/>
          <w:szCs w:val="22"/>
          <w:shd w:fill="FFFFFF" w:val="clear"/>
        </w:rPr>
        <w:t>Doc. dr. sc. Sanja Tomasović, Zagreb, Hrvatska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cs="Arial" w:hAnsi="Verdana"/>
          <w:sz w:val="22"/>
          <w:szCs w:val="22"/>
        </w:rPr>
        <w:t>Doc. dr. sc. Svetlana Tomić, Osijek, Hrvatska</w:t>
        <w:br/>
        <w:t>Doc. dr. sc. Vladimira Vuletić, Zagreb, Hrvatska</w:t>
      </w:r>
    </w:p>
    <w:p>
      <w:pPr>
        <w:pStyle w:val="style21"/>
        <w:spacing w:line="100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Dr. Mijatović Katica, Osijek, Hrvatska</w:t>
        <w:br/>
        <w:t>Dr. Ana Sruk, Zagreb, Hrvatska</w:t>
        <w:br/>
      </w:r>
      <w:r>
        <w:rPr>
          <w:rStyle w:val="style19"/>
          <w:rFonts w:ascii="Verdana" w:cs="Arial" w:hAnsi="Verdana"/>
          <w:bCs/>
          <w:i w:val="false"/>
          <w:iCs w:val="false"/>
          <w:color w:val="00000A"/>
          <w:sz w:val="22"/>
          <w:szCs w:val="22"/>
          <w:shd w:fill="FFFFFF" w:val="clear"/>
        </w:rPr>
        <w:t>Martina Bakran</w:t>
      </w:r>
      <w:r>
        <w:rPr>
          <w:rFonts w:ascii="Verdana" w:cs="Arial" w:hAnsi="Verdana"/>
          <w:color w:val="00000A"/>
          <w:sz w:val="22"/>
          <w:szCs w:val="22"/>
          <w:shd w:fill="FFFFFF" w:val="clear"/>
        </w:rPr>
        <w:t>, dipl. physioth., Krapina, Hrvatska</w:t>
      </w:r>
      <w:r>
        <w:rPr>
          <w:rFonts w:ascii="Verdana" w:cs="Arial" w:hAnsi="Verdana"/>
          <w:color w:val="00000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Jagoda Kragujević, bacc.med.techn., Osijek, Hrvatska</w:t>
        <w:br/>
      </w:r>
    </w:p>
    <w:p>
      <w:pPr>
        <w:pStyle w:val="style21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21"/>
        <w:spacing w:line="100" w:lineRule="atLeas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21"/>
        <w:spacing w:line="100" w:lineRule="atLeas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21"/>
        <w:spacing w:line="100" w:lineRule="atLeas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21"/>
        <w:spacing w:line="100" w:lineRule="atLeas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21"/>
        <w:spacing w:line="100" w:lineRule="atLeas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21"/>
        <w:spacing w:line="100" w:lineRule="atLeas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21"/>
        <w:spacing w:line="100" w:lineRule="atLeast"/>
        <w:rPr/>
      </w:pPr>
      <w:r>
        <w:rPr/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Petak, 12. travnja 2019.</w:t>
      </w: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style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12:00-13:00</w:t>
        <w:tab/>
        <w:t>Upis polaznika</w:t>
        <w:tab/>
      </w:r>
    </w:p>
    <w:p>
      <w:pPr>
        <w:pStyle w:val="style0"/>
        <w:spacing w:line="360" w:lineRule="auto"/>
        <w:ind w:hanging="1410" w:left="1410" w:right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13:00-13:20</w:t>
        <w:tab/>
        <w:t>Mijatović Katica: „</w:t>
      </w:r>
      <w:r>
        <w:rPr>
          <w:rFonts w:ascii="Verdana" w:hAnsi="Verdana"/>
          <w:bCs/>
          <w:sz w:val="20"/>
          <w:szCs w:val="20"/>
        </w:rPr>
        <w:t xml:space="preserve">Kombinacija </w:t>
      </w:r>
      <w:r>
        <w:rPr>
          <w:rFonts w:ascii="Verdana" w:hAnsi="Verdana"/>
          <w:bCs/>
          <w:sz w:val="20"/>
          <w:szCs w:val="20"/>
          <w:vertAlign w:val="superscript"/>
        </w:rPr>
        <w:t>123</w:t>
      </w:r>
      <w:r>
        <w:rPr>
          <w:rFonts w:ascii="Verdana" w:hAnsi="Verdana"/>
          <w:bCs/>
          <w:sz w:val="20"/>
          <w:szCs w:val="20"/>
        </w:rPr>
        <w:t xml:space="preserve">I-ioflupan SPECT-a mozga i </w:t>
      </w:r>
      <w:r>
        <w:rPr>
          <w:rFonts w:ascii="Verdana" w:hAnsi="Verdana"/>
          <w:bCs/>
          <w:sz w:val="20"/>
          <w:szCs w:val="20"/>
          <w:vertAlign w:val="superscript"/>
        </w:rPr>
        <w:t>131</w:t>
      </w:r>
      <w:r>
        <w:rPr>
          <w:rFonts w:ascii="Verdana" w:hAnsi="Verdana"/>
          <w:bCs/>
          <w:sz w:val="20"/>
          <w:szCs w:val="20"/>
        </w:rPr>
        <w:t>I-MIBG scintigrafije miokarda u potvrdi Parkinsonove bolesti“</w:t>
      </w:r>
    </w:p>
    <w:p>
      <w:pPr>
        <w:pStyle w:val="style0"/>
        <w:spacing w:line="360" w:lineRule="auto"/>
        <w:ind w:hanging="1410" w:left="1410" w:righ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13:20-13:40</w:t>
        <w:tab/>
        <w:t>Silva Butković Soldo:“Stalevo opet tu“</w:t>
      </w:r>
    </w:p>
    <w:p>
      <w:pPr>
        <w:pStyle w:val="style0"/>
        <w:spacing w:line="360" w:lineRule="auto"/>
        <w:ind w:hanging="1410" w:left="1410" w:righ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13:40-14:00</w:t>
        <w:tab/>
        <w:t>Maja Relja: „Parkinsonova bolest: dijagnoza i liječenje“</w:t>
      </w:r>
    </w:p>
    <w:p>
      <w:pPr>
        <w:pStyle w:val="style0"/>
        <w:spacing w:line="360" w:lineRule="auto"/>
        <w:ind w:hanging="1410" w:left="1410" w:right="0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14:00-14:20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Zdravko  Lacković: „Nove spoznaje o liječenju  botulinom    toksinom“  </w:t>
      </w:r>
    </w:p>
    <w:p>
      <w:pPr>
        <w:pStyle w:val="style28"/>
        <w:shd w:fill="FFFFFF" w:val="clear"/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14:20-14:40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PAUZA</w:t>
      </w:r>
    </w:p>
    <w:p>
      <w:pPr>
        <w:pStyle w:val="style0"/>
        <w:spacing w:line="360" w:lineRule="auto"/>
        <w:ind w:hanging="1410" w:left="1410" w:right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14:40-15:00</w:t>
        <w:tab/>
        <w:t>Osman Sinanović: „Sindrom nemirnih nogu“</w:t>
      </w:r>
    </w:p>
    <w:p>
      <w:pPr>
        <w:pStyle w:val="style0"/>
        <w:spacing w:line="360" w:lineRule="auto"/>
        <w:ind w:hanging="1410" w:left="1410" w:righ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15:00-15:20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Ivanka Štenc Bradvica: „Poremećaj REM faze spavanja u osoba sa parkinsonizmom“</w:t>
      </w:r>
    </w:p>
    <w:p>
      <w:pPr>
        <w:pStyle w:val="style0"/>
        <w:spacing w:line="360" w:lineRule="auto"/>
        <w:ind w:hanging="1410" w:left="1410" w:righ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15:20-15:40</w:t>
        <w:tab/>
        <w:t>Svetlana Tomić: „Klinički značaj ispitivanja bulbomotorike u diferenciranju bolesti poremećaja pokreta“</w:t>
      </w:r>
    </w:p>
    <w:p>
      <w:pPr>
        <w:pStyle w:val="style0"/>
        <w:spacing w:line="360" w:lineRule="auto"/>
        <w:ind w:hanging="1410" w:left="1410" w:right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15:40-16:00</w:t>
      </w:r>
      <w:r>
        <w:rPr>
          <w:rFonts w:ascii="Verdana" w:hAnsi="Verdana"/>
          <w:sz w:val="20"/>
          <w:szCs w:val="20"/>
        </w:rPr>
        <w:tab/>
        <w:t>Jagoda Kragujević: „Opterećenost ulogom njegovatelja   bolesnika oboljelih od Parkinsonove bolesti“</w:t>
      </w:r>
    </w:p>
    <w:p>
      <w:pPr>
        <w:pStyle w:val="style0"/>
        <w:spacing w:line="360" w:lineRule="auto"/>
        <w:ind w:hanging="1410" w:left="1410" w:righ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16:00-16:20  Azra Alajbegović: „Prehrana i Parkinsonova bolest“</w:t>
      </w:r>
    </w:p>
    <w:p>
      <w:pPr>
        <w:pStyle w:val="style0"/>
        <w:ind w:hanging="1410" w:left="1410" w:righ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style0"/>
        <w:ind w:hanging="1410" w:left="1410" w:righ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style0"/>
        <w:spacing w:line="360" w:lineRule="auto"/>
        <w:ind w:hanging="1410" w:left="1410" w:right="0"/>
        <w:rPr>
          <w:rFonts w:ascii="Verdana" w:hAnsi="Verdana"/>
          <w:bCs/>
          <w:color w:val="000000"/>
          <w:sz w:val="20"/>
          <w:szCs w:val="20"/>
          <w:lang w:val="en-US"/>
        </w:rPr>
      </w:pPr>
      <w:r>
        <w:rPr>
          <w:rFonts w:ascii="Verdana" w:hAnsi="Verdana"/>
          <w:bCs/>
          <w:color w:val="000000"/>
          <w:sz w:val="20"/>
          <w:szCs w:val="20"/>
          <w:lang w:val="en-US"/>
        </w:rPr>
        <w:tab/>
      </w:r>
    </w:p>
    <w:p>
      <w:pPr>
        <w:pStyle w:val="style0"/>
        <w:spacing w:line="360" w:lineRule="auto"/>
        <w:ind w:hanging="1410" w:left="1410" w:right="0"/>
        <w:rPr>
          <w:rFonts w:ascii="Verdana" w:hAnsi="Verdana"/>
          <w:bCs/>
          <w:color w:val="000000"/>
          <w:sz w:val="20"/>
          <w:szCs w:val="20"/>
          <w:lang w:val="en-US"/>
        </w:rPr>
      </w:pPr>
      <w:r>
        <w:rPr>
          <w:rFonts w:ascii="Verdana" w:hAnsi="Verdana"/>
          <w:bCs/>
          <w:color w:val="000000"/>
          <w:sz w:val="20"/>
          <w:szCs w:val="20"/>
          <w:lang w:val="en-US"/>
        </w:rPr>
      </w:r>
    </w:p>
    <w:p>
      <w:pPr>
        <w:pStyle w:val="style0"/>
        <w:spacing w:line="360" w:lineRule="auto"/>
        <w:ind w:hanging="1410" w:left="1410" w:right="0"/>
        <w:rPr/>
      </w:pPr>
      <w:r>
        <w:rPr/>
      </w:r>
    </w:p>
    <w:sectPr>
      <w:type w:val="nextPage"/>
      <w:pgSz w:h="11906" w:orient="landscape" w:w="16838"/>
      <w:pgMar w:bottom="425" w:footer="0" w:gutter="0" w:header="0" w:left="851" w:right="822" w:top="425"/>
      <w:pgNumType w:fmt="decimal"/>
      <w:cols w:equalWidth="true" w:num="2" w:sep="false" w:space="708"/>
      <w:formProt w:val="false"/>
      <w:textDirection w:val="lrTb"/>
      <w:docGrid w:charSpace="-6759" w:linePitch="599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line="100" w:lineRule="atLeast"/>
      <w:textAlignment w:val="baseline"/>
    </w:pPr>
    <w:rPr>
      <w:rFonts w:ascii="Liberation Serif" w:cs="Mangal" w:eastAsia="SimSun" w:hAnsi="Liberation Serif"/>
      <w:color w:val="00000A"/>
      <w:sz w:val="24"/>
      <w:szCs w:val="24"/>
      <w:lang w:bidi="hi-IN" w:eastAsia="zh-CN" w:val="hr-HR"/>
    </w:rPr>
  </w:style>
  <w:style w:styleId="style15" w:type="character">
    <w:name w:val="Default Paragraph Font"/>
    <w:next w:val="style15"/>
    <w:rPr/>
  </w:style>
  <w:style w:styleId="style16" w:type="character">
    <w:name w:val="Tekst balončića Char"/>
    <w:basedOn w:val="style15"/>
    <w:next w:val="style16"/>
    <w:rPr>
      <w:rFonts w:ascii="Tahoma" w:cs="Tahoma" w:eastAsia="Times New Roman" w:hAnsi="Tahoma"/>
      <w:sz w:val="16"/>
      <w:szCs w:val="16"/>
      <w:lang w:eastAsia="zh-CN"/>
    </w:rPr>
  </w:style>
  <w:style w:styleId="style17" w:type="character">
    <w:name w:val="apple-converted-space"/>
    <w:basedOn w:val="style15"/>
    <w:next w:val="style17"/>
    <w:rPr/>
  </w:style>
  <w:style w:styleId="style18" w:type="character">
    <w:name w:val="HTML unaprijed oblikovano Char"/>
    <w:basedOn w:val="style15"/>
    <w:next w:val="style18"/>
    <w:rPr>
      <w:rFonts w:ascii="Courier New" w:cs="Courier New" w:eastAsia="Times New Roman" w:hAnsi="Courier New"/>
      <w:sz w:val="20"/>
      <w:szCs w:val="20"/>
      <w:lang w:eastAsia="hr-HR"/>
    </w:rPr>
  </w:style>
  <w:style w:styleId="style19" w:type="character">
    <w:name w:val="Istaknuto"/>
    <w:basedOn w:val="style15"/>
    <w:next w:val="style19"/>
    <w:rPr>
      <w:i/>
      <w:iCs/>
    </w:rPr>
  </w:style>
  <w:style w:styleId="style20" w:type="paragraph">
    <w:name w:val="Stil naslova"/>
    <w:basedOn w:val="style0"/>
    <w:next w:val="style21"/>
    <w:pPr>
      <w:keepNext/>
      <w:spacing w:after="120" w:before="240"/>
      <w:contextualSpacing w:val="false"/>
    </w:pPr>
    <w:rPr>
      <w:rFonts w:ascii="Liberation Sans" w:cs="Mangal" w:eastAsia="Microsoft YaHei" w:hAnsi="Liberation Sans"/>
      <w:sz w:val="28"/>
      <w:szCs w:val="28"/>
    </w:rPr>
  </w:style>
  <w:style w:styleId="style21" w:type="paragraph">
    <w:name w:val="Tijelo teksta"/>
    <w:basedOn w:val="style0"/>
    <w:next w:val="style21"/>
    <w:pPr>
      <w:spacing w:after="140" w:before="0" w:line="288" w:lineRule="auto"/>
      <w:contextualSpacing w:val="false"/>
    </w:pPr>
    <w:rPr/>
  </w:style>
  <w:style w:styleId="style22" w:type="paragraph">
    <w:name w:val="Popis"/>
    <w:basedOn w:val="style21"/>
    <w:next w:val="style22"/>
    <w:pPr/>
    <w:rPr>
      <w:rFonts w:cs="Mangal"/>
    </w:rPr>
  </w:style>
  <w:style w:styleId="style23" w:type="paragraph">
    <w:name w:val="Opis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Indeks"/>
    <w:basedOn w:val="style0"/>
    <w:next w:val="style24"/>
    <w:pPr>
      <w:suppressLineNumbers/>
    </w:pPr>
    <w:rPr>
      <w:rFonts w:cs="Mangal"/>
    </w:rPr>
  </w:style>
  <w:style w:styleId="style25" w:type="paragraph">
    <w:name w:val="caption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</w:rPr>
  </w:style>
  <w:style w:styleId="style26" w:type="paragraph">
    <w:name w:val="Balloon Text"/>
    <w:basedOn w:val="style0"/>
    <w:next w:val="style26"/>
    <w:pPr/>
    <w:rPr>
      <w:rFonts w:ascii="Tahoma" w:cs="Tahoma" w:hAnsi="Tahoma"/>
      <w:sz w:val="16"/>
      <w:szCs w:val="16"/>
    </w:rPr>
  </w:style>
  <w:style w:styleId="style27" w:type="paragraph">
    <w:name w:val="Bez proreda1"/>
    <w:next w:val="style27"/>
    <w:pPr>
      <w:widowControl/>
      <w:suppressAutoHyphens w:val="true"/>
      <w:spacing w:line="100" w:lineRule="atLeast"/>
    </w:pPr>
    <w:rPr>
      <w:rFonts w:ascii="Verdana" w:cs="Verdana" w:eastAsia="Times New Roman" w:hAnsi="Verdana"/>
      <w:color w:val="00000A"/>
      <w:sz w:val="24"/>
      <w:szCs w:val="24"/>
      <w:lang w:bidi="ar-SA" w:eastAsia="zh-CN" w:val="hr-HR"/>
    </w:rPr>
  </w:style>
  <w:style w:styleId="style28" w:type="paragraph">
    <w:name w:val="HTML Preformatted"/>
    <w:basedOn w:val="style0"/>
    <w:next w:val="style28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uppressAutoHyphens w:val="false"/>
    </w:pPr>
    <w:rPr>
      <w:rFonts w:ascii="Courier New" w:cs="Courier New" w:hAnsi="Courier New"/>
      <w:sz w:val="20"/>
      <w:szCs w:val="20"/>
      <w:lang w:eastAsia="hr-HR"/>
    </w:rPr>
  </w:style>
  <w:style w:styleId="style29" w:type="paragraph">
    <w:name w:val="Preformatirani tekst"/>
    <w:basedOn w:val="style0"/>
    <w:next w:val="style29"/>
    <w:pPr/>
    <w:rPr/>
  </w:style>
  <w:style w:styleId="style30" w:type="paragraph">
    <w:name w:val="Normal (Web)"/>
    <w:basedOn w:val="style0"/>
    <w:next w:val="style30"/>
    <w:pPr>
      <w:suppressAutoHyphens w:val="false"/>
      <w:spacing w:after="280" w:before="280"/>
      <w:contextualSpacing w:val="false"/>
    </w:pPr>
    <w:rPr>
      <w:rFonts w:ascii="Times New Roman" w:cs="Times New Roman" w:hAnsi="Times New Roman"/>
      <w:color w:val="00000A"/>
      <w:lang w:eastAsia="hr-H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2019-03-05T12:50:00Z</dcterms:created>
  <dc:creator>Czersky-Hafner Kristina</dc:creator>
  <dc:language>hr</dc:language>
  <cp:lastModifiedBy>Czersky-Hafner Kristina </cp:lastModifiedBy>
  <cp:lastPrinted>2019-04-05T11:51:00Z</cp:lastPrinted>
  <dcterms:modified xsi:type="dcterms:W3CDTF">2019-04-08T08:54:00Z</dcterms:modified>
  <cp:revision>31</cp:revision>
</cp:coreProperties>
</file>