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 xml:space="preserve">Josipa </w:t>
            </w:r>
            <w:proofErr w:type="spellStart"/>
            <w:r w:rsidRPr="00737094">
              <w:rPr>
                <w:b/>
                <w:sz w:val="16"/>
                <w:szCs w:val="16"/>
              </w:rPr>
              <w:t>Huttlera</w:t>
            </w:r>
            <w:proofErr w:type="spellEnd"/>
            <w:r w:rsidRPr="00737094">
              <w:rPr>
                <w:b/>
                <w:sz w:val="16"/>
                <w:szCs w:val="16"/>
              </w:rPr>
              <w:t xml:space="preserve">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B5E9D" w:rsidRDefault="001B5E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B5E9D" w:rsidRDefault="001B5E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B5E9D" w:rsidRPr="00737094" w:rsidRDefault="001B5E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1B5E9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="00887F02" w:rsidRPr="009B7301">
              <w:rPr>
                <w:rFonts w:cs="Arial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>
                  <wp:extent cx="933450" cy="1012138"/>
                  <wp:effectExtent l="0" t="0" r="0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88" cy="10376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 xml:space="preserve">Josipa </w:t>
            </w:r>
            <w:proofErr w:type="spellStart"/>
            <w:r w:rsidRPr="00737094">
              <w:rPr>
                <w:b/>
                <w:sz w:val="16"/>
                <w:szCs w:val="16"/>
              </w:rPr>
              <w:t>Huttlera</w:t>
            </w:r>
            <w:proofErr w:type="spellEnd"/>
            <w:r w:rsidRPr="00737094">
              <w:rPr>
                <w:b/>
                <w:sz w:val="16"/>
                <w:szCs w:val="16"/>
              </w:rPr>
              <w:t xml:space="preserve">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B5E9D" w:rsidRDefault="00CD586D" w:rsidP="00887F02">
      <w:r>
        <w:t xml:space="preserve">          </w:t>
      </w:r>
    </w:p>
    <w:p w:rsidR="0086564B" w:rsidRDefault="00A76A1B" w:rsidP="00887F02">
      <w:pPr>
        <w:rPr>
          <w:rFonts w:ascii="Times New Roman" w:hAnsi="Times New Roman"/>
          <w:b/>
        </w:rPr>
      </w:pPr>
      <w:r w:rsidRPr="00A76A1B">
        <w:rPr>
          <w:noProof/>
          <w:lang w:eastAsia="hr-HR"/>
        </w:rPr>
        <w:pict>
          <v:shape id="Double Bracket 1" o:spid="_x0000_s1026" style="position:absolute;margin-left:-12.85pt;margin-top:8.95pt;width:273.5pt;height:11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" adj="0,,0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<v:stroke joinstyle="miter"/>
            <v:formulas/>
            <v:path arrowok="t" o:connecttype="custom" o:connectlocs="1736725,0;3473450,717233;1736725,1434465;0,717233" o:connectangles="270,0,90,180" textboxrect="84594,84594,3477122,1648322"/>
          </v:shape>
        </w:pict>
      </w: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  <w:bookmarkStart w:id="0" w:name="_GoBack"/>
      <w:bookmarkEnd w:id="0"/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F53096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F53096">
        <w:rPr>
          <w:rFonts w:ascii="Times New Roman" w:hAnsi="Times New Roman"/>
        </w:rPr>
        <w:t>Urbroj</w:t>
      </w:r>
      <w:proofErr w:type="spellEnd"/>
      <w:r w:rsidRPr="00F53096">
        <w:rPr>
          <w:rFonts w:ascii="Times New Roman" w:hAnsi="Times New Roman"/>
        </w:rPr>
        <w:t>:</w:t>
      </w:r>
      <w:r w:rsidR="00331868" w:rsidRPr="00F53096">
        <w:rPr>
          <w:rFonts w:ascii="Times New Roman" w:hAnsi="Times New Roman"/>
        </w:rPr>
        <w:t xml:space="preserve"> R6</w:t>
      </w:r>
      <w:r w:rsidR="00737094" w:rsidRPr="00F53096">
        <w:rPr>
          <w:rFonts w:ascii="Times New Roman" w:hAnsi="Times New Roman"/>
        </w:rPr>
        <w:t xml:space="preserve"> </w:t>
      </w:r>
      <w:r w:rsidR="00822CD4" w:rsidRPr="00F53096">
        <w:rPr>
          <w:rFonts w:ascii="Times New Roman" w:hAnsi="Times New Roman"/>
        </w:rPr>
        <w:t>-</w:t>
      </w:r>
      <w:r w:rsidR="00900BB4">
        <w:rPr>
          <w:rFonts w:ascii="Times New Roman" w:hAnsi="Times New Roman"/>
        </w:rPr>
        <w:t>8748</w:t>
      </w:r>
      <w:r w:rsidR="001B5E9D" w:rsidRPr="00F53096">
        <w:rPr>
          <w:rFonts w:ascii="Times New Roman" w:hAnsi="Times New Roman"/>
        </w:rPr>
        <w:t>/2020.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F53096">
        <w:rPr>
          <w:rFonts w:ascii="Times New Roman" w:hAnsi="Times New Roman"/>
        </w:rPr>
        <w:t>U Osijeku,</w:t>
      </w:r>
      <w:r w:rsidR="00741392" w:rsidRPr="00F53096">
        <w:rPr>
          <w:rFonts w:ascii="Times New Roman" w:hAnsi="Times New Roman"/>
        </w:rPr>
        <w:t xml:space="preserve"> </w:t>
      </w:r>
      <w:r w:rsidR="00A36339">
        <w:rPr>
          <w:rFonts w:ascii="Times New Roman" w:hAnsi="Times New Roman"/>
        </w:rPr>
        <w:t>20</w:t>
      </w:r>
      <w:r w:rsidR="009B7151" w:rsidRPr="00F53096">
        <w:rPr>
          <w:rFonts w:ascii="Times New Roman" w:hAnsi="Times New Roman"/>
        </w:rPr>
        <w:t xml:space="preserve">. </w:t>
      </w:r>
      <w:r w:rsidR="00A36339">
        <w:rPr>
          <w:rFonts w:ascii="Times New Roman" w:hAnsi="Times New Roman"/>
        </w:rPr>
        <w:t>srpnja</w:t>
      </w:r>
      <w:r w:rsidR="009B7151" w:rsidRPr="00F53096">
        <w:rPr>
          <w:rFonts w:ascii="Times New Roman" w:hAnsi="Times New Roman"/>
        </w:rPr>
        <w:t xml:space="preserve"> 2020.g.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B67183" w:rsidRPr="00B67183" w:rsidRDefault="00331868" w:rsidP="00B67183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Prethodno savjetovanje sa zainteresiranim gospodarskim subjektima za pripremu i provedbu postupka javne </w:t>
            </w:r>
            <w:r w:rsidRPr="00B67183">
              <w:rPr>
                <w:rFonts w:ascii="Times New Roman" w:hAnsi="Times New Roman"/>
              </w:rPr>
              <w:t>nabave</w:t>
            </w:r>
            <w:r w:rsidR="004F4766" w:rsidRPr="00B671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A36339" w:rsidRPr="00C2184E">
              <w:rPr>
                <w:b/>
              </w:rPr>
              <w:t>jednokratn</w:t>
            </w:r>
            <w:r w:rsidR="00A36339">
              <w:rPr>
                <w:b/>
              </w:rPr>
              <w:t>e</w:t>
            </w:r>
            <w:r w:rsidR="00A36339" w:rsidRPr="00C2184E">
              <w:rPr>
                <w:b/>
              </w:rPr>
              <w:t xml:space="preserve"> medicinsko-kiruršk</w:t>
            </w:r>
            <w:r w:rsidR="00A36339">
              <w:rPr>
                <w:b/>
              </w:rPr>
              <w:t>e</w:t>
            </w:r>
            <w:r w:rsidR="00A36339" w:rsidRPr="00C2184E">
              <w:rPr>
                <w:b/>
              </w:rPr>
              <w:t xml:space="preserve"> mask</w:t>
            </w:r>
            <w:r w:rsidR="00A36339">
              <w:rPr>
                <w:b/>
              </w:rPr>
              <w:t>e</w:t>
            </w:r>
          </w:p>
          <w:p w:rsidR="006E385F" w:rsidRPr="006E385F" w:rsidRDefault="006E385F" w:rsidP="00EA75B5">
            <w:pPr>
              <w:spacing w:line="276" w:lineRule="auto"/>
              <w:rPr>
                <w:rFonts w:ascii="Times New Roman" w:hAnsi="Times New Roman"/>
              </w:rPr>
            </w:pPr>
            <w:r w:rsidRPr="006E385F">
              <w:rPr>
                <w:rFonts w:ascii="Times New Roman" w:hAnsi="Times New Roman"/>
              </w:rPr>
              <w:t>za potrebe Kliničkog bolničkog centra Osijek</w:t>
            </w:r>
          </w:p>
          <w:p w:rsidR="00986437" w:rsidRDefault="006E385F" w:rsidP="00EA75B5">
            <w:pPr>
              <w:spacing w:line="276" w:lineRule="auto"/>
              <w:rPr>
                <w:rFonts w:ascii="Times New Roman" w:hAnsi="Times New Roman"/>
              </w:rPr>
            </w:pPr>
            <w:r w:rsidRPr="006E385F">
              <w:rPr>
                <w:rFonts w:ascii="Times New Roman" w:hAnsi="Times New Roman"/>
              </w:rPr>
              <w:t>Evidencijski broj nabave: VV-</w:t>
            </w:r>
            <w:r w:rsidR="009B7151">
              <w:rPr>
                <w:rFonts w:ascii="Times New Roman" w:hAnsi="Times New Roman"/>
              </w:rPr>
              <w:t>20/</w:t>
            </w:r>
            <w:r w:rsidR="007979CB">
              <w:rPr>
                <w:rFonts w:ascii="Times New Roman" w:hAnsi="Times New Roman"/>
              </w:rPr>
              <w:t>32</w:t>
            </w:r>
          </w:p>
          <w:p w:rsidR="00420364" w:rsidRDefault="007979CB" w:rsidP="00EA75B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Izmjena dokumentacije o nabavi</w:t>
            </w:r>
          </w:p>
          <w:p w:rsidR="00331868" w:rsidRPr="00331868" w:rsidRDefault="00331868" w:rsidP="00EA75B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1B5E9D" w:rsidRDefault="00331868" w:rsidP="001B5E9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7979CB" w:rsidRPr="000466DC" w:rsidRDefault="00420364" w:rsidP="00420364">
      <w:pPr>
        <w:jc w:val="both"/>
        <w:rPr>
          <w:rFonts w:ascii="Times New Roman" w:hAnsi="Times New Roman"/>
        </w:rPr>
      </w:pPr>
      <w:r w:rsidRPr="000466DC">
        <w:rPr>
          <w:rFonts w:ascii="Times New Roman" w:hAnsi="Times New Roman"/>
        </w:rPr>
        <w:t xml:space="preserve">Klinički bolnički centar Osijek, kao javni naručitelj, objavio je dana </w:t>
      </w:r>
      <w:r w:rsidR="007979CB" w:rsidRPr="000466DC">
        <w:rPr>
          <w:rFonts w:ascii="Times New Roman" w:hAnsi="Times New Roman"/>
        </w:rPr>
        <w:t>16</w:t>
      </w:r>
      <w:r w:rsidRPr="000466DC">
        <w:rPr>
          <w:rFonts w:ascii="Times New Roman" w:hAnsi="Times New Roman"/>
        </w:rPr>
        <w:t xml:space="preserve">. </w:t>
      </w:r>
      <w:r w:rsidR="007979CB" w:rsidRPr="000466DC">
        <w:rPr>
          <w:rFonts w:ascii="Times New Roman" w:hAnsi="Times New Roman"/>
        </w:rPr>
        <w:t>srpnja</w:t>
      </w:r>
      <w:r w:rsidRPr="000466DC">
        <w:rPr>
          <w:rFonts w:ascii="Times New Roman" w:hAnsi="Times New Roman"/>
        </w:rPr>
        <w:t xml:space="preserve"> 2020. godine prethodno savjetovanje sa zainteresiranim gospodarskim subjektima za postupak nabave </w:t>
      </w:r>
      <w:r w:rsidR="007979CB" w:rsidRPr="000466DC">
        <w:rPr>
          <w:rFonts w:ascii="Times New Roman" w:hAnsi="Times New Roman"/>
          <w:b/>
        </w:rPr>
        <w:t xml:space="preserve">jednokratne medicinsko-kirurške </w:t>
      </w:r>
      <w:r w:rsidR="00900BB4">
        <w:rPr>
          <w:rFonts w:ascii="Times New Roman" w:hAnsi="Times New Roman"/>
          <w:b/>
        </w:rPr>
        <w:t>m</w:t>
      </w:r>
      <w:r w:rsidR="007979CB" w:rsidRPr="000466DC">
        <w:rPr>
          <w:rFonts w:ascii="Times New Roman" w:hAnsi="Times New Roman"/>
          <w:b/>
        </w:rPr>
        <w:t>aske</w:t>
      </w:r>
      <w:r w:rsidRPr="000466DC">
        <w:rPr>
          <w:rFonts w:ascii="Times New Roman" w:hAnsi="Times New Roman"/>
          <w:i/>
        </w:rPr>
        <w:t xml:space="preserve"> </w:t>
      </w:r>
      <w:r w:rsidRPr="000466DC">
        <w:rPr>
          <w:rFonts w:ascii="Times New Roman" w:hAnsi="Times New Roman"/>
        </w:rPr>
        <w:t xml:space="preserve">u Elektroničkom oglasniku javne nabave, modul </w:t>
      </w:r>
      <w:r w:rsidRPr="000466DC">
        <w:rPr>
          <w:rFonts w:ascii="Times New Roman" w:hAnsi="Times New Roman"/>
          <w:i/>
        </w:rPr>
        <w:t xml:space="preserve">Prethodna savjetovanja, </w:t>
      </w:r>
      <w:r w:rsidRPr="000466DC">
        <w:rPr>
          <w:rFonts w:ascii="Times New Roman" w:hAnsi="Times New Roman"/>
        </w:rPr>
        <w:t xml:space="preserve">te na službenoj internetskoj stranici Naručitelja: </w:t>
      </w:r>
      <w:hyperlink r:id="rId9" w:history="1">
        <w:r w:rsidRPr="000466DC">
          <w:rPr>
            <w:rStyle w:val="Hiperveza"/>
            <w:rFonts w:ascii="Times New Roman" w:hAnsi="Times New Roman"/>
          </w:rPr>
          <w:t>http://www.kbco.hr/informacije/javna-nabava/</w:t>
        </w:r>
      </w:hyperlink>
      <w:r w:rsidRPr="000466DC">
        <w:rPr>
          <w:rFonts w:ascii="Times New Roman" w:hAnsi="Times New Roman"/>
        </w:rPr>
        <w:t>. Objavljeni s</w:t>
      </w:r>
      <w:r w:rsidR="007979CB" w:rsidRPr="000466DC">
        <w:rPr>
          <w:rFonts w:ascii="Times New Roman" w:hAnsi="Times New Roman"/>
        </w:rPr>
        <w:t>u nacrt Dokumentacije o nabavi i</w:t>
      </w:r>
      <w:r w:rsidRPr="000466DC">
        <w:rPr>
          <w:rFonts w:ascii="Times New Roman" w:hAnsi="Times New Roman"/>
        </w:rPr>
        <w:t xml:space="preserve"> troškovnik za nabavu </w:t>
      </w:r>
      <w:r w:rsidR="007979CB" w:rsidRPr="000466DC">
        <w:rPr>
          <w:rFonts w:ascii="Times New Roman" w:hAnsi="Times New Roman"/>
        </w:rPr>
        <w:t xml:space="preserve">jednokratnih medicinsko-kirurških maski. </w:t>
      </w:r>
    </w:p>
    <w:p w:rsidR="007979CB" w:rsidRPr="000466DC" w:rsidRDefault="00420364" w:rsidP="007979CB">
      <w:pPr>
        <w:pStyle w:val="Naslov3"/>
      </w:pPr>
      <w:r w:rsidRPr="000466DC">
        <w:t>Obavještavamo sve zainteresirane gospodarske subjekte u ovom postupku javne nabave da je Naruč</w:t>
      </w:r>
      <w:r w:rsidRPr="000466DC">
        <w:t>i</w:t>
      </w:r>
      <w:r w:rsidRPr="000466DC">
        <w:t xml:space="preserve">telj </w:t>
      </w:r>
      <w:r w:rsidRPr="000466DC">
        <w:rPr>
          <w:u w:val="single"/>
        </w:rPr>
        <w:t>izmijenio Dokumentaciju o nabavi</w:t>
      </w:r>
      <w:r w:rsidRPr="000466DC">
        <w:t xml:space="preserve"> u dijelu točke </w:t>
      </w:r>
      <w:bookmarkStart w:id="1" w:name="_Toc45609235"/>
      <w:r w:rsidR="007979CB" w:rsidRPr="000466DC">
        <w:t>6.6.1. Opis kriterija i način utvrđivanja bodovne vrijednosti</w:t>
      </w:r>
      <w:bookmarkEnd w:id="1"/>
      <w:r w:rsidR="007979CB" w:rsidRPr="000466DC">
        <w:t xml:space="preserve">, točka b) rok isporuke robe koja sada glasi: </w:t>
      </w:r>
    </w:p>
    <w:p w:rsidR="007979CB" w:rsidRPr="000466DC" w:rsidRDefault="007979CB" w:rsidP="007979CB">
      <w:pPr>
        <w:ind w:left="502"/>
        <w:rPr>
          <w:rFonts w:ascii="Times New Roman" w:hAnsi="Times New Roman"/>
        </w:rPr>
      </w:pPr>
      <w:r w:rsidRPr="000466DC">
        <w:rPr>
          <w:rFonts w:ascii="Times New Roman" w:hAnsi="Times New Roman"/>
        </w:rPr>
        <w:t xml:space="preserve">„Naručitelj u ovoj Dokumentaciji o nabavi određuje maksimalni rok za isporuku </w:t>
      </w:r>
      <w:r w:rsidRPr="000466DC">
        <w:rPr>
          <w:rFonts w:ascii="Times New Roman" w:hAnsi="Times New Roman"/>
          <w:b/>
        </w:rPr>
        <w:t xml:space="preserve">jednokratnih medicinsko-kirurških maski </w:t>
      </w:r>
      <w:r w:rsidRPr="000466DC">
        <w:rPr>
          <w:rFonts w:ascii="Times New Roman" w:hAnsi="Times New Roman"/>
        </w:rPr>
        <w:t xml:space="preserve">koji iznosi maksimalno 48 sati od zaprimanja narudžbenice. </w:t>
      </w:r>
      <w:r w:rsidRPr="000466DC">
        <w:rPr>
          <w:rFonts w:ascii="Times New Roman" w:hAnsi="Times New Roman"/>
          <w:u w:val="single"/>
        </w:rPr>
        <w:t>U tu svrhu ponuditelj u ponudi dostavlja</w:t>
      </w:r>
      <w:r w:rsidRPr="000466DC">
        <w:rPr>
          <w:rFonts w:ascii="Times New Roman" w:hAnsi="Times New Roman"/>
          <w:b/>
          <w:u w:val="single"/>
        </w:rPr>
        <w:t xml:space="preserve"> Izjavu o roku isporuke </w:t>
      </w:r>
      <w:r w:rsidRPr="000466DC">
        <w:rPr>
          <w:rFonts w:ascii="Times New Roman" w:hAnsi="Times New Roman"/>
        </w:rPr>
        <w:t>jednokratnih medicinsko-kirurških</w:t>
      </w:r>
      <w:r w:rsidRPr="000466DC">
        <w:rPr>
          <w:rFonts w:ascii="Times New Roman" w:hAnsi="Times New Roman"/>
          <w:b/>
        </w:rPr>
        <w:t xml:space="preserve"> maski. </w:t>
      </w:r>
      <w:r w:rsidRPr="000466DC">
        <w:rPr>
          <w:rFonts w:ascii="Times New Roman" w:hAnsi="Times New Roman"/>
        </w:rPr>
        <w:t xml:space="preserve"> (Dodatak obrazac DON).</w:t>
      </w:r>
    </w:p>
    <w:p w:rsidR="007979CB" w:rsidRPr="000466DC" w:rsidRDefault="007979CB" w:rsidP="007979CB">
      <w:pPr>
        <w:ind w:left="502"/>
        <w:jc w:val="both"/>
        <w:rPr>
          <w:rFonts w:ascii="Times New Roman" w:hAnsi="Times New Roman"/>
        </w:rPr>
      </w:pPr>
      <w:r w:rsidRPr="000466DC">
        <w:rPr>
          <w:rFonts w:ascii="Times New Roman" w:hAnsi="Times New Roman"/>
        </w:rPr>
        <w:t>Ako rok isporuke spada za vrijeme vikenda odnosno u subotu ili nedjelju, roba se mora isporučiti i subotom ili nedjeljom.</w:t>
      </w:r>
    </w:p>
    <w:p w:rsidR="007979CB" w:rsidRPr="000466DC" w:rsidRDefault="007979CB" w:rsidP="007979CB">
      <w:pPr>
        <w:ind w:left="502"/>
        <w:rPr>
          <w:rFonts w:ascii="Times New Roman" w:hAnsi="Times New Roman"/>
        </w:rPr>
      </w:pPr>
      <w:r w:rsidRPr="000466DC">
        <w:rPr>
          <w:rFonts w:ascii="Times New Roman" w:hAnsi="Times New Roman"/>
        </w:rPr>
        <w:t>Maksimalan broj bodova koji ponuditelji mogu dobiti bodovanjem ponude po kriteriju roka isporuke je 30 (trideset) bodova.</w:t>
      </w:r>
    </w:p>
    <w:p w:rsidR="007979CB" w:rsidRPr="000466DC" w:rsidRDefault="007979CB" w:rsidP="007979CB">
      <w:pPr>
        <w:ind w:left="502"/>
        <w:rPr>
          <w:rFonts w:ascii="Times New Roman" w:hAnsi="Times New Roman"/>
        </w:rPr>
      </w:pPr>
      <w:r w:rsidRPr="000466DC">
        <w:rPr>
          <w:rFonts w:ascii="Times New Roman" w:hAnsi="Times New Roman"/>
          <w:u w:val="single"/>
        </w:rPr>
        <w:lastRenderedPageBreak/>
        <w:t>Ponuditelji koji ponude minimalni ili kraći rok od minimalnog roka bodovat će se prema slijedećim bodovnim vrijednostima</w:t>
      </w:r>
      <w:r w:rsidRPr="000466DC">
        <w:rPr>
          <w:rFonts w:ascii="Times New Roman" w:hAnsi="Times New Roman"/>
        </w:rPr>
        <w:t>:</w:t>
      </w:r>
    </w:p>
    <w:p w:rsidR="007979CB" w:rsidRPr="00697A37" w:rsidRDefault="007979CB" w:rsidP="007979CB">
      <w:pPr>
        <w:ind w:left="502"/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60"/>
        <w:gridCol w:w="2294"/>
      </w:tblGrid>
      <w:tr w:rsidR="007979CB" w:rsidRPr="00697A37" w:rsidTr="007979CB">
        <w:tc>
          <w:tcPr>
            <w:tcW w:w="3660" w:type="dxa"/>
            <w:shd w:val="clear" w:color="auto" w:fill="D9D9D9"/>
            <w:vAlign w:val="center"/>
          </w:tcPr>
          <w:p w:rsidR="007979CB" w:rsidRPr="00D06067" w:rsidRDefault="007979CB" w:rsidP="007979CB">
            <w:pPr>
              <w:pStyle w:val="Bezproreda"/>
              <w:jc w:val="center"/>
              <w:rPr>
                <w:b/>
              </w:rPr>
            </w:pPr>
            <w:r w:rsidRPr="00D06067">
              <w:rPr>
                <w:b/>
              </w:rPr>
              <w:t>Rok isporuke robe u satima</w:t>
            </w:r>
          </w:p>
        </w:tc>
        <w:tc>
          <w:tcPr>
            <w:tcW w:w="2294" w:type="dxa"/>
            <w:shd w:val="clear" w:color="auto" w:fill="D9D9D9"/>
            <w:vAlign w:val="center"/>
          </w:tcPr>
          <w:p w:rsidR="007979CB" w:rsidRPr="00D06067" w:rsidRDefault="007979CB" w:rsidP="007979CB">
            <w:pPr>
              <w:pStyle w:val="Bezproreda"/>
              <w:jc w:val="center"/>
              <w:rPr>
                <w:b/>
              </w:rPr>
            </w:pPr>
            <w:r w:rsidRPr="00D06067">
              <w:rPr>
                <w:b/>
              </w:rPr>
              <w:t>Broj bodova</w:t>
            </w:r>
          </w:p>
        </w:tc>
      </w:tr>
      <w:tr w:rsidR="007979CB" w:rsidRPr="00697A37" w:rsidTr="007979CB">
        <w:trPr>
          <w:trHeight w:val="365"/>
        </w:trPr>
        <w:tc>
          <w:tcPr>
            <w:tcW w:w="3660" w:type="dxa"/>
          </w:tcPr>
          <w:p w:rsidR="007979CB" w:rsidRPr="00D06067" w:rsidRDefault="007979CB" w:rsidP="007979CB">
            <w:pPr>
              <w:jc w:val="center"/>
            </w:pPr>
            <w:r w:rsidRPr="00D06067">
              <w:t>48 sati</w:t>
            </w:r>
          </w:p>
        </w:tc>
        <w:tc>
          <w:tcPr>
            <w:tcW w:w="2294" w:type="dxa"/>
            <w:vAlign w:val="center"/>
          </w:tcPr>
          <w:p w:rsidR="007979CB" w:rsidRPr="00D06067" w:rsidRDefault="007979CB" w:rsidP="007979CB">
            <w:pPr>
              <w:pStyle w:val="Bezproreda"/>
              <w:jc w:val="center"/>
            </w:pPr>
            <w:r w:rsidRPr="00D06067">
              <w:t>0</w:t>
            </w:r>
          </w:p>
        </w:tc>
      </w:tr>
      <w:tr w:rsidR="007979CB" w:rsidRPr="00697A37" w:rsidTr="007979CB">
        <w:trPr>
          <w:trHeight w:val="428"/>
        </w:trPr>
        <w:tc>
          <w:tcPr>
            <w:tcW w:w="3660" w:type="dxa"/>
          </w:tcPr>
          <w:p w:rsidR="007979CB" w:rsidRPr="00D06067" w:rsidRDefault="007979CB" w:rsidP="007979CB">
            <w:pPr>
              <w:jc w:val="center"/>
            </w:pPr>
            <w:r w:rsidRPr="00D06067">
              <w:t>24:01 – 47,59 sati</w:t>
            </w:r>
          </w:p>
        </w:tc>
        <w:tc>
          <w:tcPr>
            <w:tcW w:w="2294" w:type="dxa"/>
            <w:vAlign w:val="center"/>
          </w:tcPr>
          <w:p w:rsidR="007979CB" w:rsidRPr="00D06067" w:rsidRDefault="007979CB" w:rsidP="007979CB">
            <w:pPr>
              <w:pStyle w:val="Bezproreda"/>
              <w:jc w:val="center"/>
            </w:pPr>
            <w:r w:rsidRPr="00D06067">
              <w:t>10</w:t>
            </w:r>
          </w:p>
        </w:tc>
      </w:tr>
      <w:tr w:rsidR="007979CB" w:rsidRPr="00697A37" w:rsidTr="007979CB">
        <w:trPr>
          <w:trHeight w:val="406"/>
        </w:trPr>
        <w:tc>
          <w:tcPr>
            <w:tcW w:w="3660" w:type="dxa"/>
          </w:tcPr>
          <w:p w:rsidR="007979CB" w:rsidRPr="00D06067" w:rsidRDefault="007979CB" w:rsidP="007979CB">
            <w:pPr>
              <w:jc w:val="center"/>
            </w:pPr>
            <w:r w:rsidRPr="00D06067">
              <w:t>do 24 sata</w:t>
            </w:r>
          </w:p>
        </w:tc>
        <w:tc>
          <w:tcPr>
            <w:tcW w:w="2294" w:type="dxa"/>
            <w:vAlign w:val="center"/>
          </w:tcPr>
          <w:p w:rsidR="007979CB" w:rsidRPr="00D06067" w:rsidRDefault="007979CB" w:rsidP="007979CB">
            <w:pPr>
              <w:pStyle w:val="Bezproreda"/>
              <w:jc w:val="center"/>
            </w:pPr>
            <w:r w:rsidRPr="00D06067">
              <w:t>30</w:t>
            </w:r>
          </w:p>
        </w:tc>
      </w:tr>
    </w:tbl>
    <w:p w:rsidR="007979CB" w:rsidRPr="00697A37" w:rsidRDefault="007979CB" w:rsidP="007979CB">
      <w:pPr>
        <w:rPr>
          <w:b/>
        </w:rPr>
      </w:pPr>
    </w:p>
    <w:p w:rsidR="001B5E9D" w:rsidRDefault="002A398D" w:rsidP="007979CB">
      <w:pPr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Molimo sve zainteresirane gospodarske subjekte da </w:t>
      </w:r>
      <w:r w:rsidRPr="00741392">
        <w:rPr>
          <w:rFonts w:ascii="Times New Roman" w:hAnsi="Times New Roman"/>
        </w:rPr>
        <w:t>najkasnije do</w:t>
      </w:r>
      <w:r w:rsidR="00741392" w:rsidRPr="00741392">
        <w:rPr>
          <w:rFonts w:ascii="Times New Roman" w:hAnsi="Times New Roman"/>
        </w:rPr>
        <w:t xml:space="preserve"> </w:t>
      </w:r>
      <w:r w:rsidR="007979CB" w:rsidRPr="007979CB">
        <w:rPr>
          <w:rFonts w:ascii="Times New Roman" w:hAnsi="Times New Roman"/>
          <w:b/>
        </w:rPr>
        <w:t>22</w:t>
      </w:r>
      <w:r w:rsidR="001B5E9D" w:rsidRPr="00741392">
        <w:rPr>
          <w:rFonts w:ascii="Times New Roman" w:hAnsi="Times New Roman"/>
          <w:b/>
        </w:rPr>
        <w:t xml:space="preserve">. </w:t>
      </w:r>
      <w:r w:rsidR="007979CB">
        <w:rPr>
          <w:rFonts w:ascii="Times New Roman" w:hAnsi="Times New Roman"/>
          <w:b/>
        </w:rPr>
        <w:t>srpnja</w:t>
      </w:r>
      <w:r w:rsidR="00895980" w:rsidRPr="00741392">
        <w:rPr>
          <w:rFonts w:ascii="Times New Roman" w:hAnsi="Times New Roman"/>
          <w:b/>
        </w:rPr>
        <w:t xml:space="preserve"> 2020</w:t>
      </w:r>
      <w:r w:rsidRPr="00741392">
        <w:rPr>
          <w:rFonts w:ascii="Times New Roman" w:hAnsi="Times New Roman"/>
          <w:b/>
        </w:rPr>
        <w:t>. godine</w:t>
      </w:r>
      <w:r w:rsidRPr="00741392">
        <w:rPr>
          <w:rFonts w:ascii="Times New Roman" w:hAnsi="Times New Roman"/>
        </w:rPr>
        <w:t>, do</w:t>
      </w:r>
      <w:r>
        <w:rPr>
          <w:rFonts w:ascii="Times New Roman" w:hAnsi="Times New Roman"/>
        </w:rPr>
        <w:t xml:space="preserve"> kada je otvoreno prethodno savjetovanje, </w:t>
      </w:r>
      <w:r w:rsidR="00C3336F">
        <w:rPr>
          <w:rFonts w:ascii="Times New Roman" w:hAnsi="Times New Roman"/>
        </w:rPr>
        <w:t xml:space="preserve">elektroničkim sredstvima komunikacije putem EOJN-a RH dostavi </w:t>
      </w:r>
      <w:r w:rsidR="00D76D6D">
        <w:rPr>
          <w:rFonts w:ascii="Times New Roman" w:hAnsi="Times New Roman"/>
        </w:rPr>
        <w:t>N</w:t>
      </w:r>
      <w:r w:rsidR="00C3336F">
        <w:rPr>
          <w:rFonts w:ascii="Times New Roman" w:hAnsi="Times New Roman"/>
        </w:rPr>
        <w:t>aručitelju svoje primjedbe i prijedloge u vezi s informacijama i dokumentacijom koji su objavljeni.</w:t>
      </w:r>
    </w:p>
    <w:p w:rsidR="00986437" w:rsidRPr="00986437" w:rsidRDefault="00C3336F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Naručitelj će razmotriti sve zaprimljene primjedbe i prijedloge te o tome izraditi izvješće. </w:t>
      </w:r>
      <w:r w:rsidR="002A398D">
        <w:rPr>
          <w:rFonts w:ascii="Times New Roman" w:hAnsi="Times New Roman"/>
        </w:rPr>
        <w:t xml:space="preserve">Izvješće o prethodnom savjetovanju, o prihvaćenim i neprihvaćenim primjedbama i prijedlozima zainteresiranih gospodarskih subjekata, </w:t>
      </w:r>
      <w:r>
        <w:rPr>
          <w:rFonts w:ascii="Times New Roman" w:hAnsi="Times New Roman"/>
        </w:rPr>
        <w:t>N</w:t>
      </w:r>
      <w:r w:rsidR="002A398D">
        <w:rPr>
          <w:rFonts w:ascii="Times New Roman" w:hAnsi="Times New Roman"/>
        </w:rPr>
        <w:t>aručitelj će objaviti na istim internet</w:t>
      </w:r>
      <w:r w:rsidR="00895980">
        <w:rPr>
          <w:rFonts w:ascii="Times New Roman" w:hAnsi="Times New Roman"/>
        </w:rPr>
        <w:t>skim</w:t>
      </w:r>
      <w:r w:rsidR="002A398D">
        <w:rPr>
          <w:rFonts w:ascii="Times New Roman" w:hAnsi="Times New Roman"/>
        </w:rPr>
        <w:t xml:space="preserve">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Default="001B5E9D" w:rsidP="001B5E9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KLINIČKI BOLNIČKI CENTAR OSIJEK</w:t>
      </w:r>
    </w:p>
    <w:p w:rsidR="001B5E9D" w:rsidRPr="00986437" w:rsidRDefault="001B5E9D" w:rsidP="001B5E9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Služba za poslove nabave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9CB" w:rsidRDefault="007979CB" w:rsidP="00DC0494">
      <w:pPr>
        <w:spacing w:after="0" w:line="240" w:lineRule="auto"/>
      </w:pPr>
      <w:r>
        <w:separator/>
      </w:r>
    </w:p>
  </w:endnote>
  <w:endnote w:type="continuationSeparator" w:id="0">
    <w:p w:rsidR="007979CB" w:rsidRDefault="007979CB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7979CB" w:rsidRDefault="00A76A1B">
        <w:pPr>
          <w:pStyle w:val="Podnoje"/>
          <w:jc w:val="right"/>
        </w:pPr>
        <w:fldSimple w:instr=" PAGE   \* MERGEFORMAT ">
          <w:r w:rsidR="00900BB4">
            <w:rPr>
              <w:noProof/>
            </w:rPr>
            <w:t>1</w:t>
          </w:r>
        </w:fldSimple>
      </w:p>
    </w:sdtContent>
  </w:sdt>
  <w:p w:rsidR="007979CB" w:rsidRDefault="007979CB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9CB" w:rsidRDefault="007979CB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7979CB" w:rsidRDefault="007979CB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0395CF7"/>
    <w:multiLevelType w:val="hybridMultilevel"/>
    <w:tmpl w:val="5B0AE8C2"/>
    <w:lvl w:ilvl="0" w:tplc="041A000F">
      <w:start w:val="1"/>
      <w:numFmt w:val="lowerLetter"/>
      <w:lvlText w:val="%1)"/>
      <w:lvlJc w:val="left"/>
      <w:pPr>
        <w:ind w:left="644" w:hanging="360"/>
      </w:pPr>
    </w:lvl>
    <w:lvl w:ilvl="1" w:tplc="2788FA64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8"/>
  </w:num>
  <w:num w:numId="5">
    <w:abstractNumId w:val="7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3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170B3"/>
    <w:rsid w:val="000466DC"/>
    <w:rsid w:val="000937C6"/>
    <w:rsid w:val="000A553A"/>
    <w:rsid w:val="000A69FE"/>
    <w:rsid w:val="000E1425"/>
    <w:rsid w:val="001260B1"/>
    <w:rsid w:val="00142362"/>
    <w:rsid w:val="00157601"/>
    <w:rsid w:val="001B5E9D"/>
    <w:rsid w:val="001E7CD9"/>
    <w:rsid w:val="001F1326"/>
    <w:rsid w:val="001F2DF2"/>
    <w:rsid w:val="001F3CD4"/>
    <w:rsid w:val="002008E5"/>
    <w:rsid w:val="00262174"/>
    <w:rsid w:val="00264B4B"/>
    <w:rsid w:val="002852E8"/>
    <w:rsid w:val="00290F9D"/>
    <w:rsid w:val="0029520B"/>
    <w:rsid w:val="002A398D"/>
    <w:rsid w:val="002F79EB"/>
    <w:rsid w:val="003039EA"/>
    <w:rsid w:val="00331868"/>
    <w:rsid w:val="00344656"/>
    <w:rsid w:val="003736EE"/>
    <w:rsid w:val="003868D6"/>
    <w:rsid w:val="003C3502"/>
    <w:rsid w:val="003F4B14"/>
    <w:rsid w:val="0040739B"/>
    <w:rsid w:val="004165CC"/>
    <w:rsid w:val="00420364"/>
    <w:rsid w:val="004434FD"/>
    <w:rsid w:val="00484840"/>
    <w:rsid w:val="00484C8C"/>
    <w:rsid w:val="004C0135"/>
    <w:rsid w:val="004C5940"/>
    <w:rsid w:val="004E60F6"/>
    <w:rsid w:val="004F4766"/>
    <w:rsid w:val="00543A56"/>
    <w:rsid w:val="00585488"/>
    <w:rsid w:val="005C3C92"/>
    <w:rsid w:val="00645884"/>
    <w:rsid w:val="006A1043"/>
    <w:rsid w:val="006A1B34"/>
    <w:rsid w:val="006A2A47"/>
    <w:rsid w:val="006E385F"/>
    <w:rsid w:val="00737094"/>
    <w:rsid w:val="00741392"/>
    <w:rsid w:val="007979CB"/>
    <w:rsid w:val="007A42E4"/>
    <w:rsid w:val="007C7A1B"/>
    <w:rsid w:val="00822CD4"/>
    <w:rsid w:val="00847006"/>
    <w:rsid w:val="008544CA"/>
    <w:rsid w:val="008577F1"/>
    <w:rsid w:val="0086564B"/>
    <w:rsid w:val="00887F02"/>
    <w:rsid w:val="00895980"/>
    <w:rsid w:val="008E6E51"/>
    <w:rsid w:val="00900BB4"/>
    <w:rsid w:val="009549BC"/>
    <w:rsid w:val="0095762A"/>
    <w:rsid w:val="00986437"/>
    <w:rsid w:val="009A301C"/>
    <w:rsid w:val="009A470C"/>
    <w:rsid w:val="009B7151"/>
    <w:rsid w:val="009D5235"/>
    <w:rsid w:val="009F04DF"/>
    <w:rsid w:val="00A36339"/>
    <w:rsid w:val="00A76A1B"/>
    <w:rsid w:val="00AF4CDC"/>
    <w:rsid w:val="00B165F6"/>
    <w:rsid w:val="00B438F1"/>
    <w:rsid w:val="00B50DFA"/>
    <w:rsid w:val="00B67183"/>
    <w:rsid w:val="00B82A74"/>
    <w:rsid w:val="00C05785"/>
    <w:rsid w:val="00C3336F"/>
    <w:rsid w:val="00C42BA9"/>
    <w:rsid w:val="00C54338"/>
    <w:rsid w:val="00CD586D"/>
    <w:rsid w:val="00CD5B94"/>
    <w:rsid w:val="00D26608"/>
    <w:rsid w:val="00D372D5"/>
    <w:rsid w:val="00D76D6D"/>
    <w:rsid w:val="00DC0494"/>
    <w:rsid w:val="00DD1233"/>
    <w:rsid w:val="00DF1A31"/>
    <w:rsid w:val="00E31617"/>
    <w:rsid w:val="00E436F2"/>
    <w:rsid w:val="00E44373"/>
    <w:rsid w:val="00E55E21"/>
    <w:rsid w:val="00E64B3F"/>
    <w:rsid w:val="00E877B3"/>
    <w:rsid w:val="00EA75B5"/>
    <w:rsid w:val="00F106CF"/>
    <w:rsid w:val="00F43022"/>
    <w:rsid w:val="00F53096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paragraph" w:styleId="Naslov3">
    <w:name w:val="heading 3"/>
    <w:basedOn w:val="Normal"/>
    <w:next w:val="Normal"/>
    <w:link w:val="Naslov3Char"/>
    <w:autoRedefine/>
    <w:qFormat/>
    <w:rsid w:val="007979CB"/>
    <w:pPr>
      <w:keepNext/>
      <w:suppressAutoHyphens w:val="0"/>
      <w:autoSpaceDN/>
      <w:spacing w:after="120" w:line="240" w:lineRule="auto"/>
      <w:jc w:val="both"/>
      <w:textAlignment w:val="auto"/>
      <w:outlineLvl w:val="2"/>
    </w:pPr>
    <w:rPr>
      <w:rFonts w:ascii="Times New Roman" w:eastAsia="Times New Roman" w:hAnsi="Times New Roman"/>
      <w:bCs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  <w:style w:type="character" w:customStyle="1" w:styleId="Naslov3Char">
    <w:name w:val="Naslov 3 Char"/>
    <w:basedOn w:val="Zadanifontodlomka"/>
    <w:link w:val="Naslov3"/>
    <w:rsid w:val="007979CB"/>
    <w:rPr>
      <w:rFonts w:ascii="Times New Roman" w:eastAsia="Times New Roman" w:hAnsi="Times New Roman"/>
      <w:bCs/>
      <w:szCs w:val="26"/>
    </w:rPr>
  </w:style>
  <w:style w:type="character" w:customStyle="1" w:styleId="BezproredaChar">
    <w:name w:val="Bez proreda Char"/>
    <w:link w:val="Bezproreda"/>
    <w:uiPriority w:val="1"/>
    <w:rsid w:val="007979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-nabava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5A011DB-4A61-40CD-B6DB-65B66257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psi_stela</cp:lastModifiedBy>
  <cp:revision>21</cp:revision>
  <cp:lastPrinted>2020-01-28T09:33:00Z</cp:lastPrinted>
  <dcterms:created xsi:type="dcterms:W3CDTF">2020-01-28T09:35:00Z</dcterms:created>
  <dcterms:modified xsi:type="dcterms:W3CDTF">2020-07-20T13:09:00Z</dcterms:modified>
</cp:coreProperties>
</file>