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Flegar, dipl.oec.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Tel: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118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786123" cy="850904"/>
                  <wp:effectExtent l="0" t="0" r="0" b="0"/>
                  <wp:docPr id="1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23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Department of Supply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 of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, B.Sc (Econ.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Phone: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D87F3E" w:rsidP="0033186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93345</wp:posOffset>
                </wp:positionV>
                <wp:extent cx="3561715" cy="1551940"/>
                <wp:effectExtent l="6985" t="12700" r="12700" b="6985"/>
                <wp:wrapNone/>
                <wp:docPr id="2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1715" cy="1551940"/>
                        </a:xfrm>
                        <a:custGeom>
                          <a:avLst/>
                          <a:gdLst>
                            <a:gd name="T0" fmla="*/ 1780858 w 3561716"/>
                            <a:gd name="T1" fmla="*/ 0 h 1732916"/>
                            <a:gd name="T2" fmla="*/ 3561716 w 3561716"/>
                            <a:gd name="T3" fmla="*/ 866458 h 1732916"/>
                            <a:gd name="T4" fmla="*/ 1780858 w 3561716"/>
                            <a:gd name="T5" fmla="*/ 1732916 h 1732916"/>
                            <a:gd name="T6" fmla="*/ 0 w 3561716"/>
                            <a:gd name="T7" fmla="*/ 866458 h 173291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4594 w 3561716"/>
                            <a:gd name="T13" fmla="*/ 84594 h 1732916"/>
                            <a:gd name="T14" fmla="*/ 3477122 w 3561716"/>
                            <a:gd name="T15" fmla="*/ 1648322 h 17329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561716" h="1732916" stroke="0">
                              <a:moveTo>
                                <a:pt x="0" y="288825"/>
                              </a:move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  <a:lnTo>
                                <a:pt x="288825" y="1732916"/>
                              </a:ln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close/>
                            </a:path>
                            <a:path w="3561716" h="1732916" fill="none">
                              <a:moveTo>
                                <a:pt x="288825" y="1732916"/>
                              </a:move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lnTo>
                                <a:pt x="0" y="288825"/>
                              </a:ln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moveTo>
                                <a:pt x="3272891" y="0"/>
                              </a:move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</a:path>
                          </a:pathLst>
                        </a:custGeom>
                        <a:noFill/>
                        <a:ln w="634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D5E4" id="Double Bracket 1" o:spid="_x0000_s1026" style="position:absolute;margin-left:-18.55pt;margin-top:7.35pt;width:280.4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1716,17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" path="m,288825nsl,288824c,129311,129311,,288825,v,,,,1,l3272891,v159513,,288825,129311,288825,288825c3561716,288825,3561715,288825,3561715,288825r1,1155266c3561716,1603604,3432404,1732915,3272891,1732915r-2984066,1l288825,1732915c129311,1732915,,1603604,,1444091l,288825xem288825,1732916nfl288825,1732915c129311,1732915,,1603604,,1444091l,288825r,-1c,129311,129311,,288825,v,,,,1,m3272891,nfl3272891,v159513,,288825,129311,288825,288825c3561716,288825,3561715,288825,3561715,288825r1,1155266c3561716,1603604,3432404,1732915,3272891,1732915e" filled="f" strokecolor="#5b9bd5" strokeweight=".17625mm">
                <v:stroke joinstyle="miter"/>
                <v:path arrowok="t" o:connecttype="custom" o:connectlocs="1780858,0;3561715,775970;1780858,1551940;0,775970" o:connectangles="270,0,90,180" textboxrect="84594,84593,3477122,1648323"/>
              </v:shape>
            </w:pict>
          </mc:Fallback>
        </mc:AlternateConten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4830E2">
        <w:rPr>
          <w:rFonts w:ascii="Times New Roman" w:hAnsi="Times New Roman"/>
        </w:rPr>
        <w:t>16172</w:t>
      </w:r>
      <w:r w:rsidR="0029520B" w:rsidRPr="00073118">
        <w:rPr>
          <w:rFonts w:ascii="Times New Roman" w:hAnsi="Times New Roman"/>
        </w:rPr>
        <w:t>/</w:t>
      </w:r>
      <w:r w:rsidR="008827C3">
        <w:rPr>
          <w:rFonts w:ascii="Times New Roman" w:hAnsi="Times New Roman"/>
        </w:rPr>
        <w:t>21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4830E2">
        <w:rPr>
          <w:rFonts w:ascii="Times New Roman" w:hAnsi="Times New Roman"/>
        </w:rPr>
        <w:t>24</w:t>
      </w:r>
      <w:r w:rsidR="00073118" w:rsidRPr="00073118">
        <w:rPr>
          <w:rFonts w:ascii="Times New Roman" w:hAnsi="Times New Roman"/>
        </w:rPr>
        <w:t xml:space="preserve">. </w:t>
      </w:r>
      <w:r w:rsidR="004830E2">
        <w:rPr>
          <w:rFonts w:ascii="Times New Roman" w:hAnsi="Times New Roman"/>
        </w:rPr>
        <w:t>studenoga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</w:t>
      </w:r>
      <w:r w:rsidR="008827C3">
        <w:rPr>
          <w:rFonts w:ascii="Times New Roman" w:hAnsi="Times New Roman"/>
        </w:rPr>
        <w:t>21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768"/>
      </w:tblGrid>
      <w:tr w:rsidR="00986437" w:rsidRPr="00986437" w:rsidTr="00286AFC">
        <w:tc>
          <w:tcPr>
            <w:tcW w:w="1304" w:type="dxa"/>
          </w:tcPr>
          <w:p w:rsidR="007566CB" w:rsidRDefault="007566CB">
            <w:pPr>
              <w:rPr>
                <w:rFonts w:ascii="Times New Roman" w:hAnsi="Times New Roman"/>
              </w:rPr>
            </w:pPr>
          </w:p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7768" w:type="dxa"/>
          </w:tcPr>
          <w:p w:rsidR="007566CB" w:rsidRDefault="007566CB" w:rsidP="00B90661">
            <w:pPr>
              <w:rPr>
                <w:rFonts w:ascii="Times New Roman" w:hAnsi="Times New Roman"/>
              </w:rPr>
            </w:pPr>
          </w:p>
          <w:p w:rsidR="00B90661" w:rsidRPr="009553CF" w:rsidRDefault="00B90661" w:rsidP="00B90661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331868" w:rsidRPr="0029520B" w:rsidRDefault="004830E2">
            <w:pPr>
              <w:rPr>
                <w:rFonts w:ascii="Times New Roman" w:hAnsi="Times New Roman"/>
              </w:rPr>
            </w:pPr>
            <w:r w:rsidRPr="004830E2">
              <w:rPr>
                <w:rFonts w:ascii="Times New Roman" w:eastAsia="Times New Roman" w:hAnsi="Times New Roman"/>
                <w:b/>
                <w:lang w:eastAsia="hr-HR"/>
              </w:rPr>
              <w:t>UGRADBENI I POTROŠNI MATERIJALI ZA OFTALMOLOGIJU</w:t>
            </w:r>
            <w:r w:rsidRPr="0029520B">
              <w:rPr>
                <w:rFonts w:ascii="Times New Roman" w:hAnsi="Times New Roman"/>
              </w:rPr>
              <w:t xml:space="preserve">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  <w:r w:rsidR="002E221D">
              <w:rPr>
                <w:rFonts w:ascii="Times New Roman" w:hAnsi="Times New Roman"/>
              </w:rPr>
              <w:t xml:space="preserve">, </w:t>
            </w:r>
            <w:r w:rsidR="0029520B">
              <w:rPr>
                <w:rFonts w:ascii="Times New Roman" w:hAnsi="Times New Roman"/>
              </w:rPr>
              <w:t>evidencijski broj nabave: VV-</w:t>
            </w:r>
            <w:r w:rsidR="008827C3">
              <w:rPr>
                <w:rFonts w:ascii="Times New Roman" w:hAnsi="Times New Roman"/>
              </w:rPr>
              <w:t>21</w:t>
            </w:r>
            <w:r w:rsidR="0029520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16</w:t>
            </w:r>
          </w:p>
          <w:p w:rsidR="00F27AE9" w:rsidRPr="00A23E3B" w:rsidRDefault="00F27AE9">
            <w:pPr>
              <w:rPr>
                <w:rFonts w:ascii="Times New Roman" w:hAnsi="Times New Roman"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7566CB" w:rsidRDefault="007566CB" w:rsidP="00710611">
      <w:pPr>
        <w:pStyle w:val="Bezproreda"/>
        <w:rPr>
          <w:rFonts w:ascii="Times New Roman" w:hAnsi="Times New Roman"/>
        </w:rPr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A23E3B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troškovnike za </w:t>
      </w:r>
      <w:r w:rsidR="004830E2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="002E3AED" w:rsidRPr="00710611">
        <w:rPr>
          <w:rFonts w:ascii="Times New Roman" w:hAnsi="Times New Roman"/>
        </w:rPr>
        <w:t xml:space="preserve"> </w:t>
      </w:r>
      <w:r w:rsidR="004830E2">
        <w:rPr>
          <w:rFonts w:ascii="Times New Roman" w:hAnsi="Times New Roman"/>
        </w:rPr>
        <w:t xml:space="preserve">(četrdesetsedam) </w:t>
      </w:r>
      <w:r w:rsidR="002E3AED" w:rsidRPr="00710611">
        <w:rPr>
          <w:rFonts w:ascii="Times New Roman" w:hAnsi="Times New Roman"/>
        </w:rPr>
        <w:t>grup</w:t>
      </w:r>
      <w:r>
        <w:rPr>
          <w:rFonts w:ascii="Times New Roman" w:hAnsi="Times New Roman"/>
        </w:rPr>
        <w:t>a</w:t>
      </w:r>
      <w:r w:rsidR="00890870" w:rsidRPr="00710611">
        <w:rPr>
          <w:rFonts w:ascii="Times New Roman" w:hAnsi="Times New Roman"/>
        </w:rPr>
        <w:t xml:space="preserve"> predmeta nabave (tehničke specifikacije) s opisom predmeta nabave i Predviđenim (okvirnim) </w:t>
      </w:r>
      <w:r w:rsidR="008827C3">
        <w:rPr>
          <w:rFonts w:ascii="Times New Roman" w:hAnsi="Times New Roman"/>
        </w:rPr>
        <w:t>jedno</w:t>
      </w:r>
      <w:r w:rsidR="00890870" w:rsidRPr="00710611">
        <w:rPr>
          <w:rFonts w:ascii="Times New Roman" w:hAnsi="Times New Roman"/>
        </w:rPr>
        <w:t>godišnjim količinama.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4830E2">
        <w:rPr>
          <w:rFonts w:ascii="Times New Roman" w:hAnsi="Times New Roman"/>
        </w:rPr>
        <w:t>29</w:t>
      </w:r>
      <w:r w:rsidR="00B90661" w:rsidRPr="00710611">
        <w:rPr>
          <w:rFonts w:ascii="Times New Roman" w:hAnsi="Times New Roman"/>
        </w:rPr>
        <w:t xml:space="preserve">. </w:t>
      </w:r>
      <w:r w:rsidR="004830E2">
        <w:rPr>
          <w:rFonts w:ascii="Times New Roman" w:hAnsi="Times New Roman"/>
        </w:rPr>
        <w:t>listopada</w:t>
      </w:r>
      <w:r w:rsidR="00B90661" w:rsidRPr="00710611">
        <w:rPr>
          <w:rFonts w:ascii="Times New Roman" w:hAnsi="Times New Roman"/>
        </w:rPr>
        <w:t xml:space="preserve"> 20</w:t>
      </w:r>
      <w:r w:rsidR="008827C3">
        <w:rPr>
          <w:rFonts w:ascii="Times New Roman" w:hAnsi="Times New Roman"/>
        </w:rPr>
        <w:t>21</w:t>
      </w:r>
      <w:r w:rsidR="00B90661" w:rsidRPr="00710611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>.</w:t>
      </w:r>
    </w:p>
    <w:p w:rsidR="00152775" w:rsidRDefault="00331868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ab/>
      </w:r>
      <w:r w:rsidR="00B90661" w:rsidRPr="00710611">
        <w:rPr>
          <w:rFonts w:ascii="Times New Roman" w:hAnsi="Times New Roman"/>
        </w:rPr>
        <w:t>Tijekom prethodnog savjetovanja Naručitelj je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B90661" w:rsidRPr="00710611">
        <w:rPr>
          <w:rFonts w:ascii="Times New Roman" w:hAnsi="Times New Roman"/>
        </w:rPr>
        <w:t xml:space="preserve"> </w:t>
      </w:r>
      <w:r w:rsidR="004830E2">
        <w:rPr>
          <w:rFonts w:ascii="Times New Roman" w:hAnsi="Times New Roman"/>
        </w:rPr>
        <w:t>4</w:t>
      </w:r>
      <w:r w:rsidR="00890870" w:rsidRPr="00710611">
        <w:rPr>
          <w:rFonts w:ascii="Times New Roman" w:hAnsi="Times New Roman"/>
        </w:rPr>
        <w:t xml:space="preserve"> (</w:t>
      </w:r>
      <w:r w:rsidR="004830E2">
        <w:rPr>
          <w:rFonts w:ascii="Times New Roman" w:hAnsi="Times New Roman"/>
        </w:rPr>
        <w:t>četiri</w:t>
      </w:r>
      <w:r w:rsidR="00890870" w:rsidRPr="00710611">
        <w:rPr>
          <w:rFonts w:ascii="Times New Roman" w:hAnsi="Times New Roman"/>
        </w:rPr>
        <w:t>)</w:t>
      </w:r>
      <w:r w:rsidR="00B90661" w:rsidRPr="00710611">
        <w:rPr>
          <w:rFonts w:ascii="Times New Roman" w:hAnsi="Times New Roman"/>
        </w:rPr>
        <w:t xml:space="preserve"> zainteresiran</w:t>
      </w:r>
      <w:r w:rsidR="008827C3">
        <w:rPr>
          <w:rFonts w:ascii="Times New Roman" w:hAnsi="Times New Roman"/>
        </w:rPr>
        <w:t>a</w:t>
      </w:r>
      <w:r w:rsidR="00B90661" w:rsidRPr="00710611">
        <w:rPr>
          <w:rFonts w:ascii="Times New Roman" w:hAnsi="Times New Roman"/>
        </w:rPr>
        <w:t xml:space="preserve"> gospodarsk</w:t>
      </w:r>
      <w:r w:rsidR="008827C3">
        <w:rPr>
          <w:rFonts w:ascii="Times New Roman" w:hAnsi="Times New Roman"/>
        </w:rPr>
        <w:t xml:space="preserve">a </w:t>
      </w:r>
      <w:r w:rsidR="00B90661" w:rsidRPr="00710611">
        <w:rPr>
          <w:rFonts w:ascii="Times New Roman" w:hAnsi="Times New Roman"/>
        </w:rPr>
        <w:t xml:space="preserve">subjekta. </w:t>
      </w:r>
    </w:p>
    <w:p w:rsidR="00E44373" w:rsidRPr="00710611" w:rsidRDefault="00B90661" w:rsidP="00152775">
      <w:pPr>
        <w:pStyle w:val="Bezproreda"/>
        <w:ind w:firstLine="708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>U nastavku navodimo primjedbe i prijedloge gospodarsk</w:t>
      </w:r>
      <w:r w:rsidR="008827C3">
        <w:rPr>
          <w:rFonts w:ascii="Times New Roman" w:hAnsi="Times New Roman"/>
        </w:rPr>
        <w:t>ih</w:t>
      </w:r>
      <w:r w:rsidRPr="00710611">
        <w:rPr>
          <w:rFonts w:ascii="Times New Roman" w:hAnsi="Times New Roman"/>
        </w:rPr>
        <w:t xml:space="preserve"> subjek</w:t>
      </w:r>
      <w:r w:rsidR="008827C3">
        <w:rPr>
          <w:rFonts w:ascii="Times New Roman" w:hAnsi="Times New Roman"/>
        </w:rPr>
        <w:t>a</w:t>
      </w:r>
      <w:r w:rsidRPr="00710611">
        <w:rPr>
          <w:rFonts w:ascii="Times New Roman" w:hAnsi="Times New Roman"/>
        </w:rPr>
        <w:t>ta na koje dajemo odgovore kako slijedi:</w:t>
      </w:r>
      <w:r w:rsidR="00E44373" w:rsidRPr="00710611">
        <w:rPr>
          <w:rFonts w:ascii="Times New Roman" w:hAnsi="Times New Roman"/>
        </w:rPr>
        <w:tab/>
      </w:r>
    </w:p>
    <w:p w:rsidR="00D73F84" w:rsidRDefault="00D73F84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566CB" w:rsidRDefault="007566CB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73F84" w:rsidRDefault="00B90661" w:rsidP="00B90661">
      <w:pPr>
        <w:spacing w:after="0" w:line="240" w:lineRule="auto"/>
        <w:jc w:val="both"/>
        <w:rPr>
          <w:rFonts w:ascii="Times New Roman" w:hAnsi="Times New Roman"/>
        </w:rPr>
      </w:pPr>
      <w:r w:rsidRPr="00B90661">
        <w:rPr>
          <w:rFonts w:ascii="Times New Roman" w:hAnsi="Times New Roman"/>
          <w:b/>
          <w:u w:val="single"/>
        </w:rPr>
        <w:t>Ad 1.) Primjedbe i prijedlozi zainteresiranog gospodarskog subjekta</w:t>
      </w:r>
      <w:r>
        <w:rPr>
          <w:rFonts w:ascii="Times New Roman" w:hAnsi="Times New Roman"/>
        </w:rPr>
        <w:t>:</w:t>
      </w:r>
      <w:r w:rsidR="00D73F84">
        <w:rPr>
          <w:rFonts w:ascii="Times New Roman" w:hAnsi="Times New Roman"/>
        </w:rPr>
        <w:t xml:space="preserve"> </w:t>
      </w:r>
    </w:p>
    <w:p w:rsidR="006F16CA" w:rsidRDefault="006F16CA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4830E2" w:rsidRDefault="004830E2" w:rsidP="004830E2">
      <w:pPr>
        <w:spacing w:after="0" w:line="240" w:lineRule="auto"/>
        <w:jc w:val="both"/>
        <w:rPr>
          <w:rFonts w:ascii="Times New Roman" w:hAnsi="Times New Roman"/>
        </w:rPr>
      </w:pPr>
      <w:r w:rsidRPr="003057BA">
        <w:rPr>
          <w:rFonts w:ascii="Times New Roman" w:hAnsi="Times New Roman"/>
        </w:rPr>
        <w:t>Gospodarski subjekt je uputio zahtjev Naručitelju s prijedlogom za izmjenom dokumentacije o nabavi u troškovni</w:t>
      </w:r>
      <w:r>
        <w:rPr>
          <w:rFonts w:ascii="Times New Roman" w:hAnsi="Times New Roman"/>
        </w:rPr>
        <w:t>cima</w:t>
      </w:r>
      <w:r w:rsidRPr="003057BA">
        <w:rPr>
          <w:rFonts w:ascii="Times New Roman" w:hAnsi="Times New Roman"/>
        </w:rPr>
        <w:t>, i to</w:t>
      </w:r>
      <w:r>
        <w:rPr>
          <w:rFonts w:ascii="Times New Roman" w:hAnsi="Times New Roman"/>
        </w:rPr>
        <w:t xml:space="preserve"> </w:t>
      </w:r>
      <w:r w:rsidR="00DC5AB2">
        <w:rPr>
          <w:rFonts w:ascii="Times New Roman" w:hAnsi="Times New Roman"/>
        </w:rPr>
        <w:t xml:space="preserve">spajanje grupa te </w:t>
      </w:r>
      <w:r>
        <w:rPr>
          <w:rFonts w:ascii="Times New Roman" w:hAnsi="Times New Roman"/>
        </w:rPr>
        <w:t>izmjene opisa za stavke troškovnika</w:t>
      </w:r>
      <w:r w:rsidRPr="003057BA">
        <w:rPr>
          <w:rFonts w:ascii="Times New Roman" w:hAnsi="Times New Roman"/>
        </w:rPr>
        <w:t>:</w:t>
      </w:r>
    </w:p>
    <w:p w:rsidR="00B90661" w:rsidRDefault="00B90661" w:rsidP="00710611">
      <w:pPr>
        <w:pStyle w:val="Bezproreda"/>
        <w:jc w:val="both"/>
        <w:rPr>
          <w:rFonts w:ascii="Times New Roman" w:hAnsi="Times New Roman"/>
        </w:rPr>
      </w:pPr>
    </w:p>
    <w:p w:rsidR="00DC5AB2" w:rsidRDefault="00DC5AB2" w:rsidP="00710611">
      <w:pPr>
        <w:pStyle w:val="Bezproreda"/>
        <w:jc w:val="both"/>
        <w:rPr>
          <w:rFonts w:ascii="Times New Roman" w:hAnsi="Times New Roman"/>
        </w:rPr>
      </w:pPr>
      <w:r>
        <w:rPr>
          <w:noProof/>
          <w:lang w:eastAsia="hr-HR"/>
        </w:rPr>
        <w:lastRenderedPageBreak/>
        <w:drawing>
          <wp:inline distT="0" distB="0" distL="0" distR="0" wp14:anchorId="395A48AB" wp14:editId="12690BDB">
            <wp:extent cx="3" cy="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6CB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760720" cy="4224655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pit_oftalmologija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75" w:rsidRPr="00710611" w:rsidRDefault="00152775" w:rsidP="00710611">
      <w:pPr>
        <w:pStyle w:val="Bezproreda"/>
        <w:jc w:val="both"/>
        <w:rPr>
          <w:rFonts w:ascii="Times New Roman" w:hAnsi="Times New Roman"/>
        </w:rPr>
      </w:pPr>
    </w:p>
    <w:p w:rsidR="004E3CD1" w:rsidRDefault="004E3CD1" w:rsidP="00EF05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0762A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3057BA" w:rsidRDefault="00276CC7" w:rsidP="009120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 </w:t>
      </w:r>
      <w:r w:rsidR="007566CB">
        <w:rPr>
          <w:rFonts w:ascii="Times New Roman" w:hAnsi="Times New Roman"/>
        </w:rPr>
        <w:t xml:space="preserve">je uvažio </w:t>
      </w:r>
      <w:r w:rsidR="001250AC">
        <w:rPr>
          <w:rFonts w:ascii="Times New Roman" w:hAnsi="Times New Roman"/>
        </w:rPr>
        <w:t>p</w:t>
      </w:r>
      <w:r w:rsidR="004E3CD1">
        <w:rPr>
          <w:rFonts w:ascii="Times New Roman" w:hAnsi="Times New Roman"/>
        </w:rPr>
        <w:t xml:space="preserve">rijedlog gospodarskog subjekta za </w:t>
      </w:r>
      <w:r w:rsidR="007566CB">
        <w:rPr>
          <w:rFonts w:ascii="Times New Roman" w:hAnsi="Times New Roman"/>
        </w:rPr>
        <w:t>spajanjem grupa troškovnika kao i promjene opisa stavki troškovnika.</w:t>
      </w:r>
    </w:p>
    <w:p w:rsidR="00115023" w:rsidRDefault="00115023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7566CB" w:rsidRDefault="007566CB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3057BA" w:rsidRPr="003057BA" w:rsidRDefault="003057BA" w:rsidP="003057BA">
      <w:pPr>
        <w:spacing w:after="0" w:line="240" w:lineRule="auto"/>
        <w:jc w:val="both"/>
        <w:rPr>
          <w:rFonts w:ascii="Times New Roman" w:hAnsi="Times New Roman"/>
        </w:rPr>
      </w:pPr>
      <w:r w:rsidRPr="003057BA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2</w:t>
      </w:r>
      <w:r w:rsidRPr="003057BA">
        <w:rPr>
          <w:rFonts w:ascii="Times New Roman" w:hAnsi="Times New Roman"/>
          <w:b/>
          <w:u w:val="single"/>
        </w:rPr>
        <w:t>.) Primjedbe i prijedlozi zainteresiranog gospodarskog subjekta</w:t>
      </w:r>
      <w:r w:rsidRPr="003057BA">
        <w:rPr>
          <w:rFonts w:ascii="Times New Roman" w:hAnsi="Times New Roman"/>
        </w:rPr>
        <w:t xml:space="preserve">: </w:t>
      </w:r>
    </w:p>
    <w:p w:rsidR="003057BA" w:rsidRPr="003057BA" w:rsidRDefault="003057BA" w:rsidP="003057BA">
      <w:pPr>
        <w:spacing w:after="0" w:line="240" w:lineRule="auto"/>
        <w:jc w:val="both"/>
        <w:rPr>
          <w:rFonts w:ascii="Times New Roman" w:hAnsi="Times New Roman"/>
        </w:rPr>
      </w:pPr>
    </w:p>
    <w:p w:rsidR="003057BA" w:rsidRDefault="003057BA" w:rsidP="003057BA">
      <w:pPr>
        <w:spacing w:after="0" w:line="240" w:lineRule="auto"/>
        <w:jc w:val="both"/>
        <w:rPr>
          <w:rFonts w:ascii="Times New Roman" w:hAnsi="Times New Roman"/>
        </w:rPr>
      </w:pPr>
      <w:r w:rsidRPr="003057BA">
        <w:rPr>
          <w:rFonts w:ascii="Times New Roman" w:hAnsi="Times New Roman"/>
        </w:rPr>
        <w:t>Gospodarski subjekt je uputio zahtjev Naručitelju s prijedlogom za izmjenom dokumentacije o nabavi u troškovniku, i to</w:t>
      </w:r>
      <w:r>
        <w:rPr>
          <w:rFonts w:ascii="Times New Roman" w:hAnsi="Times New Roman"/>
        </w:rPr>
        <w:t xml:space="preserve"> izmjene opisa za stavke</w:t>
      </w:r>
      <w:r w:rsidR="00115023">
        <w:rPr>
          <w:rFonts w:ascii="Times New Roman" w:hAnsi="Times New Roman"/>
        </w:rPr>
        <w:t xml:space="preserve"> troškovnika</w:t>
      </w:r>
      <w:r w:rsidRPr="003057BA">
        <w:rPr>
          <w:rFonts w:ascii="Times New Roman" w:hAnsi="Times New Roman"/>
        </w:rPr>
        <w:t>:</w:t>
      </w:r>
    </w:p>
    <w:p w:rsidR="003057BA" w:rsidRDefault="003057BA" w:rsidP="003057BA">
      <w:pPr>
        <w:spacing w:after="0" w:line="240" w:lineRule="auto"/>
        <w:jc w:val="both"/>
        <w:rPr>
          <w:rFonts w:ascii="Times New Roman" w:hAnsi="Times New Roman"/>
        </w:rPr>
      </w:pPr>
    </w:p>
    <w:p w:rsidR="007566CB" w:rsidRPr="007566CB" w:rsidRDefault="003057BA" w:rsidP="007566CB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„</w:t>
      </w:r>
      <w:r w:rsidR="007566CB" w:rsidRPr="007566CB">
        <w:rPr>
          <w:rFonts w:ascii="Times New Roman" w:hAnsi="Times New Roman"/>
          <w:lang w:val="en-US"/>
        </w:rPr>
        <w:t xml:space="preserve">Molimo vas da u Grupi 38, Red. Br. 1 promijenite tekst koji glasi: “JEDNODJELNA HIDROFOBNA SFERIČNA, AKRILATNA LEĆA OD +31 DO +40 DPT” u “JEDNODJELNA HIDROFOBNA SFERIČNA, AKRILATNA LEĆA OD </w:t>
      </w:r>
      <w:r w:rsidR="007566CB" w:rsidRPr="007566CB">
        <w:rPr>
          <w:rFonts w:ascii="Times New Roman" w:hAnsi="Times New Roman"/>
          <w:b/>
          <w:bCs/>
          <w:lang w:val="en-US"/>
        </w:rPr>
        <w:t>+6</w:t>
      </w:r>
      <w:r w:rsidR="007566CB" w:rsidRPr="007566CB">
        <w:rPr>
          <w:rFonts w:ascii="Times New Roman" w:hAnsi="Times New Roman"/>
          <w:lang w:val="en-US"/>
        </w:rPr>
        <w:t xml:space="preserve"> DO +40 DPT”, kako bi naručitelj raspolagao širim dioptrijskim rasponom.</w:t>
      </w:r>
      <w:r w:rsidR="007566CB">
        <w:rPr>
          <w:rFonts w:ascii="Times New Roman" w:hAnsi="Times New Roman"/>
          <w:lang w:val="en-US"/>
        </w:rPr>
        <w:t>”</w:t>
      </w:r>
    </w:p>
    <w:p w:rsidR="0019187D" w:rsidRDefault="0019187D" w:rsidP="003057BA">
      <w:pPr>
        <w:spacing w:after="0" w:line="240" w:lineRule="auto"/>
        <w:jc w:val="both"/>
        <w:rPr>
          <w:rFonts w:ascii="Times New Roman" w:hAnsi="Times New Roman"/>
        </w:rPr>
      </w:pPr>
    </w:p>
    <w:p w:rsidR="00152775" w:rsidRDefault="00152775" w:rsidP="003057BA">
      <w:pPr>
        <w:spacing w:after="0" w:line="240" w:lineRule="auto"/>
        <w:jc w:val="both"/>
        <w:rPr>
          <w:rFonts w:ascii="Times New Roman" w:hAnsi="Times New Roman"/>
        </w:rPr>
      </w:pPr>
    </w:p>
    <w:p w:rsidR="003057BA" w:rsidRDefault="003057BA" w:rsidP="003057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0762A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3057BA" w:rsidRDefault="003057BA" w:rsidP="003057BA">
      <w:pPr>
        <w:spacing w:after="0" w:line="240" w:lineRule="auto"/>
        <w:jc w:val="both"/>
        <w:rPr>
          <w:rFonts w:ascii="Times New Roman" w:hAnsi="Times New Roman"/>
        </w:rPr>
      </w:pPr>
    </w:p>
    <w:p w:rsidR="003057BA" w:rsidRDefault="0019187D" w:rsidP="003057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</w:t>
      </w:r>
      <w:r w:rsidR="002927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prihvaća </w:t>
      </w:r>
      <w:r w:rsidR="002927B5">
        <w:rPr>
          <w:rFonts w:ascii="Times New Roman" w:hAnsi="Times New Roman"/>
        </w:rPr>
        <w:t>prijedlog gospodarskog subjekta za izmjenom opisa stavk</w:t>
      </w:r>
      <w:r w:rsidR="007566CB">
        <w:rPr>
          <w:rFonts w:ascii="Times New Roman" w:hAnsi="Times New Roman"/>
        </w:rPr>
        <w:t>e</w:t>
      </w:r>
      <w:r w:rsidR="002927B5">
        <w:rPr>
          <w:rFonts w:ascii="Times New Roman" w:hAnsi="Times New Roman"/>
        </w:rPr>
        <w:t xml:space="preserve"> troškovnika. </w:t>
      </w:r>
    </w:p>
    <w:p w:rsidR="00152775" w:rsidRDefault="00152775" w:rsidP="0019187D">
      <w:pPr>
        <w:spacing w:after="0" w:line="240" w:lineRule="auto"/>
        <w:jc w:val="both"/>
        <w:rPr>
          <w:rFonts w:ascii="Times New Roman" w:hAnsi="Times New Roman"/>
        </w:rPr>
      </w:pPr>
    </w:p>
    <w:p w:rsidR="00152775" w:rsidRDefault="00152775" w:rsidP="0019187D">
      <w:pPr>
        <w:spacing w:after="0" w:line="240" w:lineRule="auto"/>
        <w:jc w:val="both"/>
        <w:rPr>
          <w:rFonts w:ascii="Times New Roman" w:hAnsi="Times New Roman"/>
        </w:rPr>
      </w:pPr>
    </w:p>
    <w:p w:rsidR="0064562D" w:rsidRPr="003057BA" w:rsidRDefault="0064562D" w:rsidP="0064562D">
      <w:pPr>
        <w:spacing w:after="0" w:line="240" w:lineRule="auto"/>
        <w:jc w:val="both"/>
        <w:rPr>
          <w:rFonts w:ascii="Times New Roman" w:hAnsi="Times New Roman"/>
        </w:rPr>
      </w:pPr>
      <w:r w:rsidRPr="003057BA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3</w:t>
      </w:r>
      <w:r w:rsidRPr="003057BA">
        <w:rPr>
          <w:rFonts w:ascii="Times New Roman" w:hAnsi="Times New Roman"/>
          <w:b/>
          <w:u w:val="single"/>
        </w:rPr>
        <w:t>.) Primjedbe i prijedlozi zainteresiranog gospodarskog subjekta</w:t>
      </w:r>
      <w:r w:rsidRPr="003057BA">
        <w:rPr>
          <w:rFonts w:ascii="Times New Roman" w:hAnsi="Times New Roman"/>
        </w:rPr>
        <w:t xml:space="preserve">: </w:t>
      </w:r>
    </w:p>
    <w:p w:rsidR="0064562D" w:rsidRDefault="0064562D" w:rsidP="0019187D">
      <w:pPr>
        <w:spacing w:after="0" w:line="240" w:lineRule="auto"/>
        <w:jc w:val="both"/>
        <w:rPr>
          <w:rFonts w:ascii="Times New Roman" w:hAnsi="Times New Roman"/>
        </w:rPr>
      </w:pPr>
    </w:p>
    <w:p w:rsidR="0064562D" w:rsidRDefault="002D6394" w:rsidP="0019187D">
      <w:pPr>
        <w:spacing w:after="0" w:line="240" w:lineRule="auto"/>
        <w:jc w:val="both"/>
        <w:rPr>
          <w:rFonts w:ascii="Times New Roman" w:hAnsi="Times New Roman"/>
        </w:rPr>
      </w:pPr>
      <w:r w:rsidRPr="003057BA">
        <w:rPr>
          <w:rFonts w:ascii="Times New Roman" w:hAnsi="Times New Roman"/>
        </w:rPr>
        <w:t>Gospodarski subjekt je uputio zahtjev Naručitelju s prijedlogom za izmjenom dokumentacije o nabavi u troškovniku, i to</w:t>
      </w:r>
      <w:r>
        <w:rPr>
          <w:rFonts w:ascii="Times New Roman" w:hAnsi="Times New Roman"/>
        </w:rPr>
        <w:t xml:space="preserve"> </w:t>
      </w:r>
      <w:r w:rsidR="00E06183">
        <w:rPr>
          <w:rFonts w:ascii="Times New Roman" w:hAnsi="Times New Roman"/>
        </w:rPr>
        <w:t>spajanje grupa u jednu i izdvajanje</w:t>
      </w:r>
      <w:r>
        <w:rPr>
          <w:rFonts w:ascii="Times New Roman" w:hAnsi="Times New Roman"/>
        </w:rPr>
        <w:t xml:space="preserve"> </w:t>
      </w:r>
      <w:r w:rsidR="00E06183">
        <w:rPr>
          <w:rFonts w:ascii="Times New Roman" w:hAnsi="Times New Roman"/>
        </w:rPr>
        <w:t>pojedinih</w:t>
      </w:r>
      <w:r>
        <w:rPr>
          <w:rFonts w:ascii="Times New Roman" w:hAnsi="Times New Roman"/>
        </w:rPr>
        <w:t xml:space="preserve"> stavk</w:t>
      </w:r>
      <w:r w:rsidR="00E06183">
        <w:rPr>
          <w:rFonts w:ascii="Times New Roman" w:hAnsi="Times New Roman"/>
        </w:rPr>
        <w:t xml:space="preserve">i troškovnika u zasebne </w:t>
      </w:r>
      <w:r>
        <w:rPr>
          <w:rFonts w:ascii="Times New Roman" w:hAnsi="Times New Roman"/>
        </w:rPr>
        <w:t>grup</w:t>
      </w:r>
      <w:r w:rsidR="00E06183">
        <w:rPr>
          <w:rFonts w:ascii="Times New Roman" w:hAnsi="Times New Roman"/>
        </w:rPr>
        <w:t>e predmeta nabave</w:t>
      </w:r>
      <w:r>
        <w:rPr>
          <w:rFonts w:ascii="Times New Roman" w:hAnsi="Times New Roman"/>
        </w:rPr>
        <w:t>;</w:t>
      </w:r>
    </w:p>
    <w:p w:rsidR="00152775" w:rsidRDefault="00152775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152775" w:rsidP="00E061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</w:t>
      </w:r>
      <w:r w:rsidR="00E06183" w:rsidRPr="00E06183">
        <w:rPr>
          <w:rFonts w:ascii="Times New Roman" w:hAnsi="Times New Roman"/>
        </w:rPr>
        <w:t>Poštovani,</w:t>
      </w: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Sukladno nacrtu dokumentacije o nabavi  i troškovniku predmeta nabave</w:t>
      </w:r>
      <w:r w:rsidRPr="00E06183">
        <w:rPr>
          <w:rFonts w:ascii="Times New Roman" w:hAnsi="Times New Roman"/>
          <w:b/>
        </w:rPr>
        <w:t xml:space="preserve"> UGRADBENI I POTROŠNI MATERIJAL ZA OFTALMOLOGIJU, evidencijski broj: VV-21/16, u prethodnom savjetovanju ur.br. 26-14327/21, </w:t>
      </w:r>
      <w:r w:rsidRPr="00E06183">
        <w:rPr>
          <w:rFonts w:ascii="Times New Roman" w:hAnsi="Times New Roman"/>
        </w:rPr>
        <w:t>molimo Vas za izmjenu tehničke specifikacije i troškovnika predmeta nabave na način da se navedene grupe predmeta nabave broj 1, 2, 3, 4, 5, 7, 8, 9, 10, 12, 14 i 46 ujedine  u jednu grupu predmeta nabave iz razloga što su svi proizvodi u navedenim grupama proizvodi koji se koriste za  kirurgiju stražnjeg segmenta oka te su  kompatibilni uređaju Constellation Vision System u vlasništvu Naručitelja.</w:t>
      </w:r>
    </w:p>
    <w:p w:rsidR="00901148" w:rsidRDefault="00901148" w:rsidP="00E06183">
      <w:pPr>
        <w:spacing w:after="0" w:line="240" w:lineRule="auto"/>
        <w:rPr>
          <w:rFonts w:ascii="Times New Roman" w:hAnsi="Times New Roman"/>
        </w:rPr>
      </w:pPr>
    </w:p>
    <w:p w:rsid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Nadalje molimo za izmjenu tehničke specifikacije predmeta nabave grupe 30. na način da se iz grupe izdvoje stavke red.br. 3 i 5.:</w:t>
      </w: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318"/>
      </w:tblGrid>
      <w:tr w:rsidR="00E06183" w:rsidRPr="00E06183" w:rsidTr="00E06183">
        <w:trPr>
          <w:trHeight w:val="623"/>
        </w:trPr>
        <w:tc>
          <w:tcPr>
            <w:tcW w:w="727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Redni  broj</w:t>
            </w:r>
          </w:p>
        </w:tc>
        <w:tc>
          <w:tcPr>
            <w:tcW w:w="7333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NAZIV I OPIS PREDMETA NABAVE</w:t>
            </w:r>
          </w:p>
        </w:tc>
      </w:tr>
      <w:tr w:rsidR="00E06183" w:rsidRPr="00E06183" w:rsidTr="00E06183">
        <w:trPr>
          <w:trHeight w:val="623"/>
        </w:trPr>
        <w:tc>
          <w:tcPr>
            <w:tcW w:w="727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3.</w:t>
            </w:r>
          </w:p>
        </w:tc>
        <w:tc>
          <w:tcPr>
            <w:tcW w:w="7333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MIDRIJATIK ZA INTRAOKULARNU PRIMJENU</w:t>
            </w:r>
          </w:p>
        </w:tc>
      </w:tr>
      <w:tr w:rsidR="00E06183" w:rsidRPr="00E06183" w:rsidTr="00E06183">
        <w:trPr>
          <w:trHeight w:val="623"/>
        </w:trPr>
        <w:tc>
          <w:tcPr>
            <w:tcW w:w="727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5.</w:t>
            </w:r>
          </w:p>
        </w:tc>
        <w:tc>
          <w:tcPr>
            <w:tcW w:w="7333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STERISTRIP</w:t>
            </w:r>
          </w:p>
        </w:tc>
      </w:tr>
    </w:tbl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te se stave u zasebnu grupu predmeta nabave, jer sukladno traženom tehničkom opisu istu je u mogućnosti zadovoljiti samo jedan ili niti jedan proizvođač odnosno ponuđač.</w:t>
      </w: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Isto tako molimo za izmjenu tehničke specifikacije predmeta nabave grupe 31. na način da se iz grupe izdvoji stavka red.br. 4. :</w:t>
      </w: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318"/>
      </w:tblGrid>
      <w:tr w:rsidR="00E06183" w:rsidRPr="00E06183" w:rsidTr="00E06183">
        <w:trPr>
          <w:trHeight w:val="623"/>
        </w:trPr>
        <w:tc>
          <w:tcPr>
            <w:tcW w:w="727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Redni  broj</w:t>
            </w:r>
          </w:p>
        </w:tc>
        <w:tc>
          <w:tcPr>
            <w:tcW w:w="7333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NAZIV I OPIS PREDMETA NABAVE</w:t>
            </w:r>
          </w:p>
        </w:tc>
      </w:tr>
      <w:tr w:rsidR="00E06183" w:rsidRPr="00E06183" w:rsidTr="00E06183">
        <w:trPr>
          <w:trHeight w:val="623"/>
        </w:trPr>
        <w:tc>
          <w:tcPr>
            <w:tcW w:w="727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4.</w:t>
            </w:r>
          </w:p>
        </w:tc>
        <w:tc>
          <w:tcPr>
            <w:tcW w:w="7333" w:type="dxa"/>
            <w:shd w:val="clear" w:color="000000" w:fill="FFFFFF"/>
            <w:vAlign w:val="center"/>
            <w:hideMark/>
          </w:tcPr>
          <w:p w:rsidR="00E06183" w:rsidRPr="00E06183" w:rsidRDefault="00E06183" w:rsidP="00E06183">
            <w:pPr>
              <w:spacing w:after="0" w:line="240" w:lineRule="auto"/>
              <w:rPr>
                <w:rFonts w:ascii="Times New Roman" w:hAnsi="Times New Roman"/>
              </w:rPr>
            </w:pPr>
            <w:r w:rsidRPr="00E06183">
              <w:rPr>
                <w:rFonts w:ascii="Times New Roman" w:hAnsi="Times New Roman"/>
              </w:rPr>
              <w:t>KANILA MO89 400mm BLUE G20</w:t>
            </w:r>
          </w:p>
        </w:tc>
      </w:tr>
    </w:tbl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te se stavi u zasebnu grupu predmeta nabave jer sukladno traženom tehničkom opisu istu je u mogućnosti zadovoljiti samo jedan ili niti jedan  proizvođač odnosno ponuđač.</w:t>
      </w: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</w:p>
    <w:p w:rsidR="00E06183" w:rsidRPr="00E06183" w:rsidRDefault="00E06183" w:rsidP="00E06183">
      <w:pPr>
        <w:spacing w:after="0" w:line="240" w:lineRule="auto"/>
        <w:rPr>
          <w:rFonts w:ascii="Times New Roman" w:hAnsi="Times New Roman"/>
        </w:rPr>
      </w:pPr>
      <w:r w:rsidRPr="00E06183">
        <w:rPr>
          <w:rFonts w:ascii="Times New Roman" w:hAnsi="Times New Roman"/>
        </w:rPr>
        <w:t>Slijedom navedenog, predlažemo da Naručitelj izmijeni tehničke specifikacije i troškovnike  predmeta nabave kako je predloženo i naprijed navedeno kako bi se omogućilo lakše i jednostavnije podnošenje ponuda te ravnopravno sudjelovanje i nadmetanje više gospodarskih subjekata te se tako postigla bolja cijena uz jednake ili bolje tehničke karakteristike.</w:t>
      </w:r>
      <w:r w:rsidR="00152775">
        <w:rPr>
          <w:rFonts w:ascii="Times New Roman" w:hAnsi="Times New Roman"/>
        </w:rPr>
        <w:t>“</w:t>
      </w:r>
    </w:p>
    <w:p w:rsidR="0064562D" w:rsidRDefault="0064562D" w:rsidP="00E06183">
      <w:pPr>
        <w:spacing w:after="0" w:line="240" w:lineRule="auto"/>
        <w:rPr>
          <w:rFonts w:ascii="Times New Roman" w:hAnsi="Times New Roman"/>
        </w:rPr>
      </w:pPr>
    </w:p>
    <w:p w:rsidR="00152775" w:rsidRDefault="00152775" w:rsidP="00E06183">
      <w:pPr>
        <w:spacing w:after="0" w:line="240" w:lineRule="auto"/>
        <w:rPr>
          <w:rFonts w:ascii="Times New Roman" w:hAnsi="Times New Roman"/>
        </w:rPr>
      </w:pPr>
    </w:p>
    <w:p w:rsidR="002D6394" w:rsidRDefault="002D6394" w:rsidP="002D639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0762A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2D6394" w:rsidRDefault="002D6394" w:rsidP="002D6394">
      <w:pPr>
        <w:spacing w:after="0" w:line="240" w:lineRule="auto"/>
        <w:jc w:val="both"/>
        <w:rPr>
          <w:rFonts w:ascii="Times New Roman" w:hAnsi="Times New Roman"/>
        </w:rPr>
      </w:pPr>
    </w:p>
    <w:p w:rsidR="002927B5" w:rsidRDefault="00E06183" w:rsidP="0091207F">
      <w:pPr>
        <w:spacing w:after="0" w:line="240" w:lineRule="auto"/>
        <w:jc w:val="both"/>
        <w:rPr>
          <w:rFonts w:ascii="Times New Roman" w:hAnsi="Times New Roman"/>
        </w:rPr>
      </w:pPr>
      <w:r w:rsidRPr="00E06183">
        <w:rPr>
          <w:rFonts w:ascii="Times New Roman" w:hAnsi="Times New Roman"/>
        </w:rPr>
        <w:t>Naručitelj prihvaća prijedlog gospodarskog subjekta za</w:t>
      </w:r>
      <w:r>
        <w:rPr>
          <w:rFonts w:ascii="Times New Roman" w:hAnsi="Times New Roman"/>
        </w:rPr>
        <w:t xml:space="preserve"> spajanjem navedenih grupa predmeta nabave</w:t>
      </w:r>
      <w:r w:rsidRPr="00E061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 </w:t>
      </w:r>
      <w:r w:rsidRPr="00E06183">
        <w:rPr>
          <w:rFonts w:ascii="Times New Roman" w:hAnsi="Times New Roman"/>
        </w:rPr>
        <w:t>iz</w:t>
      </w:r>
      <w:r>
        <w:rPr>
          <w:rFonts w:ascii="Times New Roman" w:hAnsi="Times New Roman"/>
        </w:rPr>
        <w:t>dvajanje pojedinih stavki troškovnika u nove grupe.</w:t>
      </w:r>
    </w:p>
    <w:p w:rsidR="00E06183" w:rsidRDefault="00E06183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152775" w:rsidRDefault="00152775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4</w:t>
      </w:r>
      <w:r w:rsidRPr="00152775">
        <w:rPr>
          <w:rFonts w:ascii="Times New Roman" w:hAnsi="Times New Roman"/>
          <w:b/>
          <w:u w:val="single"/>
        </w:rPr>
        <w:t>.) Primjedbe i prijedlozi zainteresiranog gospodarskog subjekta</w:t>
      </w:r>
      <w:r w:rsidRPr="00152775">
        <w:rPr>
          <w:rFonts w:ascii="Times New Roman" w:hAnsi="Times New Roman"/>
        </w:rPr>
        <w:t xml:space="preserve">: </w:t>
      </w:r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</w:rPr>
        <w:t>Gospodarski subjekt je uputio zahtjev Naručitelju s prijedlogom za izmjenom dokumentacije o nabavi u troškovniku, i to izmjene stavk</w:t>
      </w:r>
      <w:r>
        <w:rPr>
          <w:rFonts w:ascii="Times New Roman" w:hAnsi="Times New Roman"/>
        </w:rPr>
        <w:t>i</w:t>
      </w:r>
      <w:r w:rsidRPr="00152775">
        <w:rPr>
          <w:rFonts w:ascii="Times New Roman" w:hAnsi="Times New Roman"/>
        </w:rPr>
        <w:t xml:space="preserve"> troškovnika:</w:t>
      </w:r>
    </w:p>
    <w:p w:rsid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</w:p>
    <w:p w:rsidR="00901148" w:rsidRDefault="00901148" w:rsidP="0015277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</w:rPr>
        <w:lastRenderedPageBreak/>
        <w:t xml:space="preserve">„Poštovani, </w:t>
      </w:r>
    </w:p>
    <w:p w:rsid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</w:rPr>
        <w:t>Predlažemo izostavljanje artikla iz Grupe 15 (Prekrivka s 2 vrećice 120x160, jednokratna) jer je taj proizvod predmet Ugovora i nabave Razni sterilni i nesterilni potrošni materijal.“</w:t>
      </w:r>
    </w:p>
    <w:p w:rsid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</w:p>
    <w:p w:rsidR="00152775" w:rsidRPr="00152775" w:rsidRDefault="00152775" w:rsidP="001527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  <w:b/>
          <w:u w:val="single"/>
        </w:rPr>
        <w:t>Odgovor Naručitelja</w:t>
      </w:r>
      <w:r w:rsidRPr="00152775">
        <w:rPr>
          <w:rFonts w:ascii="Times New Roman" w:hAnsi="Times New Roman"/>
        </w:rPr>
        <w:t>:</w:t>
      </w:r>
    </w:p>
    <w:p w:rsidR="00152775" w:rsidRPr="00152775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</w:p>
    <w:p w:rsidR="00E06183" w:rsidRDefault="00152775" w:rsidP="00152775">
      <w:pPr>
        <w:spacing w:after="0" w:line="240" w:lineRule="auto"/>
        <w:jc w:val="both"/>
        <w:rPr>
          <w:rFonts w:ascii="Times New Roman" w:hAnsi="Times New Roman"/>
        </w:rPr>
      </w:pPr>
      <w:r w:rsidRPr="00152775">
        <w:rPr>
          <w:rFonts w:ascii="Times New Roman" w:hAnsi="Times New Roman"/>
        </w:rPr>
        <w:t>Naručitelj prihvaća prijedlog gospodarskog subjekta za izmjenom troškovnika</w:t>
      </w:r>
    </w:p>
    <w:p w:rsidR="00E06183" w:rsidRPr="00E06183" w:rsidRDefault="00E06183" w:rsidP="00E06183">
      <w:pPr>
        <w:spacing w:after="0" w:line="240" w:lineRule="auto"/>
        <w:jc w:val="both"/>
        <w:rPr>
          <w:rFonts w:ascii="Times New Roman" w:hAnsi="Times New Roman"/>
        </w:rPr>
      </w:pPr>
    </w:p>
    <w:p w:rsidR="002D6394" w:rsidRDefault="002D6394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2D6394" w:rsidRPr="0091207F" w:rsidRDefault="002D6394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="002A398D">
        <w:rPr>
          <w:rFonts w:ascii="Times New Roman" w:hAnsi="Times New Roman"/>
        </w:rPr>
        <w:t xml:space="preserve">Voditelj </w:t>
      </w:r>
      <w:r w:rsidRPr="00986437">
        <w:rPr>
          <w:rFonts w:ascii="Times New Roman" w:hAnsi="Times New Roman"/>
        </w:rPr>
        <w:t>Služb</w:t>
      </w:r>
      <w:r w:rsidR="002A398D">
        <w:rPr>
          <w:rFonts w:ascii="Times New Roman" w:hAnsi="Times New Roman"/>
        </w:rPr>
        <w:t>e</w:t>
      </w:r>
      <w:r w:rsidRPr="00986437">
        <w:rPr>
          <w:rFonts w:ascii="Times New Roman" w:hAnsi="Times New Roman"/>
        </w:rPr>
        <w:t xml:space="preserve"> za poslove nabave</w:t>
      </w:r>
      <w:r w:rsidR="002A398D">
        <w:rPr>
          <w:rFonts w:ascii="Times New Roman" w:hAnsi="Times New Roman"/>
        </w:rPr>
        <w:t>:</w:t>
      </w:r>
    </w:p>
    <w:p w:rsidR="00BA0EFB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  <w:r w:rsidR="002A398D">
        <w:rPr>
          <w:rFonts w:ascii="Times New Roman" w:hAnsi="Times New Roman"/>
        </w:rPr>
        <w:tab/>
      </w:r>
    </w:p>
    <w:p w:rsidR="00BA0EFB" w:rsidRDefault="00BA0EFB" w:rsidP="008544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</w:t>
      </w:r>
    </w:p>
    <w:p w:rsidR="00DC0494" w:rsidRDefault="00BA0EFB" w:rsidP="00BA0EFB">
      <w:pPr>
        <w:spacing w:after="0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9A470C" w:rsidRPr="00986437">
        <w:rPr>
          <w:rFonts w:ascii="Times New Roman" w:hAnsi="Times New Roman"/>
        </w:rPr>
        <w:t>Boris Flegar, dipl.</w:t>
      </w:r>
      <w:r>
        <w:rPr>
          <w:rFonts w:ascii="Times New Roman" w:hAnsi="Times New Roman"/>
        </w:rPr>
        <w:t xml:space="preserve"> </w:t>
      </w:r>
      <w:r w:rsidR="009A470C" w:rsidRPr="00986437">
        <w:rPr>
          <w:rFonts w:ascii="Times New Roman" w:hAnsi="Times New Roman"/>
        </w:rPr>
        <w:t>oec.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A3" w:rsidRDefault="00893AA3" w:rsidP="00DC0494">
      <w:pPr>
        <w:spacing w:after="0" w:line="240" w:lineRule="auto"/>
      </w:pPr>
      <w:r>
        <w:separator/>
      </w:r>
    </w:p>
  </w:endnote>
  <w:endnote w:type="continuationSeparator" w:id="0">
    <w:p w:rsidR="00893AA3" w:rsidRDefault="00893AA3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A3" w:rsidRDefault="00893AA3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893AA3" w:rsidRDefault="00893AA3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4" o:spid="_x0000_i1026" type="#_x0000_t75" style="width:229.5pt;height:15pt;visibility:visible;mso-wrap-style:square" o:bullet="t">
        <v:imagedata r:id="rId1" o:title=""/>
      </v:shape>
    </w:pict>
  </w:numPicBullet>
  <w:abstractNum w:abstractNumId="0" w15:restartNumberingAfterBreak="0">
    <w:nsid w:val="F7C07786"/>
    <w:multiLevelType w:val="multilevel"/>
    <w:tmpl w:val="F7C07786"/>
    <w:lvl w:ilvl="0">
      <w:start w:val="2"/>
      <w:numFmt w:val="upperLetter"/>
      <w:lvlText w:val="%1)"/>
      <w:lvlJc w:val="left"/>
      <w:pPr>
        <w:tabs>
          <w:tab w:val="left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left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left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left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left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left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A5EFFF9"/>
    <w:multiLevelType w:val="multilevel"/>
    <w:tmpl w:val="FA5EFFF9"/>
    <w:lvl w:ilvl="0">
      <w:numFmt w:val="bullet"/>
      <w:lvlText w:val="•"/>
      <w:lvlJc w:val="left"/>
      <w:pPr>
        <w:tabs>
          <w:tab w:val="left" w:pos="0"/>
        </w:tabs>
        <w:ind w:left="480" w:hanging="480"/>
      </w:pPr>
    </w:lvl>
    <w:lvl w:ilvl="1"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F80B3F"/>
    <w:multiLevelType w:val="hybridMultilevel"/>
    <w:tmpl w:val="E3688FFA"/>
    <w:lvl w:ilvl="0" w:tplc="A7502BBA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502BD"/>
    <w:multiLevelType w:val="hybridMultilevel"/>
    <w:tmpl w:val="EE26F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78378"/>
    <w:multiLevelType w:val="multilevel"/>
    <w:tmpl w:val="6D678378"/>
    <w:lvl w:ilvl="0">
      <w:start w:val="1"/>
      <w:numFmt w:val="upperLetter"/>
      <w:lvlText w:val="%1)"/>
      <w:lvlJc w:val="left"/>
      <w:pPr>
        <w:tabs>
          <w:tab w:val="left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left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left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left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left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E3B91"/>
    <w:multiLevelType w:val="hybridMultilevel"/>
    <w:tmpl w:val="E48E9D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3"/>
  </w:num>
  <w:num w:numId="9">
    <w:abstractNumId w:val="9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6657E"/>
    <w:rsid w:val="00073118"/>
    <w:rsid w:val="00077270"/>
    <w:rsid w:val="000C5227"/>
    <w:rsid w:val="000E1425"/>
    <w:rsid w:val="000F54F1"/>
    <w:rsid w:val="0010762A"/>
    <w:rsid w:val="00115023"/>
    <w:rsid w:val="001250AC"/>
    <w:rsid w:val="001260B1"/>
    <w:rsid w:val="0013592A"/>
    <w:rsid w:val="00151669"/>
    <w:rsid w:val="00152775"/>
    <w:rsid w:val="00157601"/>
    <w:rsid w:val="0019187D"/>
    <w:rsid w:val="0019233B"/>
    <w:rsid w:val="001A50F5"/>
    <w:rsid w:val="001A563D"/>
    <w:rsid w:val="001B0DF2"/>
    <w:rsid w:val="001E7CD9"/>
    <w:rsid w:val="001F3C64"/>
    <w:rsid w:val="002008E5"/>
    <w:rsid w:val="002576AD"/>
    <w:rsid w:val="00262174"/>
    <w:rsid w:val="00276CC7"/>
    <w:rsid w:val="00286AFC"/>
    <w:rsid w:val="002927B5"/>
    <w:rsid w:val="0029520B"/>
    <w:rsid w:val="002A398D"/>
    <w:rsid w:val="002A4EF8"/>
    <w:rsid w:val="002B3BBB"/>
    <w:rsid w:val="002D6394"/>
    <w:rsid w:val="002E221D"/>
    <w:rsid w:val="002E3AED"/>
    <w:rsid w:val="003039EA"/>
    <w:rsid w:val="003057B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30E2"/>
    <w:rsid w:val="00484C8C"/>
    <w:rsid w:val="004B02AC"/>
    <w:rsid w:val="004B7819"/>
    <w:rsid w:val="004C0135"/>
    <w:rsid w:val="004C4C44"/>
    <w:rsid w:val="004C5940"/>
    <w:rsid w:val="004E3CD1"/>
    <w:rsid w:val="004F5E6E"/>
    <w:rsid w:val="004F65FD"/>
    <w:rsid w:val="005578BE"/>
    <w:rsid w:val="0056038A"/>
    <w:rsid w:val="0057277A"/>
    <w:rsid w:val="00586779"/>
    <w:rsid w:val="005A5E96"/>
    <w:rsid w:val="005B1718"/>
    <w:rsid w:val="005C3588"/>
    <w:rsid w:val="005C3C92"/>
    <w:rsid w:val="00600F9B"/>
    <w:rsid w:val="00614ABC"/>
    <w:rsid w:val="0064562D"/>
    <w:rsid w:val="00645884"/>
    <w:rsid w:val="00680922"/>
    <w:rsid w:val="006941E2"/>
    <w:rsid w:val="006956AE"/>
    <w:rsid w:val="006A1B34"/>
    <w:rsid w:val="006A3106"/>
    <w:rsid w:val="006C61CC"/>
    <w:rsid w:val="006D6B1B"/>
    <w:rsid w:val="006F16CA"/>
    <w:rsid w:val="00710611"/>
    <w:rsid w:val="007566CB"/>
    <w:rsid w:val="007827B8"/>
    <w:rsid w:val="007A19D9"/>
    <w:rsid w:val="007C1454"/>
    <w:rsid w:val="007E4F8E"/>
    <w:rsid w:val="00847006"/>
    <w:rsid w:val="008544CA"/>
    <w:rsid w:val="008577F1"/>
    <w:rsid w:val="0086564B"/>
    <w:rsid w:val="008827C3"/>
    <w:rsid w:val="00890870"/>
    <w:rsid w:val="00893AA3"/>
    <w:rsid w:val="008B1A3C"/>
    <w:rsid w:val="008E407E"/>
    <w:rsid w:val="00901148"/>
    <w:rsid w:val="0091207F"/>
    <w:rsid w:val="009336D8"/>
    <w:rsid w:val="00961EDF"/>
    <w:rsid w:val="00986437"/>
    <w:rsid w:val="009A301C"/>
    <w:rsid w:val="009A470C"/>
    <w:rsid w:val="009D5235"/>
    <w:rsid w:val="00A12456"/>
    <w:rsid w:val="00A14F95"/>
    <w:rsid w:val="00A23E3B"/>
    <w:rsid w:val="00A26666"/>
    <w:rsid w:val="00A447C8"/>
    <w:rsid w:val="00A529F7"/>
    <w:rsid w:val="00A8273D"/>
    <w:rsid w:val="00B01970"/>
    <w:rsid w:val="00B165F6"/>
    <w:rsid w:val="00B438F1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A5F07"/>
    <w:rsid w:val="00CD586D"/>
    <w:rsid w:val="00D22637"/>
    <w:rsid w:val="00D3333B"/>
    <w:rsid w:val="00D372D5"/>
    <w:rsid w:val="00D73F84"/>
    <w:rsid w:val="00D87F3E"/>
    <w:rsid w:val="00DA76DB"/>
    <w:rsid w:val="00DC0494"/>
    <w:rsid w:val="00DC5AB2"/>
    <w:rsid w:val="00E06183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14050"/>
    <w:rsid w:val="00F260E8"/>
    <w:rsid w:val="00F27AE9"/>
    <w:rsid w:val="00F43022"/>
    <w:rsid w:val="00F81CE3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93C8"/>
  <w15:docId w15:val="{591E2534-7826-47BF-B9BA-577052E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7BA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7827B8"/>
    <w:pPr>
      <w:suppressAutoHyphens w:val="0"/>
      <w:autoSpaceDN/>
      <w:spacing w:before="180" w:after="180" w:line="276" w:lineRule="auto"/>
      <w:textAlignment w:val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qFormat/>
    <w:rsid w:val="007827B8"/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FirstParagraph">
    <w:name w:val="First Paragraph"/>
    <w:basedOn w:val="Tijeloteksta"/>
    <w:next w:val="Tijeloteksta"/>
    <w:qFormat/>
    <w:rsid w:val="007827B8"/>
  </w:style>
  <w:style w:type="paragraph" w:customStyle="1" w:styleId="Compact">
    <w:name w:val="Compact"/>
    <w:basedOn w:val="Tijeloteksta"/>
    <w:qFormat/>
    <w:rsid w:val="007827B8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C820EA-B334-4F65-A503-F46E711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Lesko Goran</cp:lastModifiedBy>
  <cp:revision>2</cp:revision>
  <cp:lastPrinted>2021-11-24T09:39:00Z</cp:lastPrinted>
  <dcterms:created xsi:type="dcterms:W3CDTF">2021-11-24T09:41:00Z</dcterms:created>
  <dcterms:modified xsi:type="dcterms:W3CDTF">2021-11-24T09:41:00Z</dcterms:modified>
</cp:coreProperties>
</file>