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B48" w:rsidRPr="00855B48" w:rsidRDefault="00855B48" w:rsidP="00855B48">
      <w:pPr>
        <w:spacing w:after="0"/>
        <w:rPr>
          <w:rFonts w:ascii="Times New Roman" w:eastAsia="Times New Roman" w:hAnsi="Times New Roman" w:cs="Times New Roman"/>
          <w:color w:val="000000"/>
          <w:lang w:eastAsia="hr-HR"/>
        </w:rPr>
      </w:pPr>
    </w:p>
    <w:p w:rsidR="00855B48" w:rsidRPr="00855B48" w:rsidRDefault="00855B48" w:rsidP="00855B48">
      <w:pPr>
        <w:spacing w:after="0"/>
        <w:rPr>
          <w:rFonts w:ascii="Times New Roman" w:eastAsia="Times New Roman" w:hAnsi="Times New Roman" w:cs="Times New Roman"/>
          <w:color w:val="000000"/>
          <w:lang w:eastAsia="hr-HR"/>
        </w:rPr>
      </w:pPr>
      <w:r w:rsidRPr="00855B48">
        <w:rPr>
          <w:rFonts w:ascii="Times New Roman" w:eastAsia="Times New Roman" w:hAnsi="Times New Roman" w:cs="Times New Roman"/>
          <w:b/>
          <w:color w:val="000000"/>
          <w:lang w:eastAsia="hr-HR"/>
        </w:rPr>
        <w:t xml:space="preserve"> </w:t>
      </w:r>
    </w:p>
    <w:p w:rsidR="00855B48" w:rsidRPr="00855B48" w:rsidRDefault="00855B48" w:rsidP="00855B48">
      <w:pPr>
        <w:spacing w:after="0"/>
        <w:rPr>
          <w:rFonts w:ascii="Times New Roman" w:eastAsia="Times New Roman" w:hAnsi="Times New Roman" w:cs="Times New Roman"/>
          <w:color w:val="000000"/>
          <w:lang w:eastAsia="hr-HR"/>
        </w:rPr>
      </w:pPr>
      <w:r w:rsidRPr="00855B48">
        <w:rPr>
          <w:rFonts w:ascii="Times New Roman" w:eastAsia="Times New Roman" w:hAnsi="Times New Roman" w:cs="Times New Roman"/>
          <w:b/>
          <w:color w:val="000000"/>
          <w:lang w:eastAsia="hr-HR"/>
        </w:rPr>
        <w:t xml:space="preserve"> </w:t>
      </w:r>
    </w:p>
    <w:p w:rsidR="00855B48" w:rsidRPr="00855B48" w:rsidRDefault="00855B48" w:rsidP="00855B48">
      <w:pPr>
        <w:spacing w:after="0"/>
        <w:rPr>
          <w:rFonts w:ascii="Times New Roman" w:eastAsia="Times New Roman" w:hAnsi="Times New Roman" w:cs="Times New Roman"/>
          <w:color w:val="000000"/>
          <w:lang w:eastAsia="hr-HR"/>
        </w:rPr>
      </w:pPr>
      <w:r w:rsidRPr="00855B48">
        <w:rPr>
          <w:rFonts w:ascii="Times New Roman" w:eastAsia="Times New Roman" w:hAnsi="Times New Roman" w:cs="Times New Roman"/>
          <w:b/>
          <w:color w:val="000000"/>
          <w:lang w:eastAsia="hr-HR"/>
        </w:rPr>
        <w:t xml:space="preserve"> </w:t>
      </w:r>
    </w:p>
    <w:p w:rsidR="00855B48" w:rsidRPr="00855B48" w:rsidRDefault="00855B48" w:rsidP="00855B48">
      <w:pPr>
        <w:spacing w:after="200" w:line="276" w:lineRule="auto"/>
        <w:ind w:left="10" w:hanging="10"/>
        <w:jc w:val="center"/>
        <w:rPr>
          <w:rFonts w:ascii="Times New Roman" w:eastAsia="Times New Roman" w:hAnsi="Times New Roman" w:cs="Times New Roman"/>
          <w:lang w:eastAsia="hr-HR"/>
        </w:rPr>
      </w:pPr>
      <w:r w:rsidRPr="00855B48">
        <w:rPr>
          <w:rFonts w:ascii="Times New Roman" w:eastAsia="Times New Roman" w:hAnsi="Times New Roman" w:cs="Times New Roman"/>
          <w:b/>
          <w:color w:val="000000"/>
          <w:lang w:eastAsia="hr-HR"/>
        </w:rPr>
        <w:t xml:space="preserve"> </w:t>
      </w:r>
      <w:r w:rsidRPr="00855B48">
        <w:rPr>
          <w:rFonts w:ascii="Times New Roman" w:eastAsia="Times New Roman" w:hAnsi="Times New Roman" w:cs="Times New Roman"/>
          <w:noProof/>
          <w:lang w:eastAsia="hr-HR"/>
        </w:rPr>
        <w:drawing>
          <wp:inline distT="0" distB="0" distL="0" distR="0" wp14:anchorId="4858DF16" wp14:editId="14732A1C">
            <wp:extent cx="737870" cy="798830"/>
            <wp:effectExtent l="0" t="0" r="5080" b="127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870" cy="798830"/>
                    </a:xfrm>
                    <a:prstGeom prst="rect">
                      <a:avLst/>
                    </a:prstGeom>
                    <a:noFill/>
                  </pic:spPr>
                </pic:pic>
              </a:graphicData>
            </a:graphic>
          </wp:inline>
        </w:drawing>
      </w:r>
    </w:p>
    <w:p w:rsidR="00855B48" w:rsidRPr="00855B48" w:rsidRDefault="00855B48" w:rsidP="00855B48">
      <w:pPr>
        <w:spacing w:after="0" w:line="360" w:lineRule="auto"/>
        <w:jc w:val="center"/>
        <w:rPr>
          <w:rFonts w:ascii="Times New Roman" w:eastAsia="Times New Roman" w:hAnsi="Times New Roman" w:cs="Arial"/>
          <w:b/>
          <w:sz w:val="24"/>
          <w:szCs w:val="24"/>
          <w:lang w:eastAsia="hr-HR"/>
        </w:rPr>
      </w:pPr>
      <w:r w:rsidRPr="00855B48">
        <w:rPr>
          <w:rFonts w:ascii="Times New Roman" w:eastAsia="Times New Roman" w:hAnsi="Times New Roman" w:cs="Arial"/>
          <w:b/>
          <w:sz w:val="24"/>
          <w:szCs w:val="24"/>
          <w:lang w:eastAsia="hr-HR"/>
        </w:rPr>
        <w:t>KLINIČKI BOLNIČKI CENTAR OSIJEK</w:t>
      </w:r>
    </w:p>
    <w:p w:rsidR="00855B48" w:rsidRPr="00855B48" w:rsidRDefault="00855B48" w:rsidP="00855B48">
      <w:pPr>
        <w:spacing w:after="0" w:line="360" w:lineRule="auto"/>
        <w:jc w:val="center"/>
        <w:rPr>
          <w:rFonts w:ascii="Times New Roman" w:eastAsia="Times New Roman" w:hAnsi="Times New Roman" w:cs="Arial"/>
          <w:b/>
          <w:sz w:val="24"/>
          <w:szCs w:val="24"/>
          <w:lang w:eastAsia="hr-HR"/>
        </w:rPr>
      </w:pPr>
      <w:r w:rsidRPr="00855B48">
        <w:rPr>
          <w:rFonts w:ascii="Times New Roman" w:eastAsia="Times New Roman" w:hAnsi="Times New Roman" w:cs="Arial"/>
          <w:b/>
          <w:sz w:val="24"/>
          <w:szCs w:val="24"/>
          <w:lang w:eastAsia="hr-HR"/>
        </w:rPr>
        <w:t>Josipa Huttlera 4</w:t>
      </w:r>
    </w:p>
    <w:p w:rsidR="00855B48" w:rsidRPr="00855B48" w:rsidRDefault="00855B48" w:rsidP="00855B48">
      <w:pPr>
        <w:spacing w:after="0" w:line="360" w:lineRule="auto"/>
        <w:jc w:val="center"/>
        <w:rPr>
          <w:rFonts w:ascii="Times New Roman" w:eastAsia="Times New Roman" w:hAnsi="Times New Roman" w:cs="Arial"/>
          <w:b/>
          <w:sz w:val="24"/>
          <w:szCs w:val="24"/>
          <w:lang w:eastAsia="hr-HR"/>
        </w:rPr>
      </w:pPr>
      <w:r w:rsidRPr="00855B48">
        <w:rPr>
          <w:rFonts w:ascii="Times New Roman" w:eastAsia="Times New Roman" w:hAnsi="Times New Roman" w:cs="Arial"/>
          <w:b/>
          <w:sz w:val="24"/>
          <w:szCs w:val="24"/>
          <w:lang w:eastAsia="hr-HR"/>
        </w:rPr>
        <w:t>31000 Osijek</w:t>
      </w:r>
    </w:p>
    <w:p w:rsidR="00855B48" w:rsidRPr="00855B48" w:rsidRDefault="00855B48" w:rsidP="00855B48">
      <w:pPr>
        <w:spacing w:after="0" w:line="276" w:lineRule="auto"/>
        <w:jc w:val="center"/>
        <w:rPr>
          <w:rFonts w:ascii="Times New Roman" w:eastAsia="Times New Roman" w:hAnsi="Times New Roman" w:cs="Arial"/>
          <w:b/>
          <w:lang w:eastAsia="hr-HR"/>
        </w:rPr>
      </w:pPr>
    </w:p>
    <w:p w:rsidR="00855B48" w:rsidRPr="00855B48" w:rsidRDefault="00855B48" w:rsidP="00855B48">
      <w:pPr>
        <w:spacing w:after="0" w:line="276" w:lineRule="auto"/>
        <w:jc w:val="center"/>
        <w:rPr>
          <w:rFonts w:ascii="Times New Roman" w:eastAsia="Times New Roman" w:hAnsi="Times New Roman" w:cs="Arial"/>
          <w:b/>
          <w:lang w:eastAsia="hr-HR"/>
        </w:rPr>
      </w:pPr>
    </w:p>
    <w:p w:rsidR="00855B48" w:rsidRPr="00855B48" w:rsidRDefault="00855B48" w:rsidP="00855B48">
      <w:pPr>
        <w:spacing w:after="0" w:line="276" w:lineRule="auto"/>
        <w:jc w:val="center"/>
        <w:rPr>
          <w:rFonts w:ascii="Times New Roman" w:eastAsia="Times New Roman" w:hAnsi="Times New Roman" w:cs="Arial"/>
          <w:b/>
          <w:lang w:eastAsia="hr-HR"/>
        </w:rPr>
      </w:pPr>
    </w:p>
    <w:p w:rsidR="00855B48" w:rsidRPr="00855B48" w:rsidRDefault="00855B48" w:rsidP="00855B48">
      <w:pPr>
        <w:spacing w:after="0" w:line="276" w:lineRule="auto"/>
        <w:jc w:val="center"/>
        <w:rPr>
          <w:rFonts w:ascii="Times New Roman" w:eastAsia="Times New Roman" w:hAnsi="Times New Roman" w:cs="Arial"/>
          <w:b/>
          <w:color w:val="FF0000"/>
          <w:lang w:eastAsia="hr-HR"/>
        </w:rPr>
      </w:pPr>
    </w:p>
    <w:p w:rsidR="00855B48" w:rsidRPr="00855B48" w:rsidRDefault="00855B48" w:rsidP="00855B48">
      <w:pPr>
        <w:spacing w:after="0" w:line="276" w:lineRule="auto"/>
        <w:jc w:val="center"/>
        <w:rPr>
          <w:rFonts w:ascii="Times New Roman" w:eastAsia="Times New Roman" w:hAnsi="Times New Roman" w:cs="Arial"/>
          <w:b/>
          <w:color w:val="FF0000"/>
          <w:lang w:eastAsia="hr-HR"/>
        </w:rPr>
      </w:pPr>
    </w:p>
    <w:p w:rsidR="00855B48" w:rsidRPr="00855B48" w:rsidRDefault="00855B48" w:rsidP="00855B48">
      <w:pPr>
        <w:spacing w:after="0" w:line="276" w:lineRule="auto"/>
        <w:jc w:val="center"/>
        <w:rPr>
          <w:rFonts w:ascii="Times New Roman" w:eastAsia="Times New Roman" w:hAnsi="Times New Roman" w:cs="Arial"/>
          <w:b/>
          <w:lang w:eastAsia="hr-HR"/>
        </w:rPr>
      </w:pPr>
    </w:p>
    <w:p w:rsidR="00855B48" w:rsidRPr="00855B48" w:rsidRDefault="00855B48" w:rsidP="00855B48">
      <w:pPr>
        <w:spacing w:after="0" w:line="276" w:lineRule="auto"/>
        <w:jc w:val="center"/>
        <w:rPr>
          <w:rFonts w:ascii="Times New Roman" w:eastAsia="Times New Roman" w:hAnsi="Times New Roman" w:cs="Arial"/>
          <w:b/>
          <w:lang w:eastAsia="hr-HR"/>
        </w:rPr>
      </w:pPr>
    </w:p>
    <w:p w:rsidR="00855B48" w:rsidRPr="00855B48" w:rsidRDefault="00855B48" w:rsidP="00855B48">
      <w:pPr>
        <w:spacing w:after="0" w:line="276" w:lineRule="auto"/>
        <w:jc w:val="center"/>
        <w:rPr>
          <w:rFonts w:ascii="Times New Roman" w:eastAsia="Times New Roman" w:hAnsi="Times New Roman" w:cs="Arial"/>
          <w:b/>
          <w:lang w:eastAsia="hr-HR"/>
        </w:rPr>
      </w:pPr>
    </w:p>
    <w:p w:rsidR="00855B48" w:rsidRPr="00855B48" w:rsidRDefault="00855B48" w:rsidP="00855B48">
      <w:pPr>
        <w:spacing w:after="0" w:line="276" w:lineRule="auto"/>
        <w:jc w:val="center"/>
        <w:rPr>
          <w:rFonts w:ascii="Times New Roman" w:eastAsia="Times New Roman" w:hAnsi="Times New Roman" w:cs="Arial"/>
          <w:b/>
          <w:lang w:eastAsia="hr-HR"/>
        </w:rPr>
      </w:pPr>
    </w:p>
    <w:p w:rsidR="00855B48" w:rsidRPr="00855B48" w:rsidRDefault="00855B48" w:rsidP="00855B48">
      <w:pPr>
        <w:spacing w:after="0" w:line="276" w:lineRule="auto"/>
        <w:jc w:val="center"/>
        <w:rPr>
          <w:rFonts w:ascii="Times New Roman" w:eastAsia="Times New Roman" w:hAnsi="Times New Roman" w:cs="Arial"/>
          <w:b/>
          <w:sz w:val="28"/>
          <w:szCs w:val="28"/>
          <w:lang w:eastAsia="hr-HR"/>
        </w:rPr>
      </w:pPr>
      <w:r w:rsidRPr="00855B48">
        <w:rPr>
          <w:rFonts w:ascii="Times New Roman" w:eastAsia="Times New Roman" w:hAnsi="Times New Roman" w:cs="Arial"/>
          <w:b/>
          <w:sz w:val="28"/>
          <w:szCs w:val="28"/>
          <w:lang w:eastAsia="hr-HR"/>
        </w:rPr>
        <w:t>POZIV ZA DOSTAVU PONUDA</w:t>
      </w:r>
    </w:p>
    <w:p w:rsidR="00855B48" w:rsidRPr="00855B48" w:rsidRDefault="00855B48" w:rsidP="00855B48">
      <w:pPr>
        <w:spacing w:after="0" w:line="276" w:lineRule="auto"/>
        <w:jc w:val="center"/>
        <w:rPr>
          <w:rFonts w:ascii="Times New Roman" w:eastAsia="Times New Roman" w:hAnsi="Times New Roman" w:cs="Arial"/>
          <w:b/>
          <w:sz w:val="28"/>
          <w:szCs w:val="28"/>
          <w:lang w:eastAsia="hr-HR"/>
        </w:rPr>
      </w:pPr>
    </w:p>
    <w:p w:rsidR="00855B48" w:rsidRPr="00855B48" w:rsidRDefault="00855B48" w:rsidP="00855B48">
      <w:pPr>
        <w:spacing w:after="0" w:line="240" w:lineRule="auto"/>
        <w:jc w:val="center"/>
        <w:rPr>
          <w:rFonts w:ascii="Times New Roman" w:eastAsia="Times New Roman" w:hAnsi="Times New Roman" w:cs="Arial"/>
          <w:b/>
          <w:sz w:val="24"/>
          <w:szCs w:val="24"/>
          <w:lang w:eastAsia="hr-HR"/>
        </w:rPr>
      </w:pPr>
      <w:r w:rsidRPr="00855B48">
        <w:rPr>
          <w:rFonts w:ascii="Times New Roman" w:eastAsia="Times New Roman" w:hAnsi="Times New Roman" w:cs="Arial"/>
          <w:b/>
          <w:sz w:val="24"/>
          <w:szCs w:val="24"/>
          <w:lang w:eastAsia="hr-HR"/>
        </w:rPr>
        <w:t>u postupku jednostavne nabave</w:t>
      </w:r>
    </w:p>
    <w:p w:rsidR="00855B48" w:rsidRPr="00855B48" w:rsidRDefault="00855B48" w:rsidP="00855B48">
      <w:pPr>
        <w:spacing w:after="0" w:line="360" w:lineRule="auto"/>
        <w:jc w:val="center"/>
        <w:rPr>
          <w:rFonts w:ascii="Times New Roman" w:eastAsia="Times New Roman" w:hAnsi="Times New Roman" w:cs="Arial"/>
          <w:b/>
          <w:sz w:val="24"/>
          <w:szCs w:val="24"/>
          <w:lang w:eastAsia="hr-HR"/>
        </w:rPr>
      </w:pPr>
    </w:p>
    <w:p w:rsidR="00855B48" w:rsidRPr="00855B48" w:rsidRDefault="00855B48" w:rsidP="00855B48">
      <w:pPr>
        <w:spacing w:after="5" w:line="276" w:lineRule="auto"/>
        <w:ind w:left="10" w:hanging="10"/>
        <w:jc w:val="center"/>
        <w:rPr>
          <w:rFonts w:ascii="Times New Roman" w:eastAsia="Times New Roman" w:hAnsi="Times New Roman" w:cs="Times New Roman"/>
          <w:b/>
          <w:color w:val="000000"/>
          <w:sz w:val="28"/>
          <w:szCs w:val="28"/>
          <w:lang w:eastAsia="hr-HR"/>
        </w:rPr>
      </w:pPr>
      <w:r w:rsidRPr="00855B48">
        <w:rPr>
          <w:rFonts w:ascii="Times New Roman" w:eastAsia="Times New Roman" w:hAnsi="Times New Roman" w:cs="Times New Roman"/>
          <w:b/>
          <w:color w:val="000000"/>
          <w:sz w:val="28"/>
          <w:szCs w:val="28"/>
          <w:lang w:eastAsia="hr-HR"/>
        </w:rPr>
        <w:t xml:space="preserve">OSTALI </w:t>
      </w:r>
      <w:r>
        <w:rPr>
          <w:rFonts w:ascii="Times New Roman" w:eastAsia="Times New Roman" w:hAnsi="Times New Roman" w:cs="Times New Roman"/>
          <w:b/>
          <w:color w:val="000000"/>
          <w:sz w:val="28"/>
          <w:szCs w:val="28"/>
          <w:lang w:eastAsia="hr-HR"/>
        </w:rPr>
        <w:t>MEDICINSKI POTROŠNI MATERIJAL ZA ANESTEZIOLOGIJU, REANIMATOLOGIJU I INTENZIVNO LIJEČENJE</w:t>
      </w:r>
    </w:p>
    <w:p w:rsidR="00855B48" w:rsidRPr="00855B48" w:rsidRDefault="00855B48" w:rsidP="00855B48">
      <w:pPr>
        <w:spacing w:after="5" w:line="276" w:lineRule="auto"/>
        <w:ind w:left="10" w:hanging="10"/>
        <w:jc w:val="center"/>
        <w:rPr>
          <w:rFonts w:ascii="Times New Roman" w:eastAsia="Times New Roman" w:hAnsi="Times New Roman" w:cs="Times New Roman"/>
          <w:color w:val="000000"/>
          <w:sz w:val="28"/>
          <w:szCs w:val="28"/>
          <w:lang w:eastAsia="hr-HR"/>
        </w:rPr>
      </w:pPr>
      <w:r>
        <w:rPr>
          <w:rFonts w:ascii="Times New Roman" w:eastAsia="Times New Roman" w:hAnsi="Times New Roman" w:cs="Times New Roman"/>
          <w:color w:val="000000"/>
          <w:sz w:val="28"/>
          <w:szCs w:val="28"/>
          <w:lang w:eastAsia="hr-HR"/>
        </w:rPr>
        <w:t xml:space="preserve">za potrebe </w:t>
      </w:r>
      <w:r w:rsidRPr="00855B48">
        <w:rPr>
          <w:rFonts w:ascii="Times New Roman" w:eastAsia="Times New Roman" w:hAnsi="Times New Roman" w:cs="Times New Roman"/>
          <w:color w:val="000000"/>
          <w:sz w:val="28"/>
          <w:szCs w:val="28"/>
          <w:lang w:eastAsia="hr-HR"/>
        </w:rPr>
        <w:t xml:space="preserve">Kliničkog bolničkog centra Osijek </w:t>
      </w:r>
    </w:p>
    <w:p w:rsidR="00855B48" w:rsidRPr="00855B48" w:rsidRDefault="00855B48" w:rsidP="00855B48">
      <w:pPr>
        <w:spacing w:after="5" w:line="276" w:lineRule="auto"/>
        <w:ind w:left="10" w:hanging="10"/>
        <w:jc w:val="center"/>
        <w:rPr>
          <w:rFonts w:ascii="Times New Roman" w:eastAsia="Times New Roman" w:hAnsi="Times New Roman" w:cs="Times New Roman"/>
          <w:color w:val="000000"/>
          <w:sz w:val="28"/>
          <w:szCs w:val="28"/>
          <w:lang w:eastAsia="hr-HR"/>
        </w:rPr>
      </w:pPr>
    </w:p>
    <w:p w:rsidR="00855B48" w:rsidRPr="00855B48" w:rsidRDefault="00855B48" w:rsidP="00855B48">
      <w:pPr>
        <w:spacing w:after="5" w:line="276" w:lineRule="auto"/>
        <w:ind w:left="10" w:hanging="10"/>
        <w:jc w:val="center"/>
        <w:rPr>
          <w:rFonts w:ascii="Times New Roman" w:eastAsia="Times New Roman" w:hAnsi="Times New Roman" w:cs="Times New Roman"/>
          <w:b/>
          <w:color w:val="000000"/>
          <w:sz w:val="28"/>
          <w:szCs w:val="28"/>
          <w:lang w:eastAsia="hr-HR"/>
        </w:rPr>
      </w:pPr>
      <w:r w:rsidRPr="00855B48">
        <w:rPr>
          <w:rFonts w:ascii="Times New Roman" w:eastAsia="Times New Roman" w:hAnsi="Times New Roman" w:cs="Times New Roman"/>
          <w:b/>
          <w:color w:val="000000"/>
          <w:sz w:val="28"/>
          <w:szCs w:val="28"/>
          <w:lang w:eastAsia="hr-HR"/>
        </w:rPr>
        <w:t>Evidencijski broj nabave: JN-</w:t>
      </w:r>
      <w:r>
        <w:rPr>
          <w:rFonts w:ascii="Times New Roman" w:eastAsia="Times New Roman" w:hAnsi="Times New Roman" w:cs="Times New Roman"/>
          <w:b/>
          <w:color w:val="000000"/>
          <w:sz w:val="28"/>
          <w:szCs w:val="28"/>
          <w:lang w:eastAsia="hr-HR"/>
        </w:rPr>
        <w:t>22/214</w:t>
      </w:r>
    </w:p>
    <w:p w:rsidR="00855B48" w:rsidRPr="00855B48" w:rsidRDefault="00855B48" w:rsidP="00855B48">
      <w:pPr>
        <w:spacing w:after="0" w:line="276" w:lineRule="auto"/>
        <w:jc w:val="center"/>
        <w:rPr>
          <w:rFonts w:ascii="Times New Roman" w:eastAsia="Times New Roman" w:hAnsi="Times New Roman" w:cs="Arial"/>
          <w:b/>
          <w:lang w:eastAsia="hr-HR"/>
        </w:rPr>
      </w:pPr>
    </w:p>
    <w:p w:rsidR="00855B48" w:rsidRPr="00855B48" w:rsidRDefault="00855B48" w:rsidP="00855B48">
      <w:pPr>
        <w:spacing w:after="0" w:line="276" w:lineRule="auto"/>
        <w:jc w:val="center"/>
        <w:rPr>
          <w:rFonts w:ascii="Times New Roman" w:eastAsia="Times New Roman" w:hAnsi="Times New Roman" w:cs="Arial"/>
          <w:b/>
          <w:lang w:eastAsia="hr-HR"/>
        </w:rPr>
      </w:pPr>
    </w:p>
    <w:p w:rsidR="00855B48" w:rsidRPr="00855B48" w:rsidRDefault="00855B48" w:rsidP="00855B48">
      <w:pPr>
        <w:spacing w:after="0" w:line="276" w:lineRule="auto"/>
        <w:jc w:val="center"/>
        <w:rPr>
          <w:rFonts w:ascii="Times New Roman" w:eastAsia="Times New Roman" w:hAnsi="Times New Roman" w:cs="Arial"/>
          <w:b/>
          <w:lang w:eastAsia="hr-HR"/>
        </w:rPr>
      </w:pPr>
    </w:p>
    <w:p w:rsidR="00855B48" w:rsidRPr="00855B48" w:rsidRDefault="00855B48" w:rsidP="00855B48">
      <w:pPr>
        <w:spacing w:after="0" w:line="276" w:lineRule="auto"/>
        <w:jc w:val="center"/>
        <w:rPr>
          <w:rFonts w:ascii="Times New Roman" w:eastAsia="Times New Roman" w:hAnsi="Times New Roman" w:cs="Arial"/>
          <w:b/>
          <w:lang w:eastAsia="hr-HR"/>
        </w:rPr>
      </w:pPr>
    </w:p>
    <w:p w:rsidR="00855B48" w:rsidRPr="00855B48" w:rsidRDefault="00855B48" w:rsidP="00855B48">
      <w:pPr>
        <w:spacing w:after="0" w:line="276" w:lineRule="auto"/>
        <w:jc w:val="center"/>
        <w:rPr>
          <w:rFonts w:ascii="Times New Roman" w:eastAsia="Times New Roman" w:hAnsi="Times New Roman" w:cs="Arial"/>
          <w:b/>
          <w:lang w:eastAsia="hr-HR"/>
        </w:rPr>
      </w:pPr>
    </w:p>
    <w:p w:rsidR="00855B48" w:rsidRPr="00855B48" w:rsidRDefault="00855B48" w:rsidP="00855B48">
      <w:pPr>
        <w:spacing w:after="0" w:line="276" w:lineRule="auto"/>
        <w:jc w:val="center"/>
        <w:rPr>
          <w:rFonts w:ascii="Times New Roman" w:eastAsia="Times New Roman" w:hAnsi="Times New Roman" w:cs="Arial"/>
          <w:b/>
          <w:lang w:eastAsia="hr-HR"/>
        </w:rPr>
      </w:pPr>
    </w:p>
    <w:p w:rsidR="00855B48" w:rsidRPr="00855B48" w:rsidRDefault="00855B48" w:rsidP="00855B48">
      <w:pPr>
        <w:spacing w:after="0" w:line="276" w:lineRule="auto"/>
        <w:jc w:val="center"/>
        <w:rPr>
          <w:rFonts w:ascii="Times New Roman" w:eastAsia="Times New Roman" w:hAnsi="Times New Roman" w:cs="Arial"/>
          <w:b/>
          <w:lang w:eastAsia="hr-HR"/>
        </w:rPr>
      </w:pPr>
    </w:p>
    <w:p w:rsidR="00855B48" w:rsidRPr="00855B48" w:rsidRDefault="00855B48" w:rsidP="00855B48">
      <w:pPr>
        <w:spacing w:after="0" w:line="276" w:lineRule="auto"/>
        <w:jc w:val="center"/>
        <w:rPr>
          <w:rFonts w:ascii="Times New Roman" w:eastAsia="Times New Roman" w:hAnsi="Times New Roman" w:cs="Arial"/>
          <w:b/>
          <w:lang w:eastAsia="hr-HR"/>
        </w:rPr>
      </w:pPr>
    </w:p>
    <w:p w:rsidR="00855B48" w:rsidRPr="00855B48" w:rsidRDefault="00855B48" w:rsidP="00855B48">
      <w:pPr>
        <w:spacing w:after="0" w:line="276" w:lineRule="auto"/>
        <w:jc w:val="center"/>
        <w:rPr>
          <w:rFonts w:ascii="Times New Roman" w:eastAsia="Times New Roman" w:hAnsi="Times New Roman" w:cs="Arial"/>
          <w:b/>
          <w:lang w:eastAsia="hr-HR"/>
        </w:rPr>
      </w:pPr>
    </w:p>
    <w:p w:rsidR="00855B48" w:rsidRPr="00855B48" w:rsidRDefault="00855B48" w:rsidP="00855B48">
      <w:pPr>
        <w:spacing w:after="0" w:line="276" w:lineRule="auto"/>
        <w:jc w:val="center"/>
        <w:rPr>
          <w:rFonts w:ascii="Times New Roman" w:eastAsia="Times New Roman" w:hAnsi="Times New Roman" w:cs="Arial"/>
          <w:b/>
          <w:lang w:eastAsia="hr-HR"/>
        </w:rPr>
      </w:pPr>
    </w:p>
    <w:p w:rsidR="00855B48" w:rsidRPr="00855B48" w:rsidRDefault="00855B48" w:rsidP="00855B48">
      <w:pPr>
        <w:spacing w:after="0" w:line="276" w:lineRule="auto"/>
        <w:jc w:val="both"/>
        <w:rPr>
          <w:rFonts w:ascii="Times New Roman" w:eastAsia="Times New Roman" w:hAnsi="Times New Roman" w:cs="Arial"/>
          <w:b/>
          <w:lang w:eastAsia="hr-HR"/>
        </w:rPr>
      </w:pPr>
    </w:p>
    <w:p w:rsidR="00855B48" w:rsidRPr="00855B48" w:rsidRDefault="00855B48" w:rsidP="00855B48">
      <w:pPr>
        <w:spacing w:after="0" w:line="276" w:lineRule="auto"/>
        <w:jc w:val="center"/>
        <w:rPr>
          <w:rFonts w:ascii="Times New Roman" w:eastAsia="Times New Roman" w:hAnsi="Times New Roman" w:cs="Arial"/>
          <w:b/>
          <w:lang w:eastAsia="hr-HR"/>
        </w:rPr>
      </w:pPr>
    </w:p>
    <w:p w:rsidR="00855B48" w:rsidRPr="00855B48" w:rsidRDefault="00855B48" w:rsidP="00855B48">
      <w:pPr>
        <w:spacing w:after="0" w:line="276" w:lineRule="auto"/>
        <w:jc w:val="center"/>
        <w:rPr>
          <w:rFonts w:ascii="Times New Roman" w:eastAsia="Times New Roman" w:hAnsi="Times New Roman" w:cs="Arial"/>
          <w:b/>
          <w:lang w:eastAsia="hr-HR"/>
        </w:rPr>
      </w:pPr>
      <w:r w:rsidRPr="00855B48">
        <w:rPr>
          <w:rFonts w:ascii="Times New Roman" w:eastAsia="Times New Roman" w:hAnsi="Times New Roman" w:cs="Arial"/>
          <w:b/>
          <w:lang w:eastAsia="hr-HR"/>
        </w:rPr>
        <w:t xml:space="preserve">Osijek, </w:t>
      </w:r>
      <w:r w:rsidR="009577AC">
        <w:rPr>
          <w:rFonts w:ascii="Times New Roman" w:eastAsia="Times New Roman" w:hAnsi="Times New Roman" w:cs="Arial"/>
          <w:b/>
          <w:lang w:eastAsia="hr-HR"/>
        </w:rPr>
        <w:t>srpanj</w:t>
      </w:r>
      <w:r w:rsidRPr="00855B48">
        <w:rPr>
          <w:rFonts w:ascii="Times New Roman" w:eastAsia="Times New Roman" w:hAnsi="Times New Roman" w:cs="Arial"/>
          <w:b/>
          <w:lang w:eastAsia="hr-HR"/>
        </w:rPr>
        <w:t xml:space="preserve"> 2022.</w:t>
      </w:r>
    </w:p>
    <w:p w:rsidR="00855B48" w:rsidRPr="00855B48" w:rsidRDefault="00855B48" w:rsidP="00855B48">
      <w:pPr>
        <w:keepNext/>
        <w:keepLines/>
        <w:spacing w:before="480" w:after="0" w:line="276" w:lineRule="auto"/>
        <w:jc w:val="both"/>
        <w:rPr>
          <w:rFonts w:ascii="Times New Roman" w:eastAsia="Times New Roman" w:hAnsi="Times New Roman" w:cs="Times New Roman"/>
          <w:b/>
          <w:bCs/>
          <w:color w:val="000000"/>
          <w:sz w:val="24"/>
          <w:szCs w:val="28"/>
        </w:rPr>
      </w:pPr>
    </w:p>
    <w:p w:rsidR="00855B48" w:rsidRPr="00855B48" w:rsidRDefault="00855B48" w:rsidP="00855B48">
      <w:pPr>
        <w:spacing w:after="200" w:line="276" w:lineRule="auto"/>
        <w:jc w:val="both"/>
        <w:rPr>
          <w:rFonts w:ascii="Times New Roman" w:eastAsia="Times New Roman" w:hAnsi="Times New Roman" w:cs="Times New Roman"/>
        </w:rPr>
      </w:pPr>
    </w:p>
    <w:p w:rsidR="005D2FB4" w:rsidRDefault="00855B48">
      <w:pPr>
        <w:pStyle w:val="Sadraj1"/>
        <w:tabs>
          <w:tab w:val="right" w:leader="dot" w:pos="9062"/>
        </w:tabs>
        <w:rPr>
          <w:rFonts w:asciiTheme="minorHAnsi" w:eastAsiaTheme="minorEastAsia" w:hAnsiTheme="minorHAnsi" w:cstheme="minorBidi"/>
          <w:noProof/>
          <w:color w:val="auto"/>
          <w:sz w:val="22"/>
        </w:rPr>
      </w:pPr>
      <w:r w:rsidRPr="00855B48">
        <w:fldChar w:fldCharType="begin"/>
      </w:r>
      <w:r w:rsidRPr="00855B48">
        <w:instrText xml:space="preserve"> TOC \o "1-3" \h \z \u </w:instrText>
      </w:r>
      <w:r w:rsidRPr="00855B48">
        <w:fldChar w:fldCharType="separate"/>
      </w:r>
      <w:hyperlink w:anchor="_Toc107906579" w:history="1">
        <w:r w:rsidR="005D2FB4" w:rsidRPr="00574BC6">
          <w:rPr>
            <w:rStyle w:val="Hiperveza"/>
            <w:b/>
            <w:bCs/>
            <w:noProof/>
            <w:lang w:val="x-none" w:eastAsia="x-none"/>
          </w:rPr>
          <w:t>1. OPĆI PODACI</w:t>
        </w:r>
        <w:r w:rsidR="005D2FB4">
          <w:rPr>
            <w:noProof/>
            <w:webHidden/>
          </w:rPr>
          <w:tab/>
        </w:r>
        <w:r w:rsidR="005D2FB4">
          <w:rPr>
            <w:noProof/>
            <w:webHidden/>
          </w:rPr>
          <w:fldChar w:fldCharType="begin"/>
        </w:r>
        <w:r w:rsidR="005D2FB4">
          <w:rPr>
            <w:noProof/>
            <w:webHidden/>
          </w:rPr>
          <w:instrText xml:space="preserve"> PAGEREF _Toc107906579 \h </w:instrText>
        </w:r>
        <w:r w:rsidR="005D2FB4">
          <w:rPr>
            <w:noProof/>
            <w:webHidden/>
          </w:rPr>
        </w:r>
        <w:r w:rsidR="005D2FB4">
          <w:rPr>
            <w:noProof/>
            <w:webHidden/>
          </w:rPr>
          <w:fldChar w:fldCharType="separate"/>
        </w:r>
        <w:r w:rsidR="005D2FB4">
          <w:rPr>
            <w:noProof/>
            <w:webHidden/>
          </w:rPr>
          <w:t>4</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580" w:history="1">
        <w:r w:rsidR="005D2FB4" w:rsidRPr="00574BC6">
          <w:rPr>
            <w:rStyle w:val="Hiperveza"/>
            <w:b/>
            <w:bCs/>
            <w:iCs/>
            <w:noProof/>
            <w:lang w:val="x-none" w:eastAsia="x-none"/>
          </w:rPr>
          <w:t>1.1. Podaci o Naručitelju</w:t>
        </w:r>
        <w:r w:rsidR="005D2FB4">
          <w:rPr>
            <w:noProof/>
            <w:webHidden/>
          </w:rPr>
          <w:tab/>
        </w:r>
        <w:r w:rsidR="005D2FB4">
          <w:rPr>
            <w:noProof/>
            <w:webHidden/>
          </w:rPr>
          <w:fldChar w:fldCharType="begin"/>
        </w:r>
        <w:r w:rsidR="005D2FB4">
          <w:rPr>
            <w:noProof/>
            <w:webHidden/>
          </w:rPr>
          <w:instrText xml:space="preserve"> PAGEREF _Toc107906580 \h </w:instrText>
        </w:r>
        <w:r w:rsidR="005D2FB4">
          <w:rPr>
            <w:noProof/>
            <w:webHidden/>
          </w:rPr>
        </w:r>
        <w:r w:rsidR="005D2FB4">
          <w:rPr>
            <w:noProof/>
            <w:webHidden/>
          </w:rPr>
          <w:fldChar w:fldCharType="separate"/>
        </w:r>
        <w:r w:rsidR="005D2FB4">
          <w:rPr>
            <w:noProof/>
            <w:webHidden/>
          </w:rPr>
          <w:t>4</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581" w:history="1">
        <w:r w:rsidR="005D2FB4" w:rsidRPr="00574BC6">
          <w:rPr>
            <w:rStyle w:val="Hiperveza"/>
            <w:b/>
            <w:bCs/>
            <w:iCs/>
            <w:noProof/>
            <w:lang w:val="x-none" w:eastAsia="x-none"/>
          </w:rPr>
          <w:t>1.2. Osobe ili služba zadužena za kontakt</w:t>
        </w:r>
        <w:r w:rsidR="005D2FB4">
          <w:rPr>
            <w:noProof/>
            <w:webHidden/>
          </w:rPr>
          <w:tab/>
        </w:r>
        <w:r w:rsidR="005D2FB4">
          <w:rPr>
            <w:noProof/>
            <w:webHidden/>
          </w:rPr>
          <w:fldChar w:fldCharType="begin"/>
        </w:r>
        <w:r w:rsidR="005D2FB4">
          <w:rPr>
            <w:noProof/>
            <w:webHidden/>
          </w:rPr>
          <w:instrText xml:space="preserve"> PAGEREF _Toc107906581 \h </w:instrText>
        </w:r>
        <w:r w:rsidR="005D2FB4">
          <w:rPr>
            <w:noProof/>
            <w:webHidden/>
          </w:rPr>
        </w:r>
        <w:r w:rsidR="005D2FB4">
          <w:rPr>
            <w:noProof/>
            <w:webHidden/>
          </w:rPr>
          <w:fldChar w:fldCharType="separate"/>
        </w:r>
        <w:r w:rsidR="005D2FB4">
          <w:rPr>
            <w:noProof/>
            <w:webHidden/>
          </w:rPr>
          <w:t>4</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582" w:history="1">
        <w:r w:rsidR="005D2FB4" w:rsidRPr="00574BC6">
          <w:rPr>
            <w:rStyle w:val="Hiperveza"/>
            <w:b/>
            <w:bCs/>
            <w:iCs/>
            <w:noProof/>
            <w:lang w:val="x-none" w:eastAsia="x-none"/>
          </w:rPr>
          <w:t xml:space="preserve">1.4. </w:t>
        </w:r>
        <w:r w:rsidR="005D2FB4" w:rsidRPr="00574BC6">
          <w:rPr>
            <w:rStyle w:val="Hiperveza"/>
            <w:b/>
            <w:bCs/>
            <w:iCs/>
            <w:noProof/>
            <w:lang w:eastAsia="x-none"/>
          </w:rPr>
          <w:t>Sukob interesa</w:t>
        </w:r>
        <w:r w:rsidR="005D2FB4">
          <w:rPr>
            <w:noProof/>
            <w:webHidden/>
          </w:rPr>
          <w:tab/>
        </w:r>
        <w:r w:rsidR="005D2FB4">
          <w:rPr>
            <w:noProof/>
            <w:webHidden/>
          </w:rPr>
          <w:fldChar w:fldCharType="begin"/>
        </w:r>
        <w:r w:rsidR="005D2FB4">
          <w:rPr>
            <w:noProof/>
            <w:webHidden/>
          </w:rPr>
          <w:instrText xml:space="preserve"> PAGEREF _Toc107906582 \h </w:instrText>
        </w:r>
        <w:r w:rsidR="005D2FB4">
          <w:rPr>
            <w:noProof/>
            <w:webHidden/>
          </w:rPr>
        </w:r>
        <w:r w:rsidR="005D2FB4">
          <w:rPr>
            <w:noProof/>
            <w:webHidden/>
          </w:rPr>
          <w:fldChar w:fldCharType="separate"/>
        </w:r>
        <w:r w:rsidR="005D2FB4">
          <w:rPr>
            <w:noProof/>
            <w:webHidden/>
          </w:rPr>
          <w:t>4</w:t>
        </w:r>
        <w:r w:rsidR="005D2FB4">
          <w:rPr>
            <w:noProof/>
            <w:webHidden/>
          </w:rPr>
          <w:fldChar w:fldCharType="end"/>
        </w:r>
      </w:hyperlink>
    </w:p>
    <w:p w:rsidR="005D2FB4" w:rsidRDefault="00A8521D">
      <w:pPr>
        <w:pStyle w:val="Sadraj2"/>
        <w:tabs>
          <w:tab w:val="left" w:pos="660"/>
          <w:tab w:val="right" w:leader="dot" w:pos="9062"/>
        </w:tabs>
        <w:rPr>
          <w:rFonts w:asciiTheme="minorHAnsi" w:eastAsiaTheme="minorEastAsia" w:hAnsiTheme="minorHAnsi" w:cstheme="minorBidi"/>
          <w:noProof/>
          <w:color w:val="auto"/>
          <w:sz w:val="22"/>
        </w:rPr>
      </w:pPr>
      <w:hyperlink w:anchor="_Toc107906583" w:history="1">
        <w:r w:rsidR="005D2FB4" w:rsidRPr="00574BC6">
          <w:rPr>
            <w:rStyle w:val="Hiperveza"/>
            <w:noProof/>
          </w:rPr>
          <w:t>1.</w:t>
        </w:r>
        <w:r w:rsidR="005D2FB4">
          <w:rPr>
            <w:rFonts w:asciiTheme="minorHAnsi" w:eastAsiaTheme="minorEastAsia" w:hAnsiTheme="minorHAnsi" w:cstheme="minorBidi"/>
            <w:noProof/>
            <w:color w:val="auto"/>
            <w:sz w:val="22"/>
          </w:rPr>
          <w:tab/>
        </w:r>
        <w:r w:rsidR="005D2FB4" w:rsidRPr="00574BC6">
          <w:rPr>
            <w:rStyle w:val="Hiperveza"/>
            <w:noProof/>
          </w:rPr>
          <w:t>MIPES consulting, obrt za usluge, F. Šepera 14, 31431 Čepin</w:t>
        </w:r>
        <w:r w:rsidR="005D2FB4">
          <w:rPr>
            <w:noProof/>
            <w:webHidden/>
          </w:rPr>
          <w:tab/>
        </w:r>
        <w:r w:rsidR="005D2FB4">
          <w:rPr>
            <w:noProof/>
            <w:webHidden/>
          </w:rPr>
          <w:fldChar w:fldCharType="begin"/>
        </w:r>
        <w:r w:rsidR="005D2FB4">
          <w:rPr>
            <w:noProof/>
            <w:webHidden/>
          </w:rPr>
          <w:instrText xml:space="preserve"> PAGEREF _Toc107906583 \h </w:instrText>
        </w:r>
        <w:r w:rsidR="005D2FB4">
          <w:rPr>
            <w:noProof/>
            <w:webHidden/>
          </w:rPr>
        </w:r>
        <w:r w:rsidR="005D2FB4">
          <w:rPr>
            <w:noProof/>
            <w:webHidden/>
          </w:rPr>
          <w:fldChar w:fldCharType="separate"/>
        </w:r>
        <w:r w:rsidR="005D2FB4">
          <w:rPr>
            <w:noProof/>
            <w:webHidden/>
          </w:rPr>
          <w:t>5</w:t>
        </w:r>
        <w:r w:rsidR="005D2FB4">
          <w:rPr>
            <w:noProof/>
            <w:webHidden/>
          </w:rPr>
          <w:fldChar w:fldCharType="end"/>
        </w:r>
      </w:hyperlink>
    </w:p>
    <w:p w:rsidR="005D2FB4" w:rsidRDefault="00A8521D">
      <w:pPr>
        <w:pStyle w:val="Sadraj2"/>
        <w:tabs>
          <w:tab w:val="left" w:pos="660"/>
          <w:tab w:val="right" w:leader="dot" w:pos="9062"/>
        </w:tabs>
        <w:rPr>
          <w:rFonts w:asciiTheme="minorHAnsi" w:eastAsiaTheme="minorEastAsia" w:hAnsiTheme="minorHAnsi" w:cstheme="minorBidi"/>
          <w:noProof/>
          <w:color w:val="auto"/>
          <w:sz w:val="22"/>
        </w:rPr>
      </w:pPr>
      <w:hyperlink w:anchor="_Toc107906584" w:history="1">
        <w:r w:rsidR="005D2FB4" w:rsidRPr="00574BC6">
          <w:rPr>
            <w:rStyle w:val="Hiperveza"/>
            <w:noProof/>
          </w:rPr>
          <w:t>2.</w:t>
        </w:r>
        <w:r w:rsidR="005D2FB4">
          <w:rPr>
            <w:rFonts w:asciiTheme="minorHAnsi" w:eastAsiaTheme="minorEastAsia" w:hAnsiTheme="minorHAnsi" w:cstheme="minorBidi"/>
            <w:noProof/>
            <w:color w:val="auto"/>
            <w:sz w:val="22"/>
          </w:rPr>
          <w:tab/>
        </w:r>
        <w:r w:rsidR="005D2FB4" w:rsidRPr="00574BC6">
          <w:rPr>
            <w:rStyle w:val="Hiperveza"/>
            <w:noProof/>
          </w:rPr>
          <w:t>MIPES d.o.o, F. Šepera 14, 31431 Čepin</w:t>
        </w:r>
        <w:r w:rsidR="005D2FB4">
          <w:rPr>
            <w:noProof/>
            <w:webHidden/>
          </w:rPr>
          <w:tab/>
        </w:r>
        <w:r w:rsidR="005D2FB4">
          <w:rPr>
            <w:noProof/>
            <w:webHidden/>
          </w:rPr>
          <w:fldChar w:fldCharType="begin"/>
        </w:r>
        <w:r w:rsidR="005D2FB4">
          <w:rPr>
            <w:noProof/>
            <w:webHidden/>
          </w:rPr>
          <w:instrText xml:space="preserve"> PAGEREF _Toc107906584 \h </w:instrText>
        </w:r>
        <w:r w:rsidR="005D2FB4">
          <w:rPr>
            <w:noProof/>
            <w:webHidden/>
          </w:rPr>
        </w:r>
        <w:r w:rsidR="005D2FB4">
          <w:rPr>
            <w:noProof/>
            <w:webHidden/>
          </w:rPr>
          <w:fldChar w:fldCharType="separate"/>
        </w:r>
        <w:r w:rsidR="005D2FB4">
          <w:rPr>
            <w:noProof/>
            <w:webHidden/>
          </w:rPr>
          <w:t>5</w:t>
        </w:r>
        <w:r w:rsidR="005D2FB4">
          <w:rPr>
            <w:noProof/>
            <w:webHidden/>
          </w:rPr>
          <w:fldChar w:fldCharType="end"/>
        </w:r>
      </w:hyperlink>
    </w:p>
    <w:p w:rsidR="005D2FB4" w:rsidRDefault="00A8521D">
      <w:pPr>
        <w:pStyle w:val="Sadraj2"/>
        <w:tabs>
          <w:tab w:val="left" w:pos="660"/>
          <w:tab w:val="right" w:leader="dot" w:pos="9062"/>
        </w:tabs>
        <w:rPr>
          <w:rFonts w:asciiTheme="minorHAnsi" w:eastAsiaTheme="minorEastAsia" w:hAnsiTheme="minorHAnsi" w:cstheme="minorBidi"/>
          <w:noProof/>
          <w:color w:val="auto"/>
          <w:sz w:val="22"/>
        </w:rPr>
      </w:pPr>
      <w:hyperlink w:anchor="_Toc107906585" w:history="1">
        <w:r w:rsidR="005D2FB4" w:rsidRPr="00574BC6">
          <w:rPr>
            <w:rStyle w:val="Hiperveza"/>
            <w:noProof/>
          </w:rPr>
          <w:t>3.</w:t>
        </w:r>
        <w:r w:rsidR="005D2FB4">
          <w:rPr>
            <w:rFonts w:asciiTheme="minorHAnsi" w:eastAsiaTheme="minorEastAsia" w:hAnsiTheme="minorHAnsi" w:cstheme="minorBidi"/>
            <w:noProof/>
            <w:color w:val="auto"/>
            <w:sz w:val="22"/>
          </w:rPr>
          <w:tab/>
        </w:r>
        <w:r w:rsidR="005D2FB4" w:rsidRPr="00574BC6">
          <w:rPr>
            <w:rStyle w:val="Hiperveza"/>
            <w:noProof/>
          </w:rPr>
          <w:t>Dom zdravlja Osijek, Park kralja Krešimira IV. 6, 31000 Osijek</w:t>
        </w:r>
        <w:r w:rsidR="005D2FB4">
          <w:rPr>
            <w:noProof/>
            <w:webHidden/>
          </w:rPr>
          <w:tab/>
        </w:r>
        <w:r w:rsidR="005D2FB4">
          <w:rPr>
            <w:noProof/>
            <w:webHidden/>
          </w:rPr>
          <w:fldChar w:fldCharType="begin"/>
        </w:r>
        <w:r w:rsidR="005D2FB4">
          <w:rPr>
            <w:noProof/>
            <w:webHidden/>
          </w:rPr>
          <w:instrText xml:space="preserve"> PAGEREF _Toc107906585 \h </w:instrText>
        </w:r>
        <w:r w:rsidR="005D2FB4">
          <w:rPr>
            <w:noProof/>
            <w:webHidden/>
          </w:rPr>
        </w:r>
        <w:r w:rsidR="005D2FB4">
          <w:rPr>
            <w:noProof/>
            <w:webHidden/>
          </w:rPr>
          <w:fldChar w:fldCharType="separate"/>
        </w:r>
        <w:r w:rsidR="005D2FB4">
          <w:rPr>
            <w:noProof/>
            <w:webHidden/>
          </w:rPr>
          <w:t>5</w:t>
        </w:r>
        <w:r w:rsidR="005D2FB4">
          <w:rPr>
            <w:noProof/>
            <w:webHidden/>
          </w:rPr>
          <w:fldChar w:fldCharType="end"/>
        </w:r>
      </w:hyperlink>
    </w:p>
    <w:p w:rsidR="005D2FB4" w:rsidRDefault="00A8521D">
      <w:pPr>
        <w:pStyle w:val="Sadraj2"/>
        <w:tabs>
          <w:tab w:val="left" w:pos="660"/>
          <w:tab w:val="right" w:leader="dot" w:pos="9062"/>
        </w:tabs>
        <w:rPr>
          <w:rFonts w:asciiTheme="minorHAnsi" w:eastAsiaTheme="minorEastAsia" w:hAnsiTheme="minorHAnsi" w:cstheme="minorBidi"/>
          <w:noProof/>
          <w:color w:val="auto"/>
          <w:sz w:val="22"/>
        </w:rPr>
      </w:pPr>
      <w:hyperlink w:anchor="_Toc107906586" w:history="1">
        <w:r w:rsidR="005D2FB4" w:rsidRPr="00574BC6">
          <w:rPr>
            <w:rStyle w:val="Hiperveza"/>
            <w:noProof/>
          </w:rPr>
          <w:t>4.</w:t>
        </w:r>
        <w:r w:rsidR="005D2FB4">
          <w:rPr>
            <w:rFonts w:asciiTheme="minorHAnsi" w:eastAsiaTheme="minorEastAsia" w:hAnsiTheme="minorHAnsi" w:cstheme="minorBidi"/>
            <w:noProof/>
            <w:color w:val="auto"/>
            <w:sz w:val="22"/>
          </w:rPr>
          <w:tab/>
        </w:r>
        <w:r w:rsidR="005D2FB4" w:rsidRPr="00574BC6">
          <w:rPr>
            <w:rStyle w:val="Hiperveza"/>
            <w:noProof/>
          </w:rPr>
          <w:t>Cesting d.o.o., Vinkovačka cesta 63a, 31000 Osijek</w:t>
        </w:r>
        <w:r w:rsidR="005D2FB4">
          <w:rPr>
            <w:noProof/>
            <w:webHidden/>
          </w:rPr>
          <w:tab/>
        </w:r>
        <w:r w:rsidR="005D2FB4">
          <w:rPr>
            <w:noProof/>
            <w:webHidden/>
          </w:rPr>
          <w:fldChar w:fldCharType="begin"/>
        </w:r>
        <w:r w:rsidR="005D2FB4">
          <w:rPr>
            <w:noProof/>
            <w:webHidden/>
          </w:rPr>
          <w:instrText xml:space="preserve"> PAGEREF _Toc107906586 \h </w:instrText>
        </w:r>
        <w:r w:rsidR="005D2FB4">
          <w:rPr>
            <w:noProof/>
            <w:webHidden/>
          </w:rPr>
        </w:r>
        <w:r w:rsidR="005D2FB4">
          <w:rPr>
            <w:noProof/>
            <w:webHidden/>
          </w:rPr>
          <w:fldChar w:fldCharType="separate"/>
        </w:r>
        <w:r w:rsidR="005D2FB4">
          <w:rPr>
            <w:noProof/>
            <w:webHidden/>
          </w:rPr>
          <w:t>5</w:t>
        </w:r>
        <w:r w:rsidR="005D2FB4">
          <w:rPr>
            <w:noProof/>
            <w:webHidden/>
          </w:rPr>
          <w:fldChar w:fldCharType="end"/>
        </w:r>
      </w:hyperlink>
    </w:p>
    <w:p w:rsidR="005D2FB4" w:rsidRDefault="00A8521D">
      <w:pPr>
        <w:pStyle w:val="Sadraj2"/>
        <w:tabs>
          <w:tab w:val="left" w:pos="660"/>
          <w:tab w:val="right" w:leader="dot" w:pos="9062"/>
        </w:tabs>
        <w:rPr>
          <w:rFonts w:asciiTheme="minorHAnsi" w:eastAsiaTheme="minorEastAsia" w:hAnsiTheme="minorHAnsi" w:cstheme="minorBidi"/>
          <w:noProof/>
          <w:color w:val="auto"/>
          <w:sz w:val="22"/>
        </w:rPr>
      </w:pPr>
      <w:hyperlink w:anchor="_Toc107906587" w:history="1">
        <w:r w:rsidR="005D2FB4" w:rsidRPr="00574BC6">
          <w:rPr>
            <w:rStyle w:val="Hiperveza"/>
            <w:noProof/>
          </w:rPr>
          <w:t>5.</w:t>
        </w:r>
        <w:r w:rsidR="005D2FB4">
          <w:rPr>
            <w:rFonts w:asciiTheme="minorHAnsi" w:eastAsiaTheme="minorEastAsia" w:hAnsiTheme="minorHAnsi" w:cstheme="minorBidi"/>
            <w:noProof/>
            <w:color w:val="auto"/>
            <w:sz w:val="22"/>
          </w:rPr>
          <w:tab/>
        </w:r>
        <w:r w:rsidR="005D2FB4" w:rsidRPr="00574BC6">
          <w:rPr>
            <w:rStyle w:val="Hiperveza"/>
            <w:noProof/>
          </w:rPr>
          <w:t>Poliklinika Sveti Ante d.o.o., Zrinjevac 4, 31000 Osijek</w:t>
        </w:r>
        <w:r w:rsidR="005D2FB4">
          <w:rPr>
            <w:noProof/>
            <w:webHidden/>
          </w:rPr>
          <w:tab/>
        </w:r>
        <w:r w:rsidR="005D2FB4">
          <w:rPr>
            <w:noProof/>
            <w:webHidden/>
          </w:rPr>
          <w:fldChar w:fldCharType="begin"/>
        </w:r>
        <w:r w:rsidR="005D2FB4">
          <w:rPr>
            <w:noProof/>
            <w:webHidden/>
          </w:rPr>
          <w:instrText xml:space="preserve"> PAGEREF _Toc107906587 \h </w:instrText>
        </w:r>
        <w:r w:rsidR="005D2FB4">
          <w:rPr>
            <w:noProof/>
            <w:webHidden/>
          </w:rPr>
        </w:r>
        <w:r w:rsidR="005D2FB4">
          <w:rPr>
            <w:noProof/>
            <w:webHidden/>
          </w:rPr>
          <w:fldChar w:fldCharType="separate"/>
        </w:r>
        <w:r w:rsidR="005D2FB4">
          <w:rPr>
            <w:noProof/>
            <w:webHidden/>
          </w:rPr>
          <w:t>5</w:t>
        </w:r>
        <w:r w:rsidR="005D2FB4">
          <w:rPr>
            <w:noProof/>
            <w:webHidden/>
          </w:rPr>
          <w:fldChar w:fldCharType="end"/>
        </w:r>
      </w:hyperlink>
    </w:p>
    <w:p w:rsidR="005D2FB4" w:rsidRDefault="00A8521D">
      <w:pPr>
        <w:pStyle w:val="Sadraj2"/>
        <w:tabs>
          <w:tab w:val="left" w:pos="660"/>
          <w:tab w:val="right" w:leader="dot" w:pos="9062"/>
        </w:tabs>
        <w:rPr>
          <w:rFonts w:asciiTheme="minorHAnsi" w:eastAsiaTheme="minorEastAsia" w:hAnsiTheme="minorHAnsi" w:cstheme="minorBidi"/>
          <w:noProof/>
          <w:color w:val="auto"/>
          <w:sz w:val="22"/>
        </w:rPr>
      </w:pPr>
      <w:hyperlink w:anchor="_Toc107906588" w:history="1">
        <w:r w:rsidR="005D2FB4" w:rsidRPr="00574BC6">
          <w:rPr>
            <w:rStyle w:val="Hiperveza"/>
            <w:noProof/>
          </w:rPr>
          <w:t>6.</w:t>
        </w:r>
        <w:r w:rsidR="005D2FB4">
          <w:rPr>
            <w:rFonts w:asciiTheme="minorHAnsi" w:eastAsiaTheme="minorEastAsia" w:hAnsiTheme="minorHAnsi" w:cstheme="minorBidi"/>
            <w:noProof/>
            <w:color w:val="auto"/>
            <w:sz w:val="22"/>
          </w:rPr>
          <w:tab/>
        </w:r>
        <w:r w:rsidR="005D2FB4" w:rsidRPr="00574BC6">
          <w:rPr>
            <w:rStyle w:val="Hiperveza"/>
            <w:noProof/>
          </w:rPr>
          <w:t>Centar za profesionalnu rehabilitaciju Osijek, Tadije Smičiklasa 2, 31000 Osijek</w:t>
        </w:r>
        <w:r w:rsidR="005D2FB4">
          <w:rPr>
            <w:noProof/>
            <w:webHidden/>
          </w:rPr>
          <w:tab/>
        </w:r>
        <w:r w:rsidR="005D2FB4">
          <w:rPr>
            <w:noProof/>
            <w:webHidden/>
          </w:rPr>
          <w:fldChar w:fldCharType="begin"/>
        </w:r>
        <w:r w:rsidR="005D2FB4">
          <w:rPr>
            <w:noProof/>
            <w:webHidden/>
          </w:rPr>
          <w:instrText xml:space="preserve"> PAGEREF _Toc107906588 \h </w:instrText>
        </w:r>
        <w:r w:rsidR="005D2FB4">
          <w:rPr>
            <w:noProof/>
            <w:webHidden/>
          </w:rPr>
        </w:r>
        <w:r w:rsidR="005D2FB4">
          <w:rPr>
            <w:noProof/>
            <w:webHidden/>
          </w:rPr>
          <w:fldChar w:fldCharType="separate"/>
        </w:r>
        <w:r w:rsidR="005D2FB4">
          <w:rPr>
            <w:noProof/>
            <w:webHidden/>
          </w:rPr>
          <w:t>5</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589" w:history="1">
        <w:r w:rsidR="005D2FB4" w:rsidRPr="00574BC6">
          <w:rPr>
            <w:rStyle w:val="Hiperveza"/>
            <w:b/>
            <w:bCs/>
            <w:iCs/>
            <w:noProof/>
            <w:lang w:val="x-none" w:eastAsia="x-none"/>
          </w:rPr>
          <w:t>1.5. Vrsta postupka javne nabave</w:t>
        </w:r>
        <w:r w:rsidR="005D2FB4">
          <w:rPr>
            <w:noProof/>
            <w:webHidden/>
          </w:rPr>
          <w:tab/>
        </w:r>
        <w:r w:rsidR="005D2FB4">
          <w:rPr>
            <w:noProof/>
            <w:webHidden/>
          </w:rPr>
          <w:fldChar w:fldCharType="begin"/>
        </w:r>
        <w:r w:rsidR="005D2FB4">
          <w:rPr>
            <w:noProof/>
            <w:webHidden/>
          </w:rPr>
          <w:instrText xml:space="preserve"> PAGEREF _Toc107906589 \h </w:instrText>
        </w:r>
        <w:r w:rsidR="005D2FB4">
          <w:rPr>
            <w:noProof/>
            <w:webHidden/>
          </w:rPr>
        </w:r>
        <w:r w:rsidR="005D2FB4">
          <w:rPr>
            <w:noProof/>
            <w:webHidden/>
          </w:rPr>
          <w:fldChar w:fldCharType="separate"/>
        </w:r>
        <w:r w:rsidR="005D2FB4">
          <w:rPr>
            <w:noProof/>
            <w:webHidden/>
          </w:rPr>
          <w:t>5</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590" w:history="1">
        <w:r w:rsidR="005D2FB4" w:rsidRPr="00574BC6">
          <w:rPr>
            <w:rStyle w:val="Hiperveza"/>
            <w:b/>
            <w:bCs/>
            <w:iCs/>
            <w:noProof/>
            <w:lang w:val="x-none" w:eastAsia="x-none"/>
          </w:rPr>
          <w:t>1.6. Procijenjena vrijednost nabave</w:t>
        </w:r>
        <w:r w:rsidR="005D2FB4">
          <w:rPr>
            <w:noProof/>
            <w:webHidden/>
          </w:rPr>
          <w:tab/>
        </w:r>
        <w:r w:rsidR="005D2FB4">
          <w:rPr>
            <w:noProof/>
            <w:webHidden/>
          </w:rPr>
          <w:fldChar w:fldCharType="begin"/>
        </w:r>
        <w:r w:rsidR="005D2FB4">
          <w:rPr>
            <w:noProof/>
            <w:webHidden/>
          </w:rPr>
          <w:instrText xml:space="preserve"> PAGEREF _Toc107906590 \h </w:instrText>
        </w:r>
        <w:r w:rsidR="005D2FB4">
          <w:rPr>
            <w:noProof/>
            <w:webHidden/>
          </w:rPr>
        </w:r>
        <w:r w:rsidR="005D2FB4">
          <w:rPr>
            <w:noProof/>
            <w:webHidden/>
          </w:rPr>
          <w:fldChar w:fldCharType="separate"/>
        </w:r>
        <w:r w:rsidR="005D2FB4">
          <w:rPr>
            <w:noProof/>
            <w:webHidden/>
          </w:rPr>
          <w:t>5</w:t>
        </w:r>
        <w:r w:rsidR="005D2FB4">
          <w:rPr>
            <w:noProof/>
            <w:webHidden/>
          </w:rPr>
          <w:fldChar w:fldCharType="end"/>
        </w:r>
      </w:hyperlink>
    </w:p>
    <w:p w:rsidR="005D2FB4" w:rsidRDefault="00A8521D">
      <w:pPr>
        <w:pStyle w:val="Sadraj1"/>
        <w:tabs>
          <w:tab w:val="right" w:leader="dot" w:pos="9062"/>
        </w:tabs>
        <w:rPr>
          <w:rFonts w:asciiTheme="minorHAnsi" w:eastAsiaTheme="minorEastAsia" w:hAnsiTheme="minorHAnsi" w:cstheme="minorBidi"/>
          <w:noProof/>
          <w:color w:val="auto"/>
          <w:sz w:val="22"/>
        </w:rPr>
      </w:pPr>
      <w:hyperlink w:anchor="_Toc107906591" w:history="1">
        <w:r w:rsidR="005D2FB4" w:rsidRPr="00574BC6">
          <w:rPr>
            <w:rStyle w:val="Hiperveza"/>
            <w:b/>
            <w:bCs/>
            <w:noProof/>
            <w:lang w:val="x-none" w:eastAsia="x-none"/>
          </w:rPr>
          <w:t xml:space="preserve">2. PODACI O PREDMETU </w:t>
        </w:r>
        <w:r w:rsidR="005D2FB4" w:rsidRPr="00574BC6">
          <w:rPr>
            <w:rStyle w:val="Hiperveza"/>
            <w:b/>
            <w:bCs/>
            <w:noProof/>
            <w:lang w:eastAsia="x-none"/>
          </w:rPr>
          <w:t>NABAVE</w:t>
        </w:r>
        <w:r w:rsidR="005D2FB4">
          <w:rPr>
            <w:noProof/>
            <w:webHidden/>
          </w:rPr>
          <w:tab/>
        </w:r>
        <w:r w:rsidR="005D2FB4">
          <w:rPr>
            <w:noProof/>
            <w:webHidden/>
          </w:rPr>
          <w:fldChar w:fldCharType="begin"/>
        </w:r>
        <w:r w:rsidR="005D2FB4">
          <w:rPr>
            <w:noProof/>
            <w:webHidden/>
          </w:rPr>
          <w:instrText xml:space="preserve"> PAGEREF _Toc107906591 \h </w:instrText>
        </w:r>
        <w:r w:rsidR="005D2FB4">
          <w:rPr>
            <w:noProof/>
            <w:webHidden/>
          </w:rPr>
        </w:r>
        <w:r w:rsidR="005D2FB4">
          <w:rPr>
            <w:noProof/>
            <w:webHidden/>
          </w:rPr>
          <w:fldChar w:fldCharType="separate"/>
        </w:r>
        <w:r w:rsidR="005D2FB4">
          <w:rPr>
            <w:noProof/>
            <w:webHidden/>
          </w:rPr>
          <w:t>5</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592" w:history="1">
        <w:r w:rsidR="005D2FB4" w:rsidRPr="00574BC6">
          <w:rPr>
            <w:rStyle w:val="Hiperveza"/>
            <w:b/>
            <w:bCs/>
            <w:iCs/>
            <w:noProof/>
            <w:lang w:val="x-none" w:eastAsia="x-none"/>
          </w:rPr>
          <w:t xml:space="preserve">2.1. </w:t>
        </w:r>
        <w:r w:rsidR="005D2FB4" w:rsidRPr="00574BC6">
          <w:rPr>
            <w:rStyle w:val="Hiperveza"/>
            <w:b/>
            <w:bCs/>
            <w:iCs/>
            <w:noProof/>
            <w:lang w:eastAsia="x-none"/>
          </w:rPr>
          <w:t>Predmet nabave</w:t>
        </w:r>
        <w:r w:rsidR="005D2FB4">
          <w:rPr>
            <w:noProof/>
            <w:webHidden/>
          </w:rPr>
          <w:tab/>
        </w:r>
        <w:r w:rsidR="005D2FB4">
          <w:rPr>
            <w:noProof/>
            <w:webHidden/>
          </w:rPr>
          <w:fldChar w:fldCharType="begin"/>
        </w:r>
        <w:r w:rsidR="005D2FB4">
          <w:rPr>
            <w:noProof/>
            <w:webHidden/>
          </w:rPr>
          <w:instrText xml:space="preserve"> PAGEREF _Toc107906592 \h </w:instrText>
        </w:r>
        <w:r w:rsidR="005D2FB4">
          <w:rPr>
            <w:noProof/>
            <w:webHidden/>
          </w:rPr>
        </w:r>
        <w:r w:rsidR="005D2FB4">
          <w:rPr>
            <w:noProof/>
            <w:webHidden/>
          </w:rPr>
          <w:fldChar w:fldCharType="separate"/>
        </w:r>
        <w:r w:rsidR="005D2FB4">
          <w:rPr>
            <w:noProof/>
            <w:webHidden/>
          </w:rPr>
          <w:t>5</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593" w:history="1">
        <w:r w:rsidR="005D2FB4" w:rsidRPr="00574BC6">
          <w:rPr>
            <w:rStyle w:val="Hiperveza"/>
            <w:b/>
            <w:bCs/>
            <w:iCs/>
            <w:noProof/>
            <w:lang w:val="x-none" w:eastAsia="x-none"/>
          </w:rPr>
          <w:t>2.2. Opis, tehnička specifikacija i količina predmeta nabave</w:t>
        </w:r>
        <w:r w:rsidR="005D2FB4">
          <w:rPr>
            <w:noProof/>
            <w:webHidden/>
          </w:rPr>
          <w:tab/>
        </w:r>
        <w:r w:rsidR="005D2FB4">
          <w:rPr>
            <w:noProof/>
            <w:webHidden/>
          </w:rPr>
          <w:fldChar w:fldCharType="begin"/>
        </w:r>
        <w:r w:rsidR="005D2FB4">
          <w:rPr>
            <w:noProof/>
            <w:webHidden/>
          </w:rPr>
          <w:instrText xml:space="preserve"> PAGEREF _Toc107906593 \h </w:instrText>
        </w:r>
        <w:r w:rsidR="005D2FB4">
          <w:rPr>
            <w:noProof/>
            <w:webHidden/>
          </w:rPr>
        </w:r>
        <w:r w:rsidR="005D2FB4">
          <w:rPr>
            <w:noProof/>
            <w:webHidden/>
          </w:rPr>
          <w:fldChar w:fldCharType="separate"/>
        </w:r>
        <w:r w:rsidR="005D2FB4">
          <w:rPr>
            <w:noProof/>
            <w:webHidden/>
          </w:rPr>
          <w:t>5</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594" w:history="1">
        <w:r w:rsidR="005D2FB4" w:rsidRPr="00574BC6">
          <w:rPr>
            <w:rStyle w:val="Hiperveza"/>
            <w:b/>
            <w:bCs/>
            <w:iCs/>
            <w:noProof/>
            <w:lang w:val="x-none" w:eastAsia="x-none"/>
          </w:rPr>
          <w:t>2.3. Troškovnik</w:t>
        </w:r>
        <w:r w:rsidR="005D2FB4">
          <w:rPr>
            <w:noProof/>
            <w:webHidden/>
          </w:rPr>
          <w:tab/>
        </w:r>
        <w:r w:rsidR="005D2FB4">
          <w:rPr>
            <w:noProof/>
            <w:webHidden/>
          </w:rPr>
          <w:fldChar w:fldCharType="begin"/>
        </w:r>
        <w:r w:rsidR="005D2FB4">
          <w:rPr>
            <w:noProof/>
            <w:webHidden/>
          </w:rPr>
          <w:instrText xml:space="preserve"> PAGEREF _Toc107906594 \h </w:instrText>
        </w:r>
        <w:r w:rsidR="005D2FB4">
          <w:rPr>
            <w:noProof/>
            <w:webHidden/>
          </w:rPr>
        </w:r>
        <w:r w:rsidR="005D2FB4">
          <w:rPr>
            <w:noProof/>
            <w:webHidden/>
          </w:rPr>
          <w:fldChar w:fldCharType="separate"/>
        </w:r>
        <w:r w:rsidR="005D2FB4">
          <w:rPr>
            <w:noProof/>
            <w:webHidden/>
          </w:rPr>
          <w:t>6</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595" w:history="1">
        <w:r w:rsidR="005D2FB4" w:rsidRPr="00574BC6">
          <w:rPr>
            <w:rStyle w:val="Hiperveza"/>
            <w:b/>
            <w:bCs/>
            <w:iCs/>
            <w:noProof/>
            <w:lang w:eastAsia="x-none"/>
          </w:rPr>
          <w:t>2.4. Mjesto isporuke robe</w:t>
        </w:r>
        <w:r w:rsidR="005D2FB4">
          <w:rPr>
            <w:noProof/>
            <w:webHidden/>
          </w:rPr>
          <w:tab/>
        </w:r>
        <w:r w:rsidR="005D2FB4">
          <w:rPr>
            <w:noProof/>
            <w:webHidden/>
          </w:rPr>
          <w:fldChar w:fldCharType="begin"/>
        </w:r>
        <w:r w:rsidR="005D2FB4">
          <w:rPr>
            <w:noProof/>
            <w:webHidden/>
          </w:rPr>
          <w:instrText xml:space="preserve"> PAGEREF _Toc107906595 \h </w:instrText>
        </w:r>
        <w:r w:rsidR="005D2FB4">
          <w:rPr>
            <w:noProof/>
            <w:webHidden/>
          </w:rPr>
        </w:r>
        <w:r w:rsidR="005D2FB4">
          <w:rPr>
            <w:noProof/>
            <w:webHidden/>
          </w:rPr>
          <w:fldChar w:fldCharType="separate"/>
        </w:r>
        <w:r w:rsidR="005D2FB4">
          <w:rPr>
            <w:noProof/>
            <w:webHidden/>
          </w:rPr>
          <w:t>6</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596" w:history="1">
        <w:r w:rsidR="005D2FB4" w:rsidRPr="00574BC6">
          <w:rPr>
            <w:rStyle w:val="Hiperveza"/>
            <w:b/>
            <w:bCs/>
            <w:iCs/>
            <w:noProof/>
            <w:lang w:val="x-none" w:eastAsia="x-none"/>
          </w:rPr>
          <w:t xml:space="preserve">2.5. Rok </w:t>
        </w:r>
        <w:r w:rsidR="005D2FB4" w:rsidRPr="00574BC6">
          <w:rPr>
            <w:rStyle w:val="Hiperveza"/>
            <w:b/>
            <w:bCs/>
            <w:iCs/>
            <w:noProof/>
            <w:lang w:eastAsia="x-none"/>
          </w:rPr>
          <w:t>isporuke robe</w:t>
        </w:r>
        <w:r w:rsidR="005D2FB4">
          <w:rPr>
            <w:noProof/>
            <w:webHidden/>
          </w:rPr>
          <w:tab/>
        </w:r>
        <w:r w:rsidR="005D2FB4">
          <w:rPr>
            <w:noProof/>
            <w:webHidden/>
          </w:rPr>
          <w:fldChar w:fldCharType="begin"/>
        </w:r>
        <w:r w:rsidR="005D2FB4">
          <w:rPr>
            <w:noProof/>
            <w:webHidden/>
          </w:rPr>
          <w:instrText xml:space="preserve"> PAGEREF _Toc107906596 \h </w:instrText>
        </w:r>
        <w:r w:rsidR="005D2FB4">
          <w:rPr>
            <w:noProof/>
            <w:webHidden/>
          </w:rPr>
        </w:r>
        <w:r w:rsidR="005D2FB4">
          <w:rPr>
            <w:noProof/>
            <w:webHidden/>
          </w:rPr>
          <w:fldChar w:fldCharType="separate"/>
        </w:r>
        <w:r w:rsidR="005D2FB4">
          <w:rPr>
            <w:noProof/>
            <w:webHidden/>
          </w:rPr>
          <w:t>6</w:t>
        </w:r>
        <w:r w:rsidR="005D2FB4">
          <w:rPr>
            <w:noProof/>
            <w:webHidden/>
          </w:rPr>
          <w:fldChar w:fldCharType="end"/>
        </w:r>
      </w:hyperlink>
    </w:p>
    <w:p w:rsidR="005D2FB4" w:rsidRDefault="00A8521D">
      <w:pPr>
        <w:pStyle w:val="Sadraj1"/>
        <w:tabs>
          <w:tab w:val="right" w:leader="dot" w:pos="9062"/>
        </w:tabs>
        <w:rPr>
          <w:rFonts w:asciiTheme="minorHAnsi" w:eastAsiaTheme="minorEastAsia" w:hAnsiTheme="minorHAnsi" w:cstheme="minorBidi"/>
          <w:noProof/>
          <w:color w:val="auto"/>
          <w:sz w:val="22"/>
        </w:rPr>
      </w:pPr>
      <w:hyperlink w:anchor="_Toc107906597" w:history="1">
        <w:r w:rsidR="005D2FB4" w:rsidRPr="00574BC6">
          <w:rPr>
            <w:rStyle w:val="Hiperveza"/>
            <w:b/>
            <w:bCs/>
            <w:noProof/>
            <w:lang w:val="x-none" w:eastAsia="x-none"/>
          </w:rPr>
          <w:t xml:space="preserve">3. </w:t>
        </w:r>
        <w:r w:rsidR="005D2FB4" w:rsidRPr="00574BC6">
          <w:rPr>
            <w:rStyle w:val="Hiperveza"/>
            <w:b/>
            <w:bCs/>
            <w:noProof/>
            <w:lang w:eastAsia="x-none"/>
          </w:rPr>
          <w:t>KRITERIJ ZA KVALITATIVNI ODABIR GOSPODARSKOG SUBJEKTA</w:t>
        </w:r>
        <w:r w:rsidR="005D2FB4">
          <w:rPr>
            <w:noProof/>
            <w:webHidden/>
          </w:rPr>
          <w:tab/>
        </w:r>
        <w:r w:rsidR="005D2FB4">
          <w:rPr>
            <w:noProof/>
            <w:webHidden/>
          </w:rPr>
          <w:fldChar w:fldCharType="begin"/>
        </w:r>
        <w:r w:rsidR="005D2FB4">
          <w:rPr>
            <w:noProof/>
            <w:webHidden/>
          </w:rPr>
          <w:instrText xml:space="preserve"> PAGEREF _Toc107906597 \h </w:instrText>
        </w:r>
        <w:r w:rsidR="005D2FB4">
          <w:rPr>
            <w:noProof/>
            <w:webHidden/>
          </w:rPr>
        </w:r>
        <w:r w:rsidR="005D2FB4">
          <w:rPr>
            <w:noProof/>
            <w:webHidden/>
          </w:rPr>
          <w:fldChar w:fldCharType="separate"/>
        </w:r>
        <w:r w:rsidR="005D2FB4">
          <w:rPr>
            <w:noProof/>
            <w:webHidden/>
          </w:rPr>
          <w:t>7</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598" w:history="1">
        <w:r w:rsidR="005D2FB4" w:rsidRPr="00574BC6">
          <w:rPr>
            <w:rStyle w:val="Hiperveza"/>
            <w:b/>
            <w:i/>
            <w:noProof/>
          </w:rPr>
          <w:t>Obvezne osnove za isključenje gospodarskog subjekta te dokumenti kojima se dokazuje da ne postoje obvezne osnove za isključenje</w:t>
        </w:r>
        <w:r w:rsidR="005D2FB4">
          <w:rPr>
            <w:noProof/>
            <w:webHidden/>
          </w:rPr>
          <w:tab/>
        </w:r>
        <w:r w:rsidR="005D2FB4">
          <w:rPr>
            <w:noProof/>
            <w:webHidden/>
          </w:rPr>
          <w:fldChar w:fldCharType="begin"/>
        </w:r>
        <w:r w:rsidR="005D2FB4">
          <w:rPr>
            <w:noProof/>
            <w:webHidden/>
          </w:rPr>
          <w:instrText xml:space="preserve"> PAGEREF _Toc107906598 \h </w:instrText>
        </w:r>
        <w:r w:rsidR="005D2FB4">
          <w:rPr>
            <w:noProof/>
            <w:webHidden/>
          </w:rPr>
        </w:r>
        <w:r w:rsidR="005D2FB4">
          <w:rPr>
            <w:noProof/>
            <w:webHidden/>
          </w:rPr>
          <w:fldChar w:fldCharType="separate"/>
        </w:r>
        <w:r w:rsidR="005D2FB4">
          <w:rPr>
            <w:noProof/>
            <w:webHidden/>
          </w:rPr>
          <w:t>7</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599" w:history="1">
        <w:r w:rsidR="005D2FB4" w:rsidRPr="00574BC6">
          <w:rPr>
            <w:rStyle w:val="Hiperveza"/>
            <w:b/>
            <w:i/>
            <w:noProof/>
          </w:rPr>
          <w:t>4.1. Uvjeti sposobnosti za obavljanje profesionalne djelatnosti te dokumenti kojima se dokazuje</w:t>
        </w:r>
        <w:r w:rsidR="005D2FB4">
          <w:rPr>
            <w:noProof/>
            <w:webHidden/>
          </w:rPr>
          <w:tab/>
        </w:r>
        <w:r w:rsidR="005D2FB4">
          <w:rPr>
            <w:noProof/>
            <w:webHidden/>
          </w:rPr>
          <w:fldChar w:fldCharType="begin"/>
        </w:r>
        <w:r w:rsidR="005D2FB4">
          <w:rPr>
            <w:noProof/>
            <w:webHidden/>
          </w:rPr>
          <w:instrText xml:space="preserve"> PAGEREF _Toc107906599 \h </w:instrText>
        </w:r>
        <w:r w:rsidR="005D2FB4">
          <w:rPr>
            <w:noProof/>
            <w:webHidden/>
          </w:rPr>
        </w:r>
        <w:r w:rsidR="005D2FB4">
          <w:rPr>
            <w:noProof/>
            <w:webHidden/>
          </w:rPr>
          <w:fldChar w:fldCharType="separate"/>
        </w:r>
        <w:r w:rsidR="005D2FB4">
          <w:rPr>
            <w:noProof/>
            <w:webHidden/>
          </w:rPr>
          <w:t>9</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600" w:history="1">
        <w:r w:rsidR="005D2FB4" w:rsidRPr="00574BC6">
          <w:rPr>
            <w:rStyle w:val="Hiperveza"/>
            <w:b/>
            <w:i/>
            <w:noProof/>
          </w:rPr>
          <w:t>ispunjavanje kriterija za odabir gospodarskog subjekta</w:t>
        </w:r>
        <w:r w:rsidR="005D2FB4">
          <w:rPr>
            <w:noProof/>
            <w:webHidden/>
          </w:rPr>
          <w:tab/>
        </w:r>
        <w:r w:rsidR="005D2FB4">
          <w:rPr>
            <w:noProof/>
            <w:webHidden/>
          </w:rPr>
          <w:fldChar w:fldCharType="begin"/>
        </w:r>
        <w:r w:rsidR="005D2FB4">
          <w:rPr>
            <w:noProof/>
            <w:webHidden/>
          </w:rPr>
          <w:instrText xml:space="preserve"> PAGEREF _Toc107906600 \h </w:instrText>
        </w:r>
        <w:r w:rsidR="005D2FB4">
          <w:rPr>
            <w:noProof/>
            <w:webHidden/>
          </w:rPr>
        </w:r>
        <w:r w:rsidR="005D2FB4">
          <w:rPr>
            <w:noProof/>
            <w:webHidden/>
          </w:rPr>
          <w:fldChar w:fldCharType="separate"/>
        </w:r>
        <w:r w:rsidR="005D2FB4">
          <w:rPr>
            <w:noProof/>
            <w:webHidden/>
          </w:rPr>
          <w:t>9</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601" w:history="1">
        <w:r w:rsidR="005D2FB4" w:rsidRPr="00574BC6">
          <w:rPr>
            <w:rStyle w:val="Hiperveza"/>
            <w:b/>
            <w:i/>
            <w:noProof/>
          </w:rPr>
          <w:t>4.2. Uvjeti tehničke i stručne sposobnosti i njihove minimalne razine te dokumenti kojima se dokazuje ispunjavanje kriterija za odabir gospodarskog subjekta</w:t>
        </w:r>
        <w:r w:rsidR="005D2FB4">
          <w:rPr>
            <w:noProof/>
            <w:webHidden/>
          </w:rPr>
          <w:tab/>
        </w:r>
        <w:r w:rsidR="005D2FB4">
          <w:rPr>
            <w:noProof/>
            <w:webHidden/>
          </w:rPr>
          <w:fldChar w:fldCharType="begin"/>
        </w:r>
        <w:r w:rsidR="005D2FB4">
          <w:rPr>
            <w:noProof/>
            <w:webHidden/>
          </w:rPr>
          <w:instrText xml:space="preserve"> PAGEREF _Toc107906601 \h </w:instrText>
        </w:r>
        <w:r w:rsidR="005D2FB4">
          <w:rPr>
            <w:noProof/>
            <w:webHidden/>
          </w:rPr>
        </w:r>
        <w:r w:rsidR="005D2FB4">
          <w:rPr>
            <w:noProof/>
            <w:webHidden/>
          </w:rPr>
          <w:fldChar w:fldCharType="separate"/>
        </w:r>
        <w:r w:rsidR="005D2FB4">
          <w:rPr>
            <w:noProof/>
            <w:webHidden/>
          </w:rPr>
          <w:t>9</w:t>
        </w:r>
        <w:r w:rsidR="005D2FB4">
          <w:rPr>
            <w:noProof/>
            <w:webHidden/>
          </w:rPr>
          <w:fldChar w:fldCharType="end"/>
        </w:r>
      </w:hyperlink>
    </w:p>
    <w:p w:rsidR="005D2FB4" w:rsidRDefault="00A8521D">
      <w:pPr>
        <w:pStyle w:val="Sadraj1"/>
        <w:tabs>
          <w:tab w:val="right" w:leader="dot" w:pos="9062"/>
        </w:tabs>
        <w:rPr>
          <w:rFonts w:asciiTheme="minorHAnsi" w:eastAsiaTheme="minorEastAsia" w:hAnsiTheme="minorHAnsi" w:cstheme="minorBidi"/>
          <w:noProof/>
          <w:color w:val="auto"/>
          <w:sz w:val="22"/>
        </w:rPr>
      </w:pPr>
      <w:hyperlink w:anchor="_Toc107906602" w:history="1">
        <w:r w:rsidR="005D2FB4" w:rsidRPr="00574BC6">
          <w:rPr>
            <w:rStyle w:val="Hiperveza"/>
            <w:b/>
            <w:noProof/>
          </w:rPr>
          <w:t>5. PODACI O PONUDI</w:t>
        </w:r>
        <w:r w:rsidR="005D2FB4">
          <w:rPr>
            <w:noProof/>
            <w:webHidden/>
          </w:rPr>
          <w:tab/>
        </w:r>
        <w:r w:rsidR="005D2FB4">
          <w:rPr>
            <w:noProof/>
            <w:webHidden/>
          </w:rPr>
          <w:fldChar w:fldCharType="begin"/>
        </w:r>
        <w:r w:rsidR="005D2FB4">
          <w:rPr>
            <w:noProof/>
            <w:webHidden/>
          </w:rPr>
          <w:instrText xml:space="preserve"> PAGEREF _Toc107906602 \h </w:instrText>
        </w:r>
        <w:r w:rsidR="005D2FB4">
          <w:rPr>
            <w:noProof/>
            <w:webHidden/>
          </w:rPr>
        </w:r>
        <w:r w:rsidR="005D2FB4">
          <w:rPr>
            <w:noProof/>
            <w:webHidden/>
          </w:rPr>
          <w:fldChar w:fldCharType="separate"/>
        </w:r>
        <w:r w:rsidR="005D2FB4">
          <w:rPr>
            <w:noProof/>
            <w:webHidden/>
          </w:rPr>
          <w:t>10</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603" w:history="1">
        <w:r w:rsidR="005D2FB4" w:rsidRPr="00574BC6">
          <w:rPr>
            <w:rStyle w:val="Hiperveza"/>
            <w:b/>
            <w:i/>
            <w:noProof/>
          </w:rPr>
          <w:t>5.1. Sadržaj i način izrade i dostave ponude</w:t>
        </w:r>
        <w:r w:rsidR="005D2FB4">
          <w:rPr>
            <w:noProof/>
            <w:webHidden/>
          </w:rPr>
          <w:tab/>
        </w:r>
        <w:r w:rsidR="005D2FB4">
          <w:rPr>
            <w:noProof/>
            <w:webHidden/>
          </w:rPr>
          <w:fldChar w:fldCharType="begin"/>
        </w:r>
        <w:r w:rsidR="005D2FB4">
          <w:rPr>
            <w:noProof/>
            <w:webHidden/>
          </w:rPr>
          <w:instrText xml:space="preserve"> PAGEREF _Toc107906603 \h </w:instrText>
        </w:r>
        <w:r w:rsidR="005D2FB4">
          <w:rPr>
            <w:noProof/>
            <w:webHidden/>
          </w:rPr>
        </w:r>
        <w:r w:rsidR="005D2FB4">
          <w:rPr>
            <w:noProof/>
            <w:webHidden/>
          </w:rPr>
          <w:fldChar w:fldCharType="separate"/>
        </w:r>
        <w:r w:rsidR="005D2FB4">
          <w:rPr>
            <w:noProof/>
            <w:webHidden/>
          </w:rPr>
          <w:t>10</w:t>
        </w:r>
        <w:r w:rsidR="005D2FB4">
          <w:rPr>
            <w:noProof/>
            <w:webHidden/>
          </w:rPr>
          <w:fldChar w:fldCharType="end"/>
        </w:r>
      </w:hyperlink>
    </w:p>
    <w:p w:rsidR="005D2FB4" w:rsidRDefault="00A8521D">
      <w:pPr>
        <w:pStyle w:val="Sadraj3"/>
        <w:tabs>
          <w:tab w:val="right" w:leader="dot" w:pos="9062"/>
        </w:tabs>
        <w:rPr>
          <w:rFonts w:asciiTheme="minorHAnsi" w:eastAsiaTheme="minorEastAsia" w:hAnsiTheme="minorHAnsi" w:cstheme="minorBidi"/>
          <w:noProof/>
          <w:color w:val="auto"/>
        </w:rPr>
      </w:pPr>
      <w:hyperlink w:anchor="_Toc107906604" w:history="1">
        <w:r w:rsidR="005D2FB4" w:rsidRPr="00574BC6">
          <w:rPr>
            <w:rStyle w:val="Hiperveza"/>
            <w:b/>
            <w:noProof/>
          </w:rPr>
          <w:t xml:space="preserve">5.1.1. </w:t>
        </w:r>
        <w:r w:rsidR="005D2FB4" w:rsidRPr="00574BC6">
          <w:rPr>
            <w:rStyle w:val="Hiperveza"/>
            <w:noProof/>
          </w:rPr>
          <w:t>Sadržaj ponude</w:t>
        </w:r>
        <w:r w:rsidR="005D2FB4">
          <w:rPr>
            <w:noProof/>
            <w:webHidden/>
          </w:rPr>
          <w:tab/>
        </w:r>
        <w:r w:rsidR="005D2FB4">
          <w:rPr>
            <w:noProof/>
            <w:webHidden/>
          </w:rPr>
          <w:fldChar w:fldCharType="begin"/>
        </w:r>
        <w:r w:rsidR="005D2FB4">
          <w:rPr>
            <w:noProof/>
            <w:webHidden/>
          </w:rPr>
          <w:instrText xml:space="preserve"> PAGEREF _Toc107906604 \h </w:instrText>
        </w:r>
        <w:r w:rsidR="005D2FB4">
          <w:rPr>
            <w:noProof/>
            <w:webHidden/>
          </w:rPr>
        </w:r>
        <w:r w:rsidR="005D2FB4">
          <w:rPr>
            <w:noProof/>
            <w:webHidden/>
          </w:rPr>
          <w:fldChar w:fldCharType="separate"/>
        </w:r>
        <w:r w:rsidR="005D2FB4">
          <w:rPr>
            <w:noProof/>
            <w:webHidden/>
          </w:rPr>
          <w:t>10</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605" w:history="1">
        <w:r w:rsidR="005D2FB4" w:rsidRPr="00574BC6">
          <w:rPr>
            <w:rStyle w:val="Hiperveza"/>
            <w:b/>
            <w:i/>
            <w:noProof/>
          </w:rPr>
          <w:t>5.2. Cijena i valuta ponude</w:t>
        </w:r>
        <w:r w:rsidR="005D2FB4">
          <w:rPr>
            <w:noProof/>
            <w:webHidden/>
          </w:rPr>
          <w:tab/>
        </w:r>
        <w:r w:rsidR="005D2FB4">
          <w:rPr>
            <w:noProof/>
            <w:webHidden/>
          </w:rPr>
          <w:fldChar w:fldCharType="begin"/>
        </w:r>
        <w:r w:rsidR="005D2FB4">
          <w:rPr>
            <w:noProof/>
            <w:webHidden/>
          </w:rPr>
          <w:instrText xml:space="preserve"> PAGEREF _Toc107906605 \h </w:instrText>
        </w:r>
        <w:r w:rsidR="005D2FB4">
          <w:rPr>
            <w:noProof/>
            <w:webHidden/>
          </w:rPr>
        </w:r>
        <w:r w:rsidR="005D2FB4">
          <w:rPr>
            <w:noProof/>
            <w:webHidden/>
          </w:rPr>
          <w:fldChar w:fldCharType="separate"/>
        </w:r>
        <w:r w:rsidR="005D2FB4">
          <w:rPr>
            <w:noProof/>
            <w:webHidden/>
          </w:rPr>
          <w:t>11</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606" w:history="1">
        <w:r w:rsidR="005D2FB4" w:rsidRPr="00574BC6">
          <w:rPr>
            <w:rStyle w:val="Hiperveza"/>
            <w:b/>
            <w:i/>
            <w:noProof/>
          </w:rPr>
          <w:t>5.4. Jezik i pismo na kojem se izrađuje ponuda ili njezin dio:</w:t>
        </w:r>
        <w:r w:rsidR="005D2FB4">
          <w:rPr>
            <w:noProof/>
            <w:webHidden/>
          </w:rPr>
          <w:tab/>
        </w:r>
        <w:r w:rsidR="005D2FB4">
          <w:rPr>
            <w:noProof/>
            <w:webHidden/>
          </w:rPr>
          <w:fldChar w:fldCharType="begin"/>
        </w:r>
        <w:r w:rsidR="005D2FB4">
          <w:rPr>
            <w:noProof/>
            <w:webHidden/>
          </w:rPr>
          <w:instrText xml:space="preserve"> PAGEREF _Toc107906606 \h </w:instrText>
        </w:r>
        <w:r w:rsidR="005D2FB4">
          <w:rPr>
            <w:noProof/>
            <w:webHidden/>
          </w:rPr>
        </w:r>
        <w:r w:rsidR="005D2FB4">
          <w:rPr>
            <w:noProof/>
            <w:webHidden/>
          </w:rPr>
          <w:fldChar w:fldCharType="separate"/>
        </w:r>
        <w:r w:rsidR="005D2FB4">
          <w:rPr>
            <w:noProof/>
            <w:webHidden/>
          </w:rPr>
          <w:t>11</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607" w:history="1">
        <w:r w:rsidR="005D2FB4" w:rsidRPr="00574BC6">
          <w:rPr>
            <w:rStyle w:val="Hiperveza"/>
            <w:b/>
            <w:i/>
            <w:noProof/>
          </w:rPr>
          <w:t>5.5. Rok valjanosti ponude</w:t>
        </w:r>
        <w:r w:rsidR="005D2FB4">
          <w:rPr>
            <w:noProof/>
            <w:webHidden/>
          </w:rPr>
          <w:tab/>
        </w:r>
        <w:r w:rsidR="005D2FB4">
          <w:rPr>
            <w:noProof/>
            <w:webHidden/>
          </w:rPr>
          <w:fldChar w:fldCharType="begin"/>
        </w:r>
        <w:r w:rsidR="005D2FB4">
          <w:rPr>
            <w:noProof/>
            <w:webHidden/>
          </w:rPr>
          <w:instrText xml:space="preserve"> PAGEREF _Toc107906607 \h </w:instrText>
        </w:r>
        <w:r w:rsidR="005D2FB4">
          <w:rPr>
            <w:noProof/>
            <w:webHidden/>
          </w:rPr>
        </w:r>
        <w:r w:rsidR="005D2FB4">
          <w:rPr>
            <w:noProof/>
            <w:webHidden/>
          </w:rPr>
          <w:fldChar w:fldCharType="separate"/>
        </w:r>
        <w:r w:rsidR="005D2FB4">
          <w:rPr>
            <w:noProof/>
            <w:webHidden/>
          </w:rPr>
          <w:t>11</w:t>
        </w:r>
        <w:r w:rsidR="005D2FB4">
          <w:rPr>
            <w:noProof/>
            <w:webHidden/>
          </w:rPr>
          <w:fldChar w:fldCharType="end"/>
        </w:r>
      </w:hyperlink>
    </w:p>
    <w:p w:rsidR="005D2FB4" w:rsidRDefault="00A8521D">
      <w:pPr>
        <w:pStyle w:val="Sadraj1"/>
        <w:tabs>
          <w:tab w:val="right" w:leader="dot" w:pos="9062"/>
        </w:tabs>
        <w:rPr>
          <w:rFonts w:asciiTheme="minorHAnsi" w:eastAsiaTheme="minorEastAsia" w:hAnsiTheme="minorHAnsi" w:cstheme="minorBidi"/>
          <w:noProof/>
          <w:color w:val="auto"/>
          <w:sz w:val="22"/>
        </w:rPr>
      </w:pPr>
      <w:hyperlink w:anchor="_Toc107906608" w:history="1">
        <w:r w:rsidR="005D2FB4" w:rsidRPr="00574BC6">
          <w:rPr>
            <w:rStyle w:val="Hiperveza"/>
            <w:b/>
            <w:noProof/>
          </w:rPr>
          <w:t>6. OSTALE ODREDBE</w:t>
        </w:r>
        <w:r w:rsidR="005D2FB4">
          <w:rPr>
            <w:noProof/>
            <w:webHidden/>
          </w:rPr>
          <w:tab/>
        </w:r>
        <w:r w:rsidR="005D2FB4">
          <w:rPr>
            <w:noProof/>
            <w:webHidden/>
          </w:rPr>
          <w:fldChar w:fldCharType="begin"/>
        </w:r>
        <w:r w:rsidR="005D2FB4">
          <w:rPr>
            <w:noProof/>
            <w:webHidden/>
          </w:rPr>
          <w:instrText xml:space="preserve"> PAGEREF _Toc107906608 \h </w:instrText>
        </w:r>
        <w:r w:rsidR="005D2FB4">
          <w:rPr>
            <w:noProof/>
            <w:webHidden/>
          </w:rPr>
        </w:r>
        <w:r w:rsidR="005D2FB4">
          <w:rPr>
            <w:noProof/>
            <w:webHidden/>
          </w:rPr>
          <w:fldChar w:fldCharType="separate"/>
        </w:r>
        <w:r w:rsidR="005D2FB4">
          <w:rPr>
            <w:noProof/>
            <w:webHidden/>
          </w:rPr>
          <w:t>11</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609" w:history="1">
        <w:r w:rsidR="005D2FB4" w:rsidRPr="00574BC6">
          <w:rPr>
            <w:rStyle w:val="Hiperveza"/>
            <w:b/>
            <w:i/>
            <w:noProof/>
          </w:rPr>
          <w:t>6.1. Odredbe koje se odnose na zajednicu gospodarskih subjekata</w:t>
        </w:r>
        <w:r w:rsidR="005D2FB4">
          <w:rPr>
            <w:noProof/>
            <w:webHidden/>
          </w:rPr>
          <w:tab/>
        </w:r>
        <w:r w:rsidR="005D2FB4">
          <w:rPr>
            <w:noProof/>
            <w:webHidden/>
          </w:rPr>
          <w:fldChar w:fldCharType="begin"/>
        </w:r>
        <w:r w:rsidR="005D2FB4">
          <w:rPr>
            <w:noProof/>
            <w:webHidden/>
          </w:rPr>
          <w:instrText xml:space="preserve"> PAGEREF _Toc107906609 \h </w:instrText>
        </w:r>
        <w:r w:rsidR="005D2FB4">
          <w:rPr>
            <w:noProof/>
            <w:webHidden/>
          </w:rPr>
        </w:r>
        <w:r w:rsidR="005D2FB4">
          <w:rPr>
            <w:noProof/>
            <w:webHidden/>
          </w:rPr>
          <w:fldChar w:fldCharType="separate"/>
        </w:r>
        <w:r w:rsidR="005D2FB4">
          <w:rPr>
            <w:noProof/>
            <w:webHidden/>
          </w:rPr>
          <w:t>11</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610" w:history="1">
        <w:r w:rsidR="005D2FB4" w:rsidRPr="00574BC6">
          <w:rPr>
            <w:rStyle w:val="Hiperveza"/>
            <w:b/>
            <w:i/>
            <w:noProof/>
          </w:rPr>
          <w:t>6.2. Oslanjanje na sposobnost drugih subjekata</w:t>
        </w:r>
        <w:r w:rsidR="005D2FB4">
          <w:rPr>
            <w:noProof/>
            <w:webHidden/>
          </w:rPr>
          <w:tab/>
        </w:r>
        <w:r w:rsidR="005D2FB4">
          <w:rPr>
            <w:noProof/>
            <w:webHidden/>
          </w:rPr>
          <w:fldChar w:fldCharType="begin"/>
        </w:r>
        <w:r w:rsidR="005D2FB4">
          <w:rPr>
            <w:noProof/>
            <w:webHidden/>
          </w:rPr>
          <w:instrText xml:space="preserve"> PAGEREF _Toc107906610 \h </w:instrText>
        </w:r>
        <w:r w:rsidR="005D2FB4">
          <w:rPr>
            <w:noProof/>
            <w:webHidden/>
          </w:rPr>
        </w:r>
        <w:r w:rsidR="005D2FB4">
          <w:rPr>
            <w:noProof/>
            <w:webHidden/>
          </w:rPr>
          <w:fldChar w:fldCharType="separate"/>
        </w:r>
        <w:r w:rsidR="005D2FB4">
          <w:rPr>
            <w:noProof/>
            <w:webHidden/>
          </w:rPr>
          <w:t>12</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611" w:history="1">
        <w:r w:rsidR="005D2FB4" w:rsidRPr="00574BC6">
          <w:rPr>
            <w:rStyle w:val="Hiperveza"/>
            <w:b/>
            <w:i/>
            <w:noProof/>
          </w:rPr>
          <w:t>6.3. Odredbe koje se odnose na podugovaratelje</w:t>
        </w:r>
        <w:r w:rsidR="005D2FB4">
          <w:rPr>
            <w:noProof/>
            <w:webHidden/>
          </w:rPr>
          <w:tab/>
        </w:r>
        <w:r w:rsidR="005D2FB4">
          <w:rPr>
            <w:noProof/>
            <w:webHidden/>
          </w:rPr>
          <w:fldChar w:fldCharType="begin"/>
        </w:r>
        <w:r w:rsidR="005D2FB4">
          <w:rPr>
            <w:noProof/>
            <w:webHidden/>
          </w:rPr>
          <w:instrText xml:space="preserve"> PAGEREF _Toc107906611 \h </w:instrText>
        </w:r>
        <w:r w:rsidR="005D2FB4">
          <w:rPr>
            <w:noProof/>
            <w:webHidden/>
          </w:rPr>
        </w:r>
        <w:r w:rsidR="005D2FB4">
          <w:rPr>
            <w:noProof/>
            <w:webHidden/>
          </w:rPr>
          <w:fldChar w:fldCharType="separate"/>
        </w:r>
        <w:r w:rsidR="005D2FB4">
          <w:rPr>
            <w:noProof/>
            <w:webHidden/>
          </w:rPr>
          <w:t>12</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612" w:history="1">
        <w:r w:rsidR="005D2FB4" w:rsidRPr="00574BC6">
          <w:rPr>
            <w:rStyle w:val="Hiperveza"/>
            <w:b/>
            <w:i/>
            <w:noProof/>
          </w:rPr>
          <w:t>6.4. Vrsta, sredstvo i uvjeti jamstva</w:t>
        </w:r>
        <w:r w:rsidR="005D2FB4">
          <w:rPr>
            <w:noProof/>
            <w:webHidden/>
          </w:rPr>
          <w:tab/>
        </w:r>
        <w:r w:rsidR="005D2FB4">
          <w:rPr>
            <w:noProof/>
            <w:webHidden/>
          </w:rPr>
          <w:fldChar w:fldCharType="begin"/>
        </w:r>
        <w:r w:rsidR="005D2FB4">
          <w:rPr>
            <w:noProof/>
            <w:webHidden/>
          </w:rPr>
          <w:instrText xml:space="preserve"> PAGEREF _Toc107906612 \h </w:instrText>
        </w:r>
        <w:r w:rsidR="005D2FB4">
          <w:rPr>
            <w:noProof/>
            <w:webHidden/>
          </w:rPr>
        </w:r>
        <w:r w:rsidR="005D2FB4">
          <w:rPr>
            <w:noProof/>
            <w:webHidden/>
          </w:rPr>
          <w:fldChar w:fldCharType="separate"/>
        </w:r>
        <w:r w:rsidR="005D2FB4">
          <w:rPr>
            <w:noProof/>
            <w:webHidden/>
          </w:rPr>
          <w:t>13</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613" w:history="1">
        <w:r w:rsidR="005D2FB4" w:rsidRPr="00574BC6">
          <w:rPr>
            <w:rStyle w:val="Hiperveza"/>
            <w:b/>
            <w:i/>
            <w:noProof/>
          </w:rPr>
          <w:t>6.5. Izmjena i/ili dopuna ponude i odustajanje od ponude</w:t>
        </w:r>
        <w:r w:rsidR="005D2FB4">
          <w:rPr>
            <w:noProof/>
            <w:webHidden/>
          </w:rPr>
          <w:tab/>
        </w:r>
        <w:r w:rsidR="005D2FB4">
          <w:rPr>
            <w:noProof/>
            <w:webHidden/>
          </w:rPr>
          <w:fldChar w:fldCharType="begin"/>
        </w:r>
        <w:r w:rsidR="005D2FB4">
          <w:rPr>
            <w:noProof/>
            <w:webHidden/>
          </w:rPr>
          <w:instrText xml:space="preserve"> PAGEREF _Toc107906613 \h </w:instrText>
        </w:r>
        <w:r w:rsidR="005D2FB4">
          <w:rPr>
            <w:noProof/>
            <w:webHidden/>
          </w:rPr>
        </w:r>
        <w:r w:rsidR="005D2FB4">
          <w:rPr>
            <w:noProof/>
            <w:webHidden/>
          </w:rPr>
          <w:fldChar w:fldCharType="separate"/>
        </w:r>
        <w:r w:rsidR="005D2FB4">
          <w:rPr>
            <w:noProof/>
            <w:webHidden/>
          </w:rPr>
          <w:t>14</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614" w:history="1">
        <w:r w:rsidR="005D2FB4" w:rsidRPr="00574BC6">
          <w:rPr>
            <w:rStyle w:val="Hiperveza"/>
            <w:b/>
            <w:i/>
            <w:noProof/>
          </w:rPr>
          <w:t>6.6. Datum, vrijeme i mjesto javnog otvaranja ponuda</w:t>
        </w:r>
        <w:r w:rsidR="005D2FB4">
          <w:rPr>
            <w:noProof/>
            <w:webHidden/>
          </w:rPr>
          <w:tab/>
        </w:r>
        <w:r w:rsidR="005D2FB4">
          <w:rPr>
            <w:noProof/>
            <w:webHidden/>
          </w:rPr>
          <w:fldChar w:fldCharType="begin"/>
        </w:r>
        <w:r w:rsidR="005D2FB4">
          <w:rPr>
            <w:noProof/>
            <w:webHidden/>
          </w:rPr>
          <w:instrText xml:space="preserve"> PAGEREF _Toc107906614 \h </w:instrText>
        </w:r>
        <w:r w:rsidR="005D2FB4">
          <w:rPr>
            <w:noProof/>
            <w:webHidden/>
          </w:rPr>
        </w:r>
        <w:r w:rsidR="005D2FB4">
          <w:rPr>
            <w:noProof/>
            <w:webHidden/>
          </w:rPr>
          <w:fldChar w:fldCharType="separate"/>
        </w:r>
        <w:r w:rsidR="005D2FB4">
          <w:rPr>
            <w:noProof/>
            <w:webHidden/>
          </w:rPr>
          <w:t>14</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615" w:history="1">
        <w:r w:rsidR="005D2FB4" w:rsidRPr="00574BC6">
          <w:rPr>
            <w:rStyle w:val="Hiperveza"/>
            <w:b/>
            <w:i/>
            <w:noProof/>
          </w:rPr>
          <w:t>6.7. Rok za donošenje odluke o odabiru ili odluke o poništenju</w:t>
        </w:r>
        <w:r w:rsidR="005D2FB4">
          <w:rPr>
            <w:noProof/>
            <w:webHidden/>
          </w:rPr>
          <w:tab/>
        </w:r>
        <w:r w:rsidR="005D2FB4">
          <w:rPr>
            <w:noProof/>
            <w:webHidden/>
          </w:rPr>
          <w:fldChar w:fldCharType="begin"/>
        </w:r>
        <w:r w:rsidR="005D2FB4">
          <w:rPr>
            <w:noProof/>
            <w:webHidden/>
          </w:rPr>
          <w:instrText xml:space="preserve"> PAGEREF _Toc107906615 \h </w:instrText>
        </w:r>
        <w:r w:rsidR="005D2FB4">
          <w:rPr>
            <w:noProof/>
            <w:webHidden/>
          </w:rPr>
        </w:r>
        <w:r w:rsidR="005D2FB4">
          <w:rPr>
            <w:noProof/>
            <w:webHidden/>
          </w:rPr>
          <w:fldChar w:fldCharType="separate"/>
        </w:r>
        <w:r w:rsidR="005D2FB4">
          <w:rPr>
            <w:noProof/>
            <w:webHidden/>
          </w:rPr>
          <w:t>14</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616" w:history="1">
        <w:r w:rsidR="005D2FB4" w:rsidRPr="00574BC6">
          <w:rPr>
            <w:rStyle w:val="Hiperveza"/>
            <w:b/>
            <w:i/>
            <w:noProof/>
          </w:rPr>
          <w:t>6.8. Rok, način i uvjeti plaćanja</w:t>
        </w:r>
        <w:r w:rsidR="005D2FB4">
          <w:rPr>
            <w:noProof/>
            <w:webHidden/>
          </w:rPr>
          <w:tab/>
        </w:r>
        <w:r w:rsidR="005D2FB4">
          <w:rPr>
            <w:noProof/>
            <w:webHidden/>
          </w:rPr>
          <w:fldChar w:fldCharType="begin"/>
        </w:r>
        <w:r w:rsidR="005D2FB4">
          <w:rPr>
            <w:noProof/>
            <w:webHidden/>
          </w:rPr>
          <w:instrText xml:space="preserve"> PAGEREF _Toc107906616 \h </w:instrText>
        </w:r>
        <w:r w:rsidR="005D2FB4">
          <w:rPr>
            <w:noProof/>
            <w:webHidden/>
          </w:rPr>
        </w:r>
        <w:r w:rsidR="005D2FB4">
          <w:rPr>
            <w:noProof/>
            <w:webHidden/>
          </w:rPr>
          <w:fldChar w:fldCharType="separate"/>
        </w:r>
        <w:r w:rsidR="005D2FB4">
          <w:rPr>
            <w:noProof/>
            <w:webHidden/>
          </w:rPr>
          <w:t>14</w:t>
        </w:r>
        <w:r w:rsidR="005D2FB4">
          <w:rPr>
            <w:noProof/>
            <w:webHidden/>
          </w:rPr>
          <w:fldChar w:fldCharType="end"/>
        </w:r>
      </w:hyperlink>
    </w:p>
    <w:p w:rsidR="005D2FB4" w:rsidRDefault="00A8521D">
      <w:pPr>
        <w:pStyle w:val="Sadraj2"/>
        <w:tabs>
          <w:tab w:val="right" w:leader="dot" w:pos="9062"/>
        </w:tabs>
        <w:rPr>
          <w:rFonts w:asciiTheme="minorHAnsi" w:eastAsiaTheme="minorEastAsia" w:hAnsiTheme="minorHAnsi" w:cstheme="minorBidi"/>
          <w:noProof/>
          <w:color w:val="auto"/>
          <w:sz w:val="22"/>
        </w:rPr>
      </w:pPr>
      <w:hyperlink w:anchor="_Toc107906617" w:history="1">
        <w:r w:rsidR="005D2FB4" w:rsidRPr="00574BC6">
          <w:rPr>
            <w:rStyle w:val="Hiperveza"/>
            <w:b/>
            <w:i/>
            <w:noProof/>
          </w:rPr>
          <w:t>6.9. Uvjeti i zahtjevi koji moraju biti ispunjeni sukladno posebnim propisima ili stručnim pravilima</w:t>
        </w:r>
        <w:r w:rsidR="005D2FB4">
          <w:rPr>
            <w:noProof/>
            <w:webHidden/>
          </w:rPr>
          <w:tab/>
        </w:r>
        <w:r w:rsidR="005D2FB4">
          <w:rPr>
            <w:noProof/>
            <w:webHidden/>
          </w:rPr>
          <w:fldChar w:fldCharType="begin"/>
        </w:r>
        <w:r w:rsidR="005D2FB4">
          <w:rPr>
            <w:noProof/>
            <w:webHidden/>
          </w:rPr>
          <w:instrText xml:space="preserve"> PAGEREF _Toc107906617 \h </w:instrText>
        </w:r>
        <w:r w:rsidR="005D2FB4">
          <w:rPr>
            <w:noProof/>
            <w:webHidden/>
          </w:rPr>
        </w:r>
        <w:r w:rsidR="005D2FB4">
          <w:rPr>
            <w:noProof/>
            <w:webHidden/>
          </w:rPr>
          <w:fldChar w:fldCharType="separate"/>
        </w:r>
        <w:r w:rsidR="005D2FB4">
          <w:rPr>
            <w:noProof/>
            <w:webHidden/>
          </w:rPr>
          <w:t>14</w:t>
        </w:r>
        <w:r w:rsidR="005D2FB4">
          <w:rPr>
            <w:noProof/>
            <w:webHidden/>
          </w:rPr>
          <w:fldChar w:fldCharType="end"/>
        </w:r>
      </w:hyperlink>
    </w:p>
    <w:p w:rsidR="005D2FB4" w:rsidRDefault="00A8521D">
      <w:pPr>
        <w:pStyle w:val="Sadraj1"/>
        <w:tabs>
          <w:tab w:val="left" w:pos="1320"/>
          <w:tab w:val="right" w:leader="dot" w:pos="9062"/>
        </w:tabs>
        <w:rPr>
          <w:rFonts w:asciiTheme="minorHAnsi" w:eastAsiaTheme="minorEastAsia" w:hAnsiTheme="minorHAnsi" w:cstheme="minorBidi"/>
          <w:noProof/>
          <w:color w:val="auto"/>
          <w:sz w:val="22"/>
        </w:rPr>
      </w:pPr>
      <w:hyperlink w:anchor="_Toc107906618" w:history="1">
        <w:r w:rsidR="005D2FB4" w:rsidRPr="00574BC6">
          <w:rPr>
            <w:rStyle w:val="Hiperveza"/>
            <w:b/>
            <w:bCs/>
            <w:noProof/>
            <w:lang w:eastAsia="x-none"/>
          </w:rPr>
          <w:t>Prilog 1.</w:t>
        </w:r>
        <w:r w:rsidR="005D2FB4">
          <w:rPr>
            <w:rFonts w:asciiTheme="minorHAnsi" w:eastAsiaTheme="minorEastAsia" w:hAnsiTheme="minorHAnsi" w:cstheme="minorBidi"/>
            <w:noProof/>
            <w:color w:val="auto"/>
            <w:sz w:val="22"/>
          </w:rPr>
          <w:tab/>
        </w:r>
        <w:r w:rsidR="005D2FB4" w:rsidRPr="00574BC6">
          <w:rPr>
            <w:rStyle w:val="Hiperveza"/>
            <w:b/>
            <w:bCs/>
            <w:noProof/>
            <w:lang w:eastAsia="x-none"/>
          </w:rPr>
          <w:t>PONUDBENI LIST U POSTUPKU JEDNOSTAVNE NABAVE</w:t>
        </w:r>
        <w:r w:rsidR="005D2FB4">
          <w:rPr>
            <w:noProof/>
            <w:webHidden/>
          </w:rPr>
          <w:tab/>
        </w:r>
        <w:r w:rsidR="005D2FB4">
          <w:rPr>
            <w:noProof/>
            <w:webHidden/>
          </w:rPr>
          <w:fldChar w:fldCharType="begin"/>
        </w:r>
        <w:r w:rsidR="005D2FB4">
          <w:rPr>
            <w:noProof/>
            <w:webHidden/>
          </w:rPr>
          <w:instrText xml:space="preserve"> PAGEREF _Toc107906618 \h </w:instrText>
        </w:r>
        <w:r w:rsidR="005D2FB4">
          <w:rPr>
            <w:noProof/>
            <w:webHidden/>
          </w:rPr>
        </w:r>
        <w:r w:rsidR="005D2FB4">
          <w:rPr>
            <w:noProof/>
            <w:webHidden/>
          </w:rPr>
          <w:fldChar w:fldCharType="separate"/>
        </w:r>
        <w:r w:rsidR="005D2FB4">
          <w:rPr>
            <w:noProof/>
            <w:webHidden/>
          </w:rPr>
          <w:t>16</w:t>
        </w:r>
        <w:r w:rsidR="005D2FB4">
          <w:rPr>
            <w:noProof/>
            <w:webHidden/>
          </w:rPr>
          <w:fldChar w:fldCharType="end"/>
        </w:r>
      </w:hyperlink>
    </w:p>
    <w:p w:rsidR="005D2FB4" w:rsidRDefault="00A8521D">
      <w:pPr>
        <w:pStyle w:val="Sadraj1"/>
        <w:tabs>
          <w:tab w:val="right" w:leader="dot" w:pos="9062"/>
        </w:tabs>
        <w:rPr>
          <w:rFonts w:asciiTheme="minorHAnsi" w:eastAsiaTheme="minorEastAsia" w:hAnsiTheme="minorHAnsi" w:cstheme="minorBidi"/>
          <w:noProof/>
          <w:color w:val="auto"/>
          <w:sz w:val="22"/>
        </w:rPr>
      </w:pPr>
      <w:hyperlink w:anchor="_Toc107906619" w:history="1">
        <w:r w:rsidR="005D2FB4" w:rsidRPr="00574BC6">
          <w:rPr>
            <w:rStyle w:val="Hiperveza"/>
            <w:noProof/>
          </w:rPr>
          <w:t>PRILOG 2: Prijedlog Okvirnog sporazuma o nabavi robe</w:t>
        </w:r>
        <w:r w:rsidR="005D2FB4">
          <w:rPr>
            <w:noProof/>
            <w:webHidden/>
          </w:rPr>
          <w:tab/>
        </w:r>
        <w:r w:rsidR="005D2FB4">
          <w:rPr>
            <w:noProof/>
            <w:webHidden/>
          </w:rPr>
          <w:fldChar w:fldCharType="begin"/>
        </w:r>
        <w:r w:rsidR="005D2FB4">
          <w:rPr>
            <w:noProof/>
            <w:webHidden/>
          </w:rPr>
          <w:instrText xml:space="preserve"> PAGEREF _Toc107906619 \h </w:instrText>
        </w:r>
        <w:r w:rsidR="005D2FB4">
          <w:rPr>
            <w:noProof/>
            <w:webHidden/>
          </w:rPr>
        </w:r>
        <w:r w:rsidR="005D2FB4">
          <w:rPr>
            <w:noProof/>
            <w:webHidden/>
          </w:rPr>
          <w:fldChar w:fldCharType="separate"/>
        </w:r>
        <w:r w:rsidR="005D2FB4">
          <w:rPr>
            <w:noProof/>
            <w:webHidden/>
          </w:rPr>
          <w:t>19</w:t>
        </w:r>
        <w:r w:rsidR="005D2FB4">
          <w:rPr>
            <w:noProof/>
            <w:webHidden/>
          </w:rPr>
          <w:fldChar w:fldCharType="end"/>
        </w:r>
      </w:hyperlink>
    </w:p>
    <w:p w:rsidR="005D2FB4" w:rsidRDefault="00A8521D">
      <w:pPr>
        <w:pStyle w:val="Sadraj1"/>
        <w:tabs>
          <w:tab w:val="right" w:leader="dot" w:pos="9062"/>
        </w:tabs>
        <w:rPr>
          <w:rFonts w:asciiTheme="minorHAnsi" w:eastAsiaTheme="minorEastAsia" w:hAnsiTheme="minorHAnsi" w:cstheme="minorBidi"/>
          <w:noProof/>
          <w:color w:val="auto"/>
          <w:sz w:val="22"/>
        </w:rPr>
      </w:pPr>
      <w:hyperlink w:anchor="_Toc107906620" w:history="1">
        <w:r w:rsidR="005D2FB4" w:rsidRPr="00574BC6">
          <w:rPr>
            <w:rStyle w:val="Hiperveza"/>
            <w:noProof/>
          </w:rPr>
          <w:t>Prilog 3. Obrazac Izjave o nekažnjavanju</w:t>
        </w:r>
        <w:r w:rsidR="005D2FB4">
          <w:rPr>
            <w:noProof/>
            <w:webHidden/>
          </w:rPr>
          <w:tab/>
        </w:r>
        <w:r w:rsidR="005D2FB4">
          <w:rPr>
            <w:noProof/>
            <w:webHidden/>
          </w:rPr>
          <w:fldChar w:fldCharType="begin"/>
        </w:r>
        <w:r w:rsidR="005D2FB4">
          <w:rPr>
            <w:noProof/>
            <w:webHidden/>
          </w:rPr>
          <w:instrText xml:space="preserve"> PAGEREF _Toc107906620 \h </w:instrText>
        </w:r>
        <w:r w:rsidR="005D2FB4">
          <w:rPr>
            <w:noProof/>
            <w:webHidden/>
          </w:rPr>
        </w:r>
        <w:r w:rsidR="005D2FB4">
          <w:rPr>
            <w:noProof/>
            <w:webHidden/>
          </w:rPr>
          <w:fldChar w:fldCharType="separate"/>
        </w:r>
        <w:r w:rsidR="005D2FB4">
          <w:rPr>
            <w:noProof/>
            <w:webHidden/>
          </w:rPr>
          <w:t>24</w:t>
        </w:r>
        <w:r w:rsidR="005D2FB4">
          <w:rPr>
            <w:noProof/>
            <w:webHidden/>
          </w:rPr>
          <w:fldChar w:fldCharType="end"/>
        </w:r>
      </w:hyperlink>
    </w:p>
    <w:p w:rsidR="00855B48" w:rsidRPr="00855B48" w:rsidRDefault="00855B48" w:rsidP="00855B48">
      <w:pPr>
        <w:spacing w:after="200" w:line="276"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r w:rsidRPr="00855B48">
        <w:rPr>
          <w:rFonts w:ascii="Times New Roman" w:eastAsia="Times New Roman" w:hAnsi="Times New Roman" w:cs="Times New Roman"/>
          <w:lang w:eastAsia="hr-HR"/>
        </w:rPr>
        <w:t xml:space="preserve"> </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200" w:line="276" w:lineRule="auto"/>
        <w:jc w:val="center"/>
        <w:rPr>
          <w:rFonts w:ascii="Times New Roman" w:eastAsia="Times New Roman" w:hAnsi="Times New Roman" w:cs="Times New Roman"/>
          <w:b/>
          <w:sz w:val="28"/>
          <w:szCs w:val="28"/>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Sukladno odredbama 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članka 12. stavka 1. točke 1., članka 15. ZJN 2016., te Interne odluke o provedbi postupka jednostavne nabave Ur.broj: R1-</w:t>
      </w:r>
      <w:r>
        <w:rPr>
          <w:rFonts w:ascii="Times New Roman" w:eastAsia="Times New Roman" w:hAnsi="Times New Roman" w:cs="Times New Roman"/>
          <w:lang w:eastAsia="hr-HR"/>
        </w:rPr>
        <w:t>7661/22</w:t>
      </w:r>
      <w:r w:rsidRPr="00855B48">
        <w:rPr>
          <w:rFonts w:ascii="Times New Roman" w:eastAsia="Times New Roman" w:hAnsi="Times New Roman" w:cs="Times New Roman"/>
          <w:lang w:eastAsia="hr-HR"/>
        </w:rPr>
        <w:t xml:space="preserve"> od </w:t>
      </w:r>
      <w:r>
        <w:rPr>
          <w:rFonts w:ascii="Times New Roman" w:eastAsia="Times New Roman" w:hAnsi="Times New Roman" w:cs="Times New Roman"/>
          <w:lang w:eastAsia="hr-HR"/>
        </w:rPr>
        <w:t>9. lipnja 2022</w:t>
      </w:r>
      <w:r w:rsidRPr="00855B48">
        <w:rPr>
          <w:rFonts w:ascii="Times New Roman" w:eastAsia="Times New Roman" w:hAnsi="Times New Roman" w:cs="Times New Roman"/>
          <w:lang w:eastAsia="hr-HR"/>
        </w:rPr>
        <w:t>., Klinički bolnički centar Osijek, kao Naručitelj, poziva zainteresirane gospodarske subjekte dostaviti ponudu u postupku jednostavne nabave:</w:t>
      </w:r>
    </w:p>
    <w:p w:rsidR="00855B48" w:rsidRPr="00855B48" w:rsidRDefault="00855B48" w:rsidP="00855B48">
      <w:pPr>
        <w:spacing w:after="200" w:line="276" w:lineRule="auto"/>
        <w:jc w:val="center"/>
        <w:rPr>
          <w:rFonts w:ascii="Times New Roman" w:eastAsia="Times New Roman" w:hAnsi="Times New Roman" w:cs="Times New Roman"/>
          <w:b/>
          <w:sz w:val="25"/>
          <w:szCs w:val="25"/>
          <w:lang w:eastAsia="hr-HR"/>
        </w:rPr>
      </w:pPr>
    </w:p>
    <w:p w:rsidR="00855B48" w:rsidRDefault="00855B48" w:rsidP="00855B48">
      <w:pPr>
        <w:spacing w:after="0" w:line="240" w:lineRule="auto"/>
        <w:jc w:val="center"/>
        <w:rPr>
          <w:rFonts w:ascii="Times New Roman" w:eastAsia="Times New Roman" w:hAnsi="Times New Roman" w:cs="Times New Roman"/>
          <w:b/>
          <w:sz w:val="25"/>
          <w:szCs w:val="25"/>
          <w:lang w:eastAsia="hr-HR"/>
        </w:rPr>
      </w:pPr>
      <w:r w:rsidRPr="00855B48">
        <w:rPr>
          <w:rFonts w:ascii="Times New Roman" w:eastAsia="Times New Roman" w:hAnsi="Times New Roman" w:cs="Times New Roman"/>
          <w:b/>
          <w:sz w:val="25"/>
          <w:szCs w:val="25"/>
          <w:lang w:eastAsia="hr-HR"/>
        </w:rPr>
        <w:t>OSTALI MEDICINSKI POTROŠNI MATERIJAL ZA ANESTEZIOLOGIJU, REANIMATOLOGIJU I INTENZIVNO LIJEČENJE</w:t>
      </w:r>
    </w:p>
    <w:p w:rsidR="00855B48" w:rsidRPr="00855B48" w:rsidRDefault="00855B48" w:rsidP="00855B48">
      <w:pPr>
        <w:spacing w:after="0" w:line="240" w:lineRule="auto"/>
        <w:jc w:val="center"/>
        <w:rPr>
          <w:rFonts w:ascii="Times New Roman" w:eastAsia="Times New Roman" w:hAnsi="Times New Roman" w:cs="Times New Roman"/>
          <w:b/>
          <w:bCs/>
          <w:sz w:val="24"/>
          <w:szCs w:val="24"/>
          <w:lang w:eastAsia="hr-HR"/>
        </w:rPr>
      </w:pPr>
      <w:r w:rsidRPr="00855B48">
        <w:rPr>
          <w:rFonts w:ascii="Times New Roman" w:eastAsia="Times New Roman" w:hAnsi="Times New Roman" w:cs="Times New Roman"/>
          <w:b/>
          <w:sz w:val="24"/>
          <w:szCs w:val="24"/>
          <w:lang w:eastAsia="hr-HR"/>
        </w:rPr>
        <w:t>za potrebe Kliničkog bolničkog centra Osijek</w:t>
      </w:r>
    </w:p>
    <w:p w:rsidR="00855B48" w:rsidRPr="00855B48" w:rsidRDefault="00855B48" w:rsidP="00855B48">
      <w:pPr>
        <w:spacing w:after="0" w:line="240" w:lineRule="auto"/>
        <w:jc w:val="center"/>
        <w:rPr>
          <w:rFonts w:ascii="Times New Roman" w:eastAsia="Times New Roman" w:hAnsi="Times New Roman" w:cs="Times New Roman"/>
          <w:b/>
          <w:color w:val="FF0000"/>
          <w:sz w:val="24"/>
          <w:szCs w:val="24"/>
          <w:lang w:eastAsia="hr-HR"/>
        </w:rPr>
      </w:pPr>
      <w:r w:rsidRPr="00855B48">
        <w:rPr>
          <w:rFonts w:ascii="Times New Roman" w:eastAsia="Times New Roman" w:hAnsi="Times New Roman" w:cs="Times New Roman"/>
          <w:b/>
          <w:sz w:val="24"/>
          <w:szCs w:val="24"/>
          <w:lang w:eastAsia="hr-HR"/>
        </w:rPr>
        <w:t>Evidencijski broj nabave: JN-</w:t>
      </w:r>
      <w:r>
        <w:rPr>
          <w:rFonts w:ascii="Times New Roman" w:eastAsia="Times New Roman" w:hAnsi="Times New Roman" w:cs="Times New Roman"/>
          <w:b/>
          <w:sz w:val="24"/>
          <w:szCs w:val="24"/>
          <w:lang w:eastAsia="hr-HR"/>
        </w:rPr>
        <w:t>22/214</w:t>
      </w:r>
    </w:p>
    <w:p w:rsidR="00855B48" w:rsidRPr="00855B48" w:rsidRDefault="00855B48" w:rsidP="00855B48">
      <w:pPr>
        <w:spacing w:after="0" w:line="240" w:lineRule="auto"/>
        <w:jc w:val="center"/>
        <w:rPr>
          <w:rFonts w:ascii="Times New Roman" w:eastAsia="Times New Roman" w:hAnsi="Times New Roman" w:cs="Times New Roman"/>
          <w:sz w:val="24"/>
          <w:szCs w:val="24"/>
          <w:lang w:eastAsia="hr-HR"/>
        </w:rPr>
      </w:pPr>
    </w:p>
    <w:p w:rsidR="00855B48" w:rsidRPr="00855B48" w:rsidRDefault="00855B48" w:rsidP="00855B48">
      <w:pPr>
        <w:keepNext/>
        <w:keepLines/>
        <w:spacing w:before="480" w:after="0" w:line="276" w:lineRule="auto"/>
        <w:jc w:val="both"/>
        <w:outlineLvl w:val="0"/>
        <w:rPr>
          <w:rFonts w:ascii="Times New Roman" w:eastAsia="Times New Roman" w:hAnsi="Times New Roman" w:cs="Times New Roman"/>
          <w:b/>
          <w:bCs/>
          <w:color w:val="000000"/>
          <w:sz w:val="24"/>
          <w:szCs w:val="28"/>
          <w:lang w:val="x-none" w:eastAsia="x-none"/>
        </w:rPr>
      </w:pPr>
      <w:bookmarkStart w:id="6" w:name="_Toc107906579"/>
      <w:r w:rsidRPr="00855B48">
        <w:rPr>
          <w:rFonts w:ascii="Times New Roman" w:eastAsia="Times New Roman" w:hAnsi="Times New Roman" w:cs="Times New Roman"/>
          <w:b/>
          <w:bCs/>
          <w:color w:val="000000"/>
          <w:sz w:val="24"/>
          <w:szCs w:val="28"/>
          <w:lang w:val="x-none" w:eastAsia="x-none"/>
        </w:rPr>
        <w:t>1. OPĆI PODACI</w:t>
      </w:r>
      <w:bookmarkEnd w:id="0"/>
      <w:bookmarkEnd w:id="1"/>
      <w:bookmarkEnd w:id="2"/>
      <w:bookmarkEnd w:id="3"/>
      <w:bookmarkEnd w:id="4"/>
      <w:bookmarkEnd w:id="5"/>
      <w:bookmarkEnd w:id="6"/>
    </w:p>
    <w:p w:rsidR="00855B48" w:rsidRPr="00855B48" w:rsidRDefault="00855B48" w:rsidP="00855B48">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107906580"/>
      <w:r w:rsidRPr="00855B48">
        <w:rPr>
          <w:rFonts w:ascii="Times New Roman" w:eastAsia="Times New Roman" w:hAnsi="Times New Roman" w:cs="Times New Roman"/>
          <w:b/>
          <w:bCs/>
          <w:iCs/>
          <w:sz w:val="24"/>
          <w:szCs w:val="28"/>
          <w:lang w:val="x-none" w:eastAsia="x-none"/>
        </w:rPr>
        <w:t>1.1. Podaci o Naručitelju</w:t>
      </w:r>
      <w:bookmarkEnd w:id="7"/>
      <w:bookmarkEnd w:id="8"/>
      <w:bookmarkEnd w:id="9"/>
      <w:bookmarkEnd w:id="10"/>
      <w:bookmarkEnd w:id="11"/>
      <w:bookmarkEnd w:id="12"/>
      <w:bookmarkEnd w:id="13"/>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Naziv:</w:t>
      </w:r>
      <w:r w:rsidRPr="00855B48">
        <w:rPr>
          <w:rFonts w:ascii="Times New Roman" w:eastAsia="Times New Roman" w:hAnsi="Times New Roman" w:cs="Times New Roman"/>
          <w:lang w:eastAsia="hr-HR"/>
        </w:rPr>
        <w:tab/>
      </w:r>
      <w:r w:rsidRPr="00855B48">
        <w:rPr>
          <w:rFonts w:ascii="Times New Roman" w:eastAsia="Times New Roman" w:hAnsi="Times New Roman" w:cs="Times New Roman"/>
          <w:lang w:eastAsia="hr-HR"/>
        </w:rPr>
        <w:tab/>
        <w:t xml:space="preserve"> Klinički bolnički centar Osijek</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Sjedište:</w:t>
      </w:r>
      <w:r w:rsidRPr="00855B48">
        <w:rPr>
          <w:rFonts w:ascii="Times New Roman" w:eastAsia="Times New Roman" w:hAnsi="Times New Roman" w:cs="Times New Roman"/>
          <w:lang w:eastAsia="hr-HR"/>
        </w:rPr>
        <w:tab/>
        <w:t xml:space="preserve"> J. Huttlera 4, 31000 Osijek</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OIB:</w:t>
      </w:r>
      <w:r w:rsidRPr="00855B48">
        <w:rPr>
          <w:rFonts w:ascii="Times New Roman" w:eastAsia="Times New Roman" w:hAnsi="Times New Roman" w:cs="Times New Roman"/>
          <w:lang w:eastAsia="hr-HR"/>
        </w:rPr>
        <w:tab/>
      </w:r>
      <w:r w:rsidRPr="00855B48">
        <w:rPr>
          <w:rFonts w:ascii="Times New Roman" w:eastAsia="Times New Roman" w:hAnsi="Times New Roman" w:cs="Times New Roman"/>
          <w:lang w:eastAsia="hr-HR"/>
        </w:rPr>
        <w:tab/>
        <w:t xml:space="preserve"> 89819375646</w:t>
      </w:r>
    </w:p>
    <w:p w:rsidR="00855B48" w:rsidRPr="00855B48" w:rsidRDefault="00855B48" w:rsidP="00855B48">
      <w:pPr>
        <w:spacing w:after="0" w:line="240" w:lineRule="auto"/>
        <w:jc w:val="both"/>
        <w:rPr>
          <w:rFonts w:ascii="Times New Roman" w:eastAsia="Times New Roman" w:hAnsi="Times New Roman" w:cs="Times New Roman"/>
          <w:b/>
          <w:lang w:eastAsia="hr-HR"/>
        </w:rPr>
      </w:pPr>
      <w:r w:rsidRPr="00855B48">
        <w:rPr>
          <w:rFonts w:ascii="Times New Roman" w:eastAsia="Times New Roman" w:hAnsi="Times New Roman" w:cs="Times New Roman"/>
          <w:lang w:eastAsia="hr-HR"/>
        </w:rPr>
        <w:t>Broj telefona:</w:t>
      </w:r>
      <w:r w:rsidRPr="00855B48">
        <w:rPr>
          <w:rFonts w:ascii="Times New Roman" w:eastAsia="Times New Roman" w:hAnsi="Times New Roman" w:cs="Times New Roman"/>
          <w:lang w:eastAsia="hr-HR"/>
        </w:rPr>
        <w:tab/>
        <w:t>+385-031/511-111</w:t>
      </w:r>
    </w:p>
    <w:p w:rsidR="00855B48" w:rsidRPr="00855B48" w:rsidRDefault="00855B48" w:rsidP="00855B48">
      <w:pPr>
        <w:spacing w:after="0" w:line="240" w:lineRule="auto"/>
        <w:jc w:val="both"/>
        <w:rPr>
          <w:rFonts w:ascii="Times New Roman" w:eastAsia="Times New Roman" w:hAnsi="Times New Roman" w:cs="Times New Roman"/>
          <w:b/>
          <w:lang w:eastAsia="hr-HR"/>
        </w:rPr>
      </w:pPr>
      <w:r w:rsidRPr="00855B48">
        <w:rPr>
          <w:rFonts w:ascii="Times New Roman" w:eastAsia="Times New Roman" w:hAnsi="Times New Roman" w:cs="Times New Roman"/>
          <w:lang w:eastAsia="hr-HR"/>
        </w:rPr>
        <w:t xml:space="preserve">Broj telefaxa: </w:t>
      </w:r>
      <w:r w:rsidRPr="00855B48">
        <w:rPr>
          <w:rFonts w:ascii="Times New Roman" w:eastAsia="Times New Roman" w:hAnsi="Times New Roman" w:cs="Times New Roman"/>
          <w:lang w:eastAsia="hr-HR"/>
        </w:rPr>
        <w:tab/>
        <w:t>+385-031/512-210</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URL: </w:t>
      </w:r>
      <w:r w:rsidRPr="00855B48">
        <w:rPr>
          <w:rFonts w:ascii="Times New Roman" w:eastAsia="Times New Roman" w:hAnsi="Times New Roman" w:cs="Times New Roman"/>
          <w:lang w:eastAsia="hr-HR"/>
        </w:rPr>
        <w:tab/>
      </w:r>
      <w:r w:rsidRPr="00855B48">
        <w:rPr>
          <w:rFonts w:ascii="Times New Roman" w:eastAsia="Times New Roman" w:hAnsi="Times New Roman" w:cs="Times New Roman"/>
          <w:lang w:eastAsia="hr-HR"/>
        </w:rPr>
        <w:tab/>
      </w:r>
      <w:hyperlink r:id="rId9" w:history="1">
        <w:r w:rsidRPr="00855B48">
          <w:rPr>
            <w:rFonts w:ascii="Times New Roman" w:eastAsia="Times New Roman" w:hAnsi="Times New Roman" w:cs="Times New Roman"/>
            <w:color w:val="0000FF"/>
            <w:u w:val="single"/>
            <w:lang w:eastAsia="hr-HR"/>
          </w:rPr>
          <w:t>http://kbco.hr</w:t>
        </w:r>
      </w:hyperlink>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107906581"/>
      <w:r w:rsidRPr="00855B48">
        <w:rPr>
          <w:rFonts w:ascii="Times New Roman" w:eastAsia="Times New Roman" w:hAnsi="Times New Roman" w:cs="Times New Roman"/>
          <w:b/>
          <w:bCs/>
          <w:iCs/>
          <w:sz w:val="24"/>
          <w:szCs w:val="28"/>
          <w:lang w:val="x-none" w:eastAsia="x-none"/>
        </w:rPr>
        <w:t>1.2. Osobe ili služba zadužena za kontakt</w:t>
      </w:r>
      <w:bookmarkEnd w:id="14"/>
      <w:bookmarkEnd w:id="15"/>
      <w:bookmarkEnd w:id="16"/>
      <w:bookmarkEnd w:id="17"/>
      <w:bookmarkEnd w:id="18"/>
      <w:bookmarkEnd w:id="19"/>
      <w:bookmarkEnd w:id="20"/>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07:15 do 15:15 sati,  kontakt osobe: </w:t>
      </w:r>
    </w:p>
    <w:p w:rsidR="00855B48" w:rsidRPr="00855B48" w:rsidRDefault="00855B48" w:rsidP="00855B48">
      <w:pPr>
        <w:spacing w:after="0" w:line="240" w:lineRule="auto"/>
        <w:jc w:val="both"/>
        <w:rPr>
          <w:rFonts w:ascii="Times New Roman" w:eastAsia="Times New Roman" w:hAnsi="Times New Roman" w:cs="Times New Roman"/>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701"/>
        <w:gridCol w:w="2568"/>
        <w:gridCol w:w="1968"/>
      </w:tblGrid>
      <w:tr w:rsidR="00855B48" w:rsidRPr="00855B48" w:rsidTr="00855B48">
        <w:tc>
          <w:tcPr>
            <w:tcW w:w="3369" w:type="dxa"/>
          </w:tcPr>
          <w:p w:rsidR="00855B48" w:rsidRPr="00855B48" w:rsidRDefault="00855B48" w:rsidP="00855B48">
            <w:pPr>
              <w:spacing w:after="0" w:line="240" w:lineRule="auto"/>
              <w:jc w:val="center"/>
              <w:rPr>
                <w:rFonts w:ascii="Times New Roman" w:eastAsia="Times New Roman" w:hAnsi="Times New Roman" w:cs="Times New Roman"/>
                <w:b/>
                <w:sz w:val="20"/>
                <w:szCs w:val="20"/>
                <w:lang w:eastAsia="hr-HR"/>
              </w:rPr>
            </w:pPr>
            <w:r w:rsidRPr="00855B48">
              <w:rPr>
                <w:rFonts w:ascii="Times New Roman" w:eastAsia="Times New Roman" w:hAnsi="Times New Roman" w:cs="Times New Roman"/>
                <w:b/>
                <w:sz w:val="20"/>
                <w:szCs w:val="20"/>
                <w:lang w:eastAsia="hr-HR"/>
              </w:rPr>
              <w:t>Ime i prezime:</w:t>
            </w:r>
          </w:p>
        </w:tc>
        <w:tc>
          <w:tcPr>
            <w:tcW w:w="1701" w:type="dxa"/>
          </w:tcPr>
          <w:p w:rsidR="00855B48" w:rsidRPr="00855B48" w:rsidRDefault="00855B48" w:rsidP="00855B48">
            <w:pPr>
              <w:spacing w:after="0" w:line="240" w:lineRule="auto"/>
              <w:jc w:val="center"/>
              <w:rPr>
                <w:rFonts w:ascii="Times New Roman" w:eastAsia="Times New Roman" w:hAnsi="Times New Roman" w:cs="Times New Roman"/>
                <w:b/>
                <w:sz w:val="20"/>
                <w:szCs w:val="20"/>
                <w:lang w:eastAsia="hr-HR"/>
              </w:rPr>
            </w:pPr>
            <w:r w:rsidRPr="00855B48">
              <w:rPr>
                <w:rFonts w:ascii="Times New Roman" w:eastAsia="Times New Roman" w:hAnsi="Times New Roman" w:cs="Times New Roman"/>
                <w:b/>
                <w:sz w:val="20"/>
                <w:szCs w:val="20"/>
                <w:lang w:eastAsia="hr-HR"/>
              </w:rPr>
              <w:t>Broj telefona:</w:t>
            </w:r>
          </w:p>
        </w:tc>
        <w:tc>
          <w:tcPr>
            <w:tcW w:w="2568" w:type="dxa"/>
          </w:tcPr>
          <w:p w:rsidR="00855B48" w:rsidRPr="00855B48" w:rsidRDefault="00855B48" w:rsidP="00855B48">
            <w:pPr>
              <w:spacing w:after="0" w:line="240" w:lineRule="auto"/>
              <w:jc w:val="center"/>
              <w:rPr>
                <w:rFonts w:ascii="Times New Roman" w:eastAsia="Times New Roman" w:hAnsi="Times New Roman" w:cs="Times New Roman"/>
                <w:b/>
                <w:sz w:val="20"/>
                <w:szCs w:val="20"/>
                <w:lang w:eastAsia="hr-HR"/>
              </w:rPr>
            </w:pPr>
            <w:r w:rsidRPr="00855B48">
              <w:rPr>
                <w:rFonts w:ascii="Times New Roman" w:eastAsia="Times New Roman" w:hAnsi="Times New Roman" w:cs="Times New Roman"/>
                <w:b/>
                <w:sz w:val="20"/>
                <w:szCs w:val="20"/>
                <w:lang w:eastAsia="hr-HR"/>
              </w:rPr>
              <w:t>e-mail adresa:</w:t>
            </w:r>
          </w:p>
        </w:tc>
        <w:tc>
          <w:tcPr>
            <w:tcW w:w="1968" w:type="dxa"/>
          </w:tcPr>
          <w:p w:rsidR="00855B48" w:rsidRPr="00855B48" w:rsidRDefault="00855B48" w:rsidP="00855B48">
            <w:pPr>
              <w:spacing w:after="0" w:line="240" w:lineRule="auto"/>
              <w:jc w:val="center"/>
              <w:rPr>
                <w:rFonts w:ascii="Times New Roman" w:eastAsia="Times New Roman" w:hAnsi="Times New Roman" w:cs="Times New Roman"/>
                <w:b/>
                <w:sz w:val="20"/>
                <w:szCs w:val="20"/>
                <w:lang w:eastAsia="hr-HR"/>
              </w:rPr>
            </w:pPr>
            <w:r w:rsidRPr="00855B48">
              <w:rPr>
                <w:rFonts w:ascii="Times New Roman" w:eastAsia="Times New Roman" w:hAnsi="Times New Roman" w:cs="Times New Roman"/>
                <w:b/>
                <w:sz w:val="20"/>
                <w:szCs w:val="20"/>
                <w:lang w:eastAsia="hr-HR"/>
              </w:rPr>
              <w:t>Telefax:</w:t>
            </w:r>
          </w:p>
        </w:tc>
      </w:tr>
      <w:tr w:rsidR="00855B48" w:rsidRPr="00855B48" w:rsidTr="00855B48">
        <w:tc>
          <w:tcPr>
            <w:tcW w:w="3369" w:type="dxa"/>
          </w:tcPr>
          <w:p w:rsidR="00855B48" w:rsidRPr="00855B48" w:rsidRDefault="00855B48" w:rsidP="00855B48">
            <w:pPr>
              <w:numPr>
                <w:ilvl w:val="0"/>
                <w:numId w:val="34"/>
              </w:numPr>
              <w:spacing w:after="0" w:line="240" w:lineRule="auto"/>
              <w:ind w:left="357" w:hanging="357"/>
              <w:jc w:val="both"/>
              <w:rPr>
                <w:rFonts w:ascii="Times New Roman" w:eastAsia="Times New Roman" w:hAnsi="Times New Roman" w:cs="Times New Roman"/>
                <w:b/>
                <w:sz w:val="20"/>
                <w:szCs w:val="20"/>
                <w:lang w:eastAsia="hr-HR"/>
              </w:rPr>
            </w:pPr>
            <w:r w:rsidRPr="00855B48">
              <w:rPr>
                <w:rFonts w:ascii="Times New Roman" w:eastAsia="Times New Roman" w:hAnsi="Times New Roman" w:cs="Times New Roman"/>
                <w:b/>
                <w:sz w:val="20"/>
                <w:szCs w:val="20"/>
                <w:lang w:eastAsia="hr-HR"/>
              </w:rPr>
              <w:t xml:space="preserve">Boris Flegar, </w:t>
            </w:r>
            <w:r w:rsidRPr="00855B48">
              <w:rPr>
                <w:rFonts w:ascii="Times New Roman" w:eastAsia="Times New Roman" w:hAnsi="Times New Roman" w:cs="Times New Roman"/>
                <w:sz w:val="20"/>
                <w:szCs w:val="20"/>
                <w:lang w:eastAsia="hr-HR"/>
              </w:rPr>
              <w:t>dipl. oec.</w:t>
            </w:r>
          </w:p>
        </w:tc>
        <w:tc>
          <w:tcPr>
            <w:tcW w:w="1701" w:type="dxa"/>
          </w:tcPr>
          <w:p w:rsidR="00855B48" w:rsidRPr="00855B48" w:rsidRDefault="00855B48" w:rsidP="00855B48">
            <w:pPr>
              <w:spacing w:after="0" w:line="240" w:lineRule="auto"/>
              <w:jc w:val="center"/>
              <w:rPr>
                <w:rFonts w:ascii="Times New Roman" w:eastAsia="Times New Roman" w:hAnsi="Times New Roman" w:cs="Times New Roman"/>
                <w:b/>
                <w:sz w:val="18"/>
                <w:szCs w:val="18"/>
                <w:lang w:eastAsia="hr-HR"/>
              </w:rPr>
            </w:pPr>
            <w:r w:rsidRPr="00855B48">
              <w:rPr>
                <w:rFonts w:ascii="Times New Roman" w:eastAsia="Times New Roman" w:hAnsi="Times New Roman" w:cs="Times New Roman"/>
                <w:sz w:val="18"/>
                <w:szCs w:val="18"/>
                <w:lang w:eastAsia="hr-HR"/>
              </w:rPr>
              <w:t>+385-031/511-111</w:t>
            </w:r>
          </w:p>
        </w:tc>
        <w:tc>
          <w:tcPr>
            <w:tcW w:w="2568" w:type="dxa"/>
            <w:vMerge w:val="restart"/>
          </w:tcPr>
          <w:p w:rsidR="00855B48" w:rsidRPr="00855B48" w:rsidRDefault="00855B48" w:rsidP="00855B48">
            <w:pPr>
              <w:spacing w:after="0" w:line="240" w:lineRule="auto"/>
              <w:jc w:val="center"/>
              <w:rPr>
                <w:rFonts w:ascii="Times New Roman" w:eastAsia="Times New Roman" w:hAnsi="Times New Roman" w:cs="Times New Roman"/>
                <w:sz w:val="18"/>
                <w:szCs w:val="18"/>
                <w:lang w:eastAsia="hr-HR"/>
              </w:rPr>
            </w:pPr>
          </w:p>
          <w:p w:rsidR="00855B48" w:rsidRPr="00855B48" w:rsidRDefault="00A8521D" w:rsidP="00855B48">
            <w:pPr>
              <w:spacing w:after="0" w:line="240" w:lineRule="auto"/>
              <w:jc w:val="center"/>
              <w:rPr>
                <w:rFonts w:ascii="Times New Roman" w:eastAsia="Times New Roman" w:hAnsi="Times New Roman" w:cs="Times New Roman"/>
                <w:b/>
                <w:sz w:val="18"/>
                <w:szCs w:val="18"/>
                <w:lang w:eastAsia="hr-HR"/>
              </w:rPr>
            </w:pPr>
            <w:hyperlink r:id="rId10" w:history="1">
              <w:r w:rsidR="00855B48" w:rsidRPr="00855B48">
                <w:rPr>
                  <w:rFonts w:ascii="Times New Roman" w:eastAsia="Times New Roman" w:hAnsi="Times New Roman" w:cs="Times New Roman"/>
                  <w:color w:val="0000FF"/>
                  <w:sz w:val="18"/>
                  <w:szCs w:val="18"/>
                  <w:u w:val="single"/>
                  <w:lang w:eastAsia="hr-HR"/>
                </w:rPr>
                <w:t>javna.nabava@kbco.hr</w:t>
              </w:r>
            </w:hyperlink>
            <w:r w:rsidR="00855B48" w:rsidRPr="00855B48">
              <w:rPr>
                <w:rFonts w:ascii="Times New Roman" w:eastAsia="Times New Roman" w:hAnsi="Times New Roman" w:cs="Times New Roman"/>
                <w:sz w:val="18"/>
                <w:szCs w:val="18"/>
                <w:lang w:eastAsia="hr-HR"/>
              </w:rPr>
              <w:t xml:space="preserve"> </w:t>
            </w:r>
          </w:p>
        </w:tc>
        <w:tc>
          <w:tcPr>
            <w:tcW w:w="1968" w:type="dxa"/>
          </w:tcPr>
          <w:p w:rsidR="00855B48" w:rsidRPr="00855B48" w:rsidRDefault="00855B48" w:rsidP="00855B48">
            <w:pPr>
              <w:spacing w:after="0" w:line="240" w:lineRule="auto"/>
              <w:jc w:val="center"/>
              <w:rPr>
                <w:rFonts w:ascii="Times New Roman" w:eastAsia="Times New Roman" w:hAnsi="Times New Roman" w:cs="Times New Roman"/>
                <w:sz w:val="18"/>
                <w:szCs w:val="18"/>
                <w:lang w:eastAsia="hr-HR"/>
              </w:rPr>
            </w:pPr>
            <w:r w:rsidRPr="00855B48">
              <w:rPr>
                <w:rFonts w:ascii="Times New Roman" w:eastAsia="Times New Roman" w:hAnsi="Times New Roman" w:cs="Times New Roman"/>
                <w:sz w:val="18"/>
                <w:szCs w:val="18"/>
                <w:lang w:eastAsia="hr-HR"/>
              </w:rPr>
              <w:t>+0385-031/512-210</w:t>
            </w:r>
          </w:p>
        </w:tc>
      </w:tr>
      <w:tr w:rsidR="00855B48" w:rsidRPr="00855B48" w:rsidTr="00855B48">
        <w:tc>
          <w:tcPr>
            <w:tcW w:w="3369" w:type="dxa"/>
          </w:tcPr>
          <w:p w:rsidR="00855B48" w:rsidRPr="00855B48" w:rsidRDefault="00855B48" w:rsidP="00855B48">
            <w:pPr>
              <w:numPr>
                <w:ilvl w:val="0"/>
                <w:numId w:val="34"/>
              </w:numPr>
              <w:spacing w:after="0" w:line="240" w:lineRule="auto"/>
              <w:ind w:left="357" w:hanging="357"/>
              <w:jc w:val="both"/>
              <w:rPr>
                <w:rFonts w:ascii="Times New Roman" w:eastAsia="Times New Roman" w:hAnsi="Times New Roman" w:cs="Times New Roman"/>
                <w:b/>
                <w:sz w:val="20"/>
                <w:szCs w:val="20"/>
                <w:lang w:eastAsia="hr-HR"/>
              </w:rPr>
            </w:pPr>
            <w:r w:rsidRPr="00855B48">
              <w:rPr>
                <w:rFonts w:ascii="Times New Roman" w:eastAsia="Times New Roman" w:hAnsi="Times New Roman" w:cs="Times New Roman"/>
                <w:b/>
                <w:sz w:val="20"/>
                <w:szCs w:val="20"/>
                <w:lang w:eastAsia="hr-HR"/>
              </w:rPr>
              <w:t xml:space="preserve">Ksenija Muk Perolli, </w:t>
            </w:r>
            <w:r w:rsidRPr="00855B48">
              <w:rPr>
                <w:rFonts w:ascii="Times New Roman" w:eastAsia="Times New Roman" w:hAnsi="Times New Roman" w:cs="Times New Roman"/>
                <w:sz w:val="20"/>
                <w:szCs w:val="20"/>
                <w:lang w:eastAsia="hr-HR"/>
              </w:rPr>
              <w:t>dipl.iur.</w:t>
            </w:r>
          </w:p>
        </w:tc>
        <w:tc>
          <w:tcPr>
            <w:tcW w:w="1701" w:type="dxa"/>
          </w:tcPr>
          <w:p w:rsidR="00855B48" w:rsidRPr="00855B48" w:rsidRDefault="00855B48" w:rsidP="00855B48">
            <w:pPr>
              <w:spacing w:after="0" w:line="240" w:lineRule="auto"/>
              <w:jc w:val="center"/>
              <w:rPr>
                <w:rFonts w:ascii="Times New Roman" w:eastAsia="Times New Roman" w:hAnsi="Times New Roman" w:cs="Times New Roman"/>
                <w:sz w:val="18"/>
                <w:szCs w:val="18"/>
                <w:lang w:eastAsia="hr-HR"/>
              </w:rPr>
            </w:pPr>
            <w:r w:rsidRPr="00855B48">
              <w:rPr>
                <w:rFonts w:ascii="Times New Roman" w:eastAsia="Times New Roman" w:hAnsi="Times New Roman" w:cs="Times New Roman"/>
                <w:color w:val="000000"/>
                <w:sz w:val="18"/>
                <w:szCs w:val="18"/>
                <w:lang w:eastAsia="hr-HR"/>
              </w:rPr>
              <w:t>+385-031-511-084</w:t>
            </w:r>
          </w:p>
        </w:tc>
        <w:tc>
          <w:tcPr>
            <w:tcW w:w="2568" w:type="dxa"/>
            <w:vMerge/>
          </w:tcPr>
          <w:p w:rsidR="00855B48" w:rsidRPr="00855B48" w:rsidRDefault="00855B48" w:rsidP="00855B48">
            <w:pPr>
              <w:spacing w:after="0" w:line="240" w:lineRule="auto"/>
              <w:jc w:val="center"/>
              <w:rPr>
                <w:rFonts w:ascii="Times New Roman" w:eastAsia="Times New Roman" w:hAnsi="Times New Roman" w:cs="Times New Roman"/>
                <w:sz w:val="18"/>
                <w:szCs w:val="18"/>
                <w:lang w:eastAsia="hr-HR"/>
              </w:rPr>
            </w:pPr>
          </w:p>
        </w:tc>
        <w:tc>
          <w:tcPr>
            <w:tcW w:w="1968" w:type="dxa"/>
          </w:tcPr>
          <w:p w:rsidR="00855B48" w:rsidRPr="00855B48" w:rsidRDefault="00855B48" w:rsidP="00855B48">
            <w:pPr>
              <w:spacing w:after="0" w:line="240" w:lineRule="auto"/>
              <w:jc w:val="center"/>
              <w:rPr>
                <w:rFonts w:ascii="Times New Roman" w:eastAsia="Times New Roman" w:hAnsi="Times New Roman" w:cs="Times New Roman"/>
                <w:sz w:val="18"/>
                <w:szCs w:val="18"/>
                <w:lang w:eastAsia="hr-HR"/>
              </w:rPr>
            </w:pPr>
            <w:r w:rsidRPr="00855B48">
              <w:rPr>
                <w:rFonts w:ascii="Times New Roman" w:eastAsia="Times New Roman" w:hAnsi="Times New Roman" w:cs="Times New Roman"/>
                <w:sz w:val="18"/>
                <w:szCs w:val="18"/>
                <w:lang w:eastAsia="hr-HR"/>
              </w:rPr>
              <w:t>+0385-031/512-210</w:t>
            </w:r>
          </w:p>
        </w:tc>
      </w:tr>
    </w:tbl>
    <w:p w:rsidR="00855B48" w:rsidRPr="00855B48" w:rsidRDefault="00855B48" w:rsidP="00855B48">
      <w:pPr>
        <w:spacing w:after="0" w:line="240" w:lineRule="auto"/>
        <w:rPr>
          <w:rFonts w:ascii="Times New Roman" w:eastAsia="Times New Roman" w:hAnsi="Times New Roman" w:cs="Times New Roman"/>
          <w:lang w:eastAsia="hr-HR"/>
        </w:rPr>
      </w:pPr>
    </w:p>
    <w:p w:rsidR="00855B48" w:rsidRPr="00855B48" w:rsidRDefault="00855B48" w:rsidP="00855B48">
      <w:pPr>
        <w:spacing w:after="0" w:line="240" w:lineRule="auto"/>
        <w:rPr>
          <w:rFonts w:ascii="Times New Roman" w:eastAsia="Times New Roman" w:hAnsi="Times New Roman" w:cs="Times New Roman"/>
          <w:lang w:eastAsia="hr-HR"/>
        </w:rPr>
      </w:pPr>
    </w:p>
    <w:p w:rsidR="00855B48" w:rsidRPr="00855B48" w:rsidRDefault="00855B48" w:rsidP="00855B48">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r w:rsidRPr="00855B48">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r w:rsidRPr="00855B48">
        <w:rPr>
          <w:rFonts w:ascii="Times New Roman" w:eastAsia="Times New Roman" w:hAnsi="Times New Roman" w:cs="Times New Roman"/>
          <w:lang w:eastAsia="hr-HR"/>
        </w:rPr>
        <w:t xml:space="preserve">: </w:t>
      </w:r>
      <w:r w:rsidRPr="00855B48">
        <w:rPr>
          <w:rFonts w:ascii="Times New Roman" w:eastAsia="Times New Roman" w:hAnsi="Times New Roman" w:cs="Times New Roman"/>
          <w:color w:val="000000"/>
          <w:lang w:eastAsia="hr-HR"/>
        </w:rPr>
        <w:t>JN-</w:t>
      </w:r>
      <w:r>
        <w:rPr>
          <w:rFonts w:ascii="Times New Roman" w:eastAsia="Times New Roman" w:hAnsi="Times New Roman" w:cs="Times New Roman"/>
          <w:color w:val="000000"/>
          <w:lang w:eastAsia="hr-HR"/>
        </w:rPr>
        <w:t>22/214</w:t>
      </w:r>
    </w:p>
    <w:p w:rsidR="00855B48" w:rsidRPr="00855B48" w:rsidRDefault="00855B48" w:rsidP="00855B48">
      <w:pPr>
        <w:keepNext/>
        <w:spacing w:before="240" w:after="60" w:line="240" w:lineRule="auto"/>
        <w:outlineLvl w:val="1"/>
        <w:rPr>
          <w:rFonts w:ascii="Times New Roman" w:eastAsia="Times New Roman" w:hAnsi="Times New Roman" w:cs="Times New Roman"/>
          <w:b/>
          <w:bCs/>
          <w:iCs/>
          <w:sz w:val="24"/>
          <w:szCs w:val="28"/>
          <w:lang w:eastAsia="x-none"/>
        </w:rPr>
      </w:pPr>
      <w:bookmarkStart w:id="27" w:name="_Toc461013725"/>
      <w:bookmarkStart w:id="28" w:name="_Toc474478038"/>
      <w:bookmarkStart w:id="29" w:name="_Toc474751439"/>
      <w:bookmarkStart w:id="30" w:name="_Toc474751494"/>
      <w:bookmarkStart w:id="31" w:name="_Toc474751548"/>
      <w:bookmarkStart w:id="32" w:name="_Toc475006573"/>
      <w:bookmarkStart w:id="33" w:name="_Toc107906582"/>
      <w:r w:rsidRPr="00855B48">
        <w:rPr>
          <w:rFonts w:ascii="Times New Roman" w:eastAsia="Times New Roman" w:hAnsi="Times New Roman" w:cs="Times New Roman"/>
          <w:b/>
          <w:bCs/>
          <w:iCs/>
          <w:sz w:val="24"/>
          <w:szCs w:val="28"/>
          <w:lang w:val="x-none" w:eastAsia="x-none"/>
        </w:rPr>
        <w:t xml:space="preserve">1.4. </w:t>
      </w:r>
      <w:bookmarkEnd w:id="27"/>
      <w:bookmarkEnd w:id="28"/>
      <w:r w:rsidRPr="00855B48">
        <w:rPr>
          <w:rFonts w:ascii="Times New Roman" w:eastAsia="Times New Roman" w:hAnsi="Times New Roman" w:cs="Times New Roman"/>
          <w:b/>
          <w:bCs/>
          <w:iCs/>
          <w:sz w:val="24"/>
          <w:szCs w:val="28"/>
          <w:lang w:eastAsia="x-none"/>
        </w:rPr>
        <w:t>Sukob interesa</w:t>
      </w:r>
      <w:bookmarkEnd w:id="29"/>
      <w:bookmarkEnd w:id="30"/>
      <w:bookmarkEnd w:id="31"/>
      <w:bookmarkEnd w:id="32"/>
      <w:bookmarkEnd w:id="33"/>
    </w:p>
    <w:p w:rsidR="00855B48" w:rsidRDefault="00855B48" w:rsidP="00855B48">
      <w:pPr>
        <w:spacing w:after="0" w:line="240" w:lineRule="auto"/>
        <w:jc w:val="both"/>
        <w:rPr>
          <w:rFonts w:ascii="Times New Roman" w:eastAsia="Times New Roman" w:hAnsi="Times New Roman" w:cs="Times New Roman"/>
          <w:color w:val="000000"/>
          <w:lang w:eastAsia="hr-HR"/>
        </w:rPr>
      </w:pPr>
      <w:bookmarkStart w:id="34" w:name="_Toc461013726"/>
      <w:bookmarkStart w:id="35" w:name="_Toc474478039"/>
      <w:bookmarkStart w:id="36" w:name="_Toc474751440"/>
      <w:bookmarkStart w:id="37" w:name="_Toc474751495"/>
      <w:bookmarkStart w:id="38" w:name="_Toc474751549"/>
      <w:bookmarkStart w:id="39" w:name="_Toc475006574"/>
      <w:r w:rsidRPr="00855B48">
        <w:rPr>
          <w:rFonts w:ascii="Times New Roman" w:eastAsia="Times New Roman" w:hAnsi="Times New Roman" w:cs="Times New Roman"/>
          <w:color w:val="000000"/>
          <w:lang w:eastAsia="hr-HR"/>
        </w:rPr>
        <w:t>Gospodarski subjekti u svojstvu ponuditelja, člana zajednice ponuditelja ili podugovaratelja odabranom ponuditelju s kojima Klinički bolnički centar Osijek, Josipa Huttlera 4, 31000 Osijek, ne smije sklapati ugovore o javnoj nabavi temeljem članka 80. stavak 2. točka 2. Zakona o javnoj nabavi („Narodne novine“ broj 120/16), a u svezi s člankom 76. stavkom 2. ZJN 2016:</w:t>
      </w:r>
    </w:p>
    <w:p w:rsidR="00855B48" w:rsidRPr="00855B48" w:rsidRDefault="00855B48" w:rsidP="00855B48">
      <w:pPr>
        <w:keepNext/>
        <w:spacing w:after="40" w:line="240" w:lineRule="auto"/>
        <w:jc w:val="both"/>
        <w:outlineLvl w:val="1"/>
        <w:rPr>
          <w:rFonts w:ascii="Times New Roman" w:eastAsia="Times New Roman" w:hAnsi="Times New Roman" w:cs="Times New Roman"/>
          <w:lang w:eastAsia="hr-HR"/>
        </w:rPr>
      </w:pPr>
      <w:bookmarkStart w:id="40" w:name="_Toc107906583"/>
      <w:r w:rsidRPr="00855B48">
        <w:rPr>
          <w:rFonts w:ascii="Times New Roman" w:eastAsia="Times New Roman" w:hAnsi="Times New Roman" w:cs="Times New Roman"/>
          <w:lang w:eastAsia="hr-HR"/>
        </w:rPr>
        <w:lastRenderedPageBreak/>
        <w:t>1.</w:t>
      </w:r>
      <w:r w:rsidRPr="00855B48">
        <w:rPr>
          <w:rFonts w:ascii="Times New Roman" w:eastAsia="Times New Roman" w:hAnsi="Times New Roman" w:cs="Times New Roman"/>
          <w:lang w:eastAsia="hr-HR"/>
        </w:rPr>
        <w:tab/>
        <w:t>MIPES consulting, obrt za usluge, F. Šepera 14, 31431 Čepin</w:t>
      </w:r>
      <w:bookmarkEnd w:id="40"/>
      <w:r w:rsidRPr="00855B48">
        <w:rPr>
          <w:rFonts w:ascii="Times New Roman" w:eastAsia="Times New Roman" w:hAnsi="Times New Roman" w:cs="Times New Roman"/>
          <w:lang w:eastAsia="hr-HR"/>
        </w:rPr>
        <w:t xml:space="preserve"> </w:t>
      </w:r>
    </w:p>
    <w:p w:rsidR="00855B48" w:rsidRPr="00855B48" w:rsidRDefault="00855B48" w:rsidP="00855B48">
      <w:pPr>
        <w:keepNext/>
        <w:spacing w:after="40" w:line="240" w:lineRule="auto"/>
        <w:jc w:val="both"/>
        <w:outlineLvl w:val="1"/>
        <w:rPr>
          <w:rFonts w:ascii="Times New Roman" w:eastAsia="Times New Roman" w:hAnsi="Times New Roman" w:cs="Times New Roman"/>
          <w:lang w:eastAsia="hr-HR"/>
        </w:rPr>
      </w:pPr>
      <w:bookmarkStart w:id="41" w:name="_Toc107906584"/>
      <w:r w:rsidRPr="00855B48">
        <w:rPr>
          <w:rFonts w:ascii="Times New Roman" w:eastAsia="Times New Roman" w:hAnsi="Times New Roman" w:cs="Times New Roman"/>
          <w:lang w:eastAsia="hr-HR"/>
        </w:rPr>
        <w:t>2.</w:t>
      </w:r>
      <w:r w:rsidRPr="00855B48">
        <w:rPr>
          <w:rFonts w:ascii="Times New Roman" w:eastAsia="Times New Roman" w:hAnsi="Times New Roman" w:cs="Times New Roman"/>
          <w:lang w:eastAsia="hr-HR"/>
        </w:rPr>
        <w:tab/>
        <w:t>MIPES d.o.o, F. Šepera 14, 31431 Čepin</w:t>
      </w:r>
      <w:bookmarkEnd w:id="41"/>
      <w:r w:rsidRPr="00855B48">
        <w:rPr>
          <w:rFonts w:ascii="Times New Roman" w:eastAsia="Times New Roman" w:hAnsi="Times New Roman" w:cs="Times New Roman"/>
          <w:lang w:eastAsia="hr-HR"/>
        </w:rPr>
        <w:t xml:space="preserve"> </w:t>
      </w:r>
    </w:p>
    <w:p w:rsidR="00855B48" w:rsidRPr="00855B48" w:rsidRDefault="00855B48" w:rsidP="00855B48">
      <w:pPr>
        <w:keepNext/>
        <w:spacing w:after="40" w:line="240" w:lineRule="auto"/>
        <w:jc w:val="both"/>
        <w:outlineLvl w:val="1"/>
        <w:rPr>
          <w:rFonts w:ascii="Times New Roman" w:eastAsia="Times New Roman" w:hAnsi="Times New Roman" w:cs="Times New Roman"/>
          <w:lang w:eastAsia="hr-HR"/>
        </w:rPr>
      </w:pPr>
      <w:bookmarkStart w:id="42" w:name="_Toc107906585"/>
      <w:r w:rsidRPr="00855B48">
        <w:rPr>
          <w:rFonts w:ascii="Times New Roman" w:eastAsia="Times New Roman" w:hAnsi="Times New Roman" w:cs="Times New Roman"/>
          <w:lang w:eastAsia="hr-HR"/>
        </w:rPr>
        <w:t>3.</w:t>
      </w:r>
      <w:r w:rsidRPr="00855B48">
        <w:rPr>
          <w:rFonts w:ascii="Times New Roman" w:eastAsia="Times New Roman" w:hAnsi="Times New Roman" w:cs="Times New Roman"/>
          <w:lang w:eastAsia="hr-HR"/>
        </w:rPr>
        <w:tab/>
        <w:t>Dom zdravlja Osijek, Park kralja Krešimira IV. 6, 31000 Osijek</w:t>
      </w:r>
      <w:bookmarkEnd w:id="42"/>
    </w:p>
    <w:p w:rsidR="00855B48" w:rsidRPr="00855B48" w:rsidRDefault="00855B48" w:rsidP="00855B48">
      <w:pPr>
        <w:keepNext/>
        <w:spacing w:after="40" w:line="240" w:lineRule="auto"/>
        <w:jc w:val="both"/>
        <w:outlineLvl w:val="1"/>
        <w:rPr>
          <w:rFonts w:ascii="Times New Roman" w:eastAsia="Times New Roman" w:hAnsi="Times New Roman" w:cs="Times New Roman"/>
          <w:lang w:eastAsia="hr-HR"/>
        </w:rPr>
      </w:pPr>
      <w:bookmarkStart w:id="43" w:name="_Toc107906586"/>
      <w:r w:rsidRPr="00855B48">
        <w:rPr>
          <w:rFonts w:ascii="Times New Roman" w:eastAsia="Times New Roman" w:hAnsi="Times New Roman" w:cs="Times New Roman"/>
          <w:lang w:eastAsia="hr-HR"/>
        </w:rPr>
        <w:t>4.</w:t>
      </w:r>
      <w:r w:rsidRPr="00855B48">
        <w:rPr>
          <w:rFonts w:ascii="Times New Roman" w:eastAsia="Times New Roman" w:hAnsi="Times New Roman" w:cs="Times New Roman"/>
          <w:lang w:eastAsia="hr-HR"/>
        </w:rPr>
        <w:tab/>
        <w:t>Cesting d.o.o., Vinkovačka cesta 63a, 31000 Osijek</w:t>
      </w:r>
      <w:bookmarkEnd w:id="43"/>
    </w:p>
    <w:p w:rsidR="00855B48" w:rsidRPr="00855B48" w:rsidRDefault="00855B48" w:rsidP="00855B48">
      <w:pPr>
        <w:keepNext/>
        <w:spacing w:after="40" w:line="240" w:lineRule="auto"/>
        <w:jc w:val="both"/>
        <w:outlineLvl w:val="1"/>
        <w:rPr>
          <w:rFonts w:ascii="Times New Roman" w:eastAsia="Times New Roman" w:hAnsi="Times New Roman" w:cs="Times New Roman"/>
          <w:lang w:eastAsia="hr-HR"/>
        </w:rPr>
      </w:pPr>
      <w:bookmarkStart w:id="44" w:name="_Toc107906587"/>
      <w:r w:rsidRPr="00855B48">
        <w:rPr>
          <w:rFonts w:ascii="Times New Roman" w:eastAsia="Times New Roman" w:hAnsi="Times New Roman" w:cs="Times New Roman"/>
          <w:lang w:eastAsia="hr-HR"/>
        </w:rPr>
        <w:t>5.</w:t>
      </w:r>
      <w:r w:rsidRPr="00855B48">
        <w:rPr>
          <w:rFonts w:ascii="Times New Roman" w:eastAsia="Times New Roman" w:hAnsi="Times New Roman" w:cs="Times New Roman"/>
          <w:lang w:eastAsia="hr-HR"/>
        </w:rPr>
        <w:tab/>
        <w:t>Poliklinika Sveti Ante d.o.o., Zrinjevac 4, 31000 Osijek</w:t>
      </w:r>
      <w:bookmarkEnd w:id="44"/>
    </w:p>
    <w:p w:rsidR="00855B48" w:rsidRPr="00855B48" w:rsidRDefault="00855B48" w:rsidP="00855B48">
      <w:pPr>
        <w:keepNext/>
        <w:spacing w:after="40" w:line="240" w:lineRule="auto"/>
        <w:jc w:val="both"/>
        <w:outlineLvl w:val="1"/>
        <w:rPr>
          <w:rFonts w:ascii="Times New Roman" w:eastAsia="Times New Roman" w:hAnsi="Times New Roman" w:cs="Times New Roman"/>
          <w:lang w:eastAsia="hr-HR"/>
        </w:rPr>
      </w:pPr>
      <w:bookmarkStart w:id="45" w:name="_Toc107906588"/>
      <w:r w:rsidRPr="00855B48">
        <w:rPr>
          <w:rFonts w:ascii="Times New Roman" w:eastAsia="Times New Roman" w:hAnsi="Times New Roman" w:cs="Times New Roman"/>
          <w:lang w:eastAsia="hr-HR"/>
        </w:rPr>
        <w:t>6.</w:t>
      </w:r>
      <w:r w:rsidRPr="00855B48">
        <w:rPr>
          <w:rFonts w:ascii="Times New Roman" w:eastAsia="Times New Roman" w:hAnsi="Times New Roman" w:cs="Times New Roman"/>
          <w:lang w:eastAsia="hr-HR"/>
        </w:rPr>
        <w:tab/>
        <w:t>Centar za profesionalnu rehabilitaciju Osijek, Tadije Smičiklasa 2, 31000 Osijek</w:t>
      </w:r>
      <w:bookmarkEnd w:id="45"/>
    </w:p>
    <w:p w:rsidR="00855B48" w:rsidRPr="00855B48" w:rsidRDefault="00855B48" w:rsidP="00855B48">
      <w:pPr>
        <w:spacing w:after="0" w:line="240" w:lineRule="auto"/>
        <w:jc w:val="both"/>
        <w:rPr>
          <w:rFonts w:ascii="Times New Roman" w:eastAsia="Times New Roman" w:hAnsi="Times New Roman" w:cs="Times New Roman"/>
          <w:color w:val="000000"/>
          <w:lang w:eastAsia="hr-HR"/>
        </w:rPr>
      </w:pPr>
    </w:p>
    <w:p w:rsidR="00855B48" w:rsidRPr="00855B48" w:rsidRDefault="00855B48" w:rsidP="00855B48">
      <w:pPr>
        <w:keepNext/>
        <w:spacing w:before="240" w:after="0" w:line="240" w:lineRule="auto"/>
        <w:outlineLvl w:val="1"/>
        <w:rPr>
          <w:rFonts w:ascii="Times New Roman" w:eastAsia="Times New Roman" w:hAnsi="Times New Roman" w:cs="Times New Roman"/>
          <w:b/>
          <w:bCs/>
          <w:iCs/>
          <w:sz w:val="24"/>
          <w:szCs w:val="28"/>
          <w:lang w:val="x-none" w:eastAsia="x-none"/>
        </w:rPr>
      </w:pPr>
      <w:bookmarkStart w:id="46" w:name="_Toc107906589"/>
      <w:r w:rsidRPr="00855B48">
        <w:rPr>
          <w:rFonts w:ascii="Times New Roman" w:eastAsia="Times New Roman" w:hAnsi="Times New Roman" w:cs="Times New Roman"/>
          <w:b/>
          <w:bCs/>
          <w:iCs/>
          <w:sz w:val="24"/>
          <w:szCs w:val="28"/>
          <w:lang w:val="x-none" w:eastAsia="x-none"/>
        </w:rPr>
        <w:t>1.5. Vrsta postupka javne nabave</w:t>
      </w:r>
      <w:bookmarkEnd w:id="34"/>
      <w:bookmarkEnd w:id="35"/>
      <w:bookmarkEnd w:id="36"/>
      <w:bookmarkEnd w:id="37"/>
      <w:bookmarkEnd w:id="38"/>
      <w:bookmarkEnd w:id="39"/>
      <w:bookmarkEnd w:id="46"/>
    </w:p>
    <w:p w:rsidR="00855B48" w:rsidRPr="00855B48" w:rsidRDefault="00855B48" w:rsidP="00855B48">
      <w:pPr>
        <w:spacing w:after="20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Klinički bolnički centar Osijek provodi postupak jednostavne nabave.</w:t>
      </w:r>
    </w:p>
    <w:p w:rsidR="00855B48" w:rsidRPr="00855B48" w:rsidRDefault="00855B48" w:rsidP="00855B48">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7" w:name="_Toc461013727"/>
      <w:bookmarkStart w:id="48" w:name="_Toc474478040"/>
      <w:bookmarkStart w:id="49" w:name="_Toc474751441"/>
      <w:bookmarkStart w:id="50" w:name="_Toc474751496"/>
      <w:bookmarkStart w:id="51" w:name="_Toc474751550"/>
      <w:bookmarkStart w:id="52" w:name="_Toc475006575"/>
      <w:bookmarkStart w:id="53" w:name="_Toc107906590"/>
      <w:r w:rsidRPr="00855B48">
        <w:rPr>
          <w:rFonts w:ascii="Times New Roman" w:eastAsia="Times New Roman" w:hAnsi="Times New Roman" w:cs="Times New Roman"/>
          <w:b/>
          <w:bCs/>
          <w:iCs/>
          <w:sz w:val="24"/>
          <w:szCs w:val="28"/>
          <w:lang w:val="x-none" w:eastAsia="x-none"/>
        </w:rPr>
        <w:t>1.6. Procijenjena vrijednost nabave</w:t>
      </w:r>
      <w:bookmarkEnd w:id="47"/>
      <w:bookmarkEnd w:id="48"/>
      <w:bookmarkEnd w:id="49"/>
      <w:bookmarkEnd w:id="50"/>
      <w:bookmarkEnd w:id="51"/>
      <w:bookmarkEnd w:id="52"/>
      <w:bookmarkEnd w:id="53"/>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Procijenjena vrijednost nabave iznosi </w:t>
      </w:r>
      <w:bookmarkStart w:id="54" w:name="_Toc461013728"/>
      <w:bookmarkStart w:id="55" w:name="_Toc474478041"/>
      <w:bookmarkStart w:id="56" w:name="_Toc474751442"/>
      <w:bookmarkStart w:id="57" w:name="_Toc474751497"/>
      <w:bookmarkStart w:id="58" w:name="_Toc474751551"/>
      <w:bookmarkStart w:id="59" w:name="_Toc475006576"/>
      <w:r w:rsidR="009C602D">
        <w:rPr>
          <w:rFonts w:ascii="Times New Roman" w:eastAsia="Times New Roman" w:hAnsi="Times New Roman" w:cs="Times New Roman"/>
          <w:lang w:eastAsia="hr-HR"/>
        </w:rPr>
        <w:t>180.000</w:t>
      </w:r>
      <w:r w:rsidRPr="00855B48">
        <w:rPr>
          <w:rFonts w:ascii="Times New Roman" w:eastAsia="Times New Roman" w:hAnsi="Times New Roman" w:cs="Times New Roman"/>
          <w:lang w:eastAsia="hr-HR"/>
        </w:rPr>
        <w:t>,00 kuna (bez PDV-a)</w:t>
      </w:r>
    </w:p>
    <w:p w:rsidR="00855B48" w:rsidRPr="00855B48" w:rsidRDefault="00855B48" w:rsidP="00855B48">
      <w:pPr>
        <w:spacing w:after="0" w:line="240" w:lineRule="auto"/>
        <w:jc w:val="both"/>
        <w:rPr>
          <w:rFonts w:ascii="Times New Roman" w:eastAsia="Times New Roman" w:hAnsi="Times New Roman" w:cs="Times New Roman"/>
          <w:b/>
          <w:sz w:val="24"/>
          <w:szCs w:val="24"/>
          <w:lang w:eastAsia="hr-HR"/>
        </w:rPr>
      </w:pPr>
    </w:p>
    <w:p w:rsidR="00855B48" w:rsidRPr="00855B48" w:rsidRDefault="00855B48" w:rsidP="00855B48">
      <w:pPr>
        <w:spacing w:after="0" w:line="240" w:lineRule="auto"/>
        <w:jc w:val="both"/>
        <w:rPr>
          <w:rFonts w:ascii="Times New Roman" w:eastAsia="Times New Roman" w:hAnsi="Times New Roman" w:cs="Times New Roman"/>
          <w:b/>
          <w:sz w:val="24"/>
          <w:szCs w:val="24"/>
          <w:lang w:eastAsia="hr-HR"/>
        </w:rPr>
      </w:pPr>
      <w:r w:rsidRPr="00855B48">
        <w:rPr>
          <w:rFonts w:ascii="Times New Roman" w:eastAsia="Times New Roman" w:hAnsi="Times New Roman" w:cs="Times New Roman"/>
          <w:b/>
          <w:sz w:val="24"/>
          <w:szCs w:val="24"/>
          <w:lang w:eastAsia="hr-HR"/>
        </w:rPr>
        <w:t>1.7. Vrsta ugovora o nabavi</w:t>
      </w:r>
      <w:bookmarkEnd w:id="54"/>
      <w:bookmarkEnd w:id="55"/>
      <w:bookmarkEnd w:id="56"/>
      <w:bookmarkEnd w:id="57"/>
      <w:bookmarkEnd w:id="58"/>
      <w:bookmarkEnd w:id="59"/>
    </w:p>
    <w:p w:rsidR="00855B48" w:rsidRPr="00855B48" w:rsidRDefault="00855B48" w:rsidP="00855B48">
      <w:pPr>
        <w:spacing w:after="20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Nakon odabira najpovoljnije prihvatljive ponude u predmetnom postupku sukladno kriteriju odabira, Naručitelj će s odabranim ponuditeljem sklopiti okvirni sporazum o nabavi robe u trajanju od 1 (jedne) godine.</w:t>
      </w:r>
    </w:p>
    <w:p w:rsidR="00855B48" w:rsidRPr="00855B48" w:rsidRDefault="00855B48" w:rsidP="00855B48">
      <w:pPr>
        <w:keepNext/>
        <w:keepLines/>
        <w:spacing w:after="0" w:line="276" w:lineRule="auto"/>
        <w:jc w:val="both"/>
        <w:outlineLvl w:val="0"/>
        <w:rPr>
          <w:rFonts w:ascii="Times New Roman" w:eastAsia="Times New Roman" w:hAnsi="Times New Roman" w:cs="Times New Roman"/>
          <w:b/>
          <w:bCs/>
          <w:color w:val="000000"/>
          <w:sz w:val="24"/>
          <w:szCs w:val="28"/>
          <w:lang w:val="x-none" w:eastAsia="x-none"/>
        </w:rPr>
      </w:pPr>
      <w:bookmarkStart w:id="60" w:name="_Toc461013731"/>
      <w:bookmarkStart w:id="61" w:name="_Toc474478044"/>
      <w:bookmarkStart w:id="62" w:name="_Toc474751445"/>
      <w:bookmarkStart w:id="63" w:name="_Toc474751500"/>
      <w:bookmarkStart w:id="64" w:name="_Toc474751554"/>
      <w:bookmarkStart w:id="65" w:name="_Toc475006579"/>
    </w:p>
    <w:p w:rsidR="00855B48" w:rsidRPr="00855B48" w:rsidRDefault="00855B48" w:rsidP="00855B48">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66" w:name="_Toc107906591"/>
      <w:r w:rsidRPr="00855B48">
        <w:rPr>
          <w:rFonts w:ascii="Times New Roman" w:eastAsia="Times New Roman" w:hAnsi="Times New Roman" w:cs="Times New Roman"/>
          <w:b/>
          <w:bCs/>
          <w:color w:val="000000"/>
          <w:sz w:val="24"/>
          <w:szCs w:val="28"/>
          <w:lang w:val="x-none" w:eastAsia="x-none"/>
        </w:rPr>
        <w:t xml:space="preserve">2. PODACI O PREDMETU </w:t>
      </w:r>
      <w:bookmarkEnd w:id="60"/>
      <w:bookmarkEnd w:id="61"/>
      <w:bookmarkEnd w:id="62"/>
      <w:bookmarkEnd w:id="63"/>
      <w:bookmarkEnd w:id="64"/>
      <w:bookmarkEnd w:id="65"/>
      <w:r w:rsidRPr="00855B48">
        <w:rPr>
          <w:rFonts w:ascii="Times New Roman" w:eastAsia="Times New Roman" w:hAnsi="Times New Roman" w:cs="Times New Roman"/>
          <w:b/>
          <w:bCs/>
          <w:color w:val="000000"/>
          <w:sz w:val="24"/>
          <w:szCs w:val="28"/>
          <w:lang w:eastAsia="x-none"/>
        </w:rPr>
        <w:t>NABAVE</w:t>
      </w:r>
      <w:bookmarkEnd w:id="66"/>
    </w:p>
    <w:p w:rsidR="00855B48" w:rsidRPr="00855B48" w:rsidRDefault="00855B48" w:rsidP="00855B48">
      <w:pPr>
        <w:keepNext/>
        <w:spacing w:before="240" w:after="60" w:line="240" w:lineRule="auto"/>
        <w:outlineLvl w:val="1"/>
        <w:rPr>
          <w:rFonts w:ascii="Times New Roman" w:eastAsia="Times New Roman" w:hAnsi="Times New Roman" w:cs="Times New Roman"/>
          <w:b/>
          <w:bCs/>
          <w:iCs/>
          <w:sz w:val="24"/>
          <w:szCs w:val="28"/>
          <w:lang w:eastAsia="x-none"/>
        </w:rPr>
      </w:pPr>
      <w:bookmarkStart w:id="67" w:name="_Toc461013732"/>
      <w:bookmarkStart w:id="68" w:name="_Toc474478045"/>
      <w:bookmarkStart w:id="69" w:name="_Toc474751446"/>
      <w:bookmarkStart w:id="70" w:name="_Toc474751501"/>
      <w:bookmarkStart w:id="71" w:name="_Toc474751555"/>
      <w:bookmarkStart w:id="72" w:name="_Toc475006580"/>
      <w:bookmarkStart w:id="73" w:name="_Toc107906592"/>
      <w:r w:rsidRPr="00855B48">
        <w:rPr>
          <w:rFonts w:ascii="Times New Roman" w:eastAsia="Times New Roman" w:hAnsi="Times New Roman" w:cs="Times New Roman"/>
          <w:b/>
          <w:bCs/>
          <w:iCs/>
          <w:sz w:val="24"/>
          <w:szCs w:val="28"/>
          <w:lang w:val="x-none" w:eastAsia="x-none"/>
        </w:rPr>
        <w:t xml:space="preserve">2.1. </w:t>
      </w:r>
      <w:bookmarkEnd w:id="67"/>
      <w:bookmarkEnd w:id="68"/>
      <w:r w:rsidRPr="00855B48">
        <w:rPr>
          <w:rFonts w:ascii="Times New Roman" w:eastAsia="Times New Roman" w:hAnsi="Times New Roman" w:cs="Times New Roman"/>
          <w:b/>
          <w:bCs/>
          <w:iCs/>
          <w:sz w:val="24"/>
          <w:szCs w:val="28"/>
          <w:lang w:eastAsia="x-none"/>
        </w:rPr>
        <w:t>Predmet nabave</w:t>
      </w:r>
      <w:bookmarkEnd w:id="69"/>
      <w:bookmarkEnd w:id="70"/>
      <w:bookmarkEnd w:id="71"/>
      <w:bookmarkEnd w:id="72"/>
      <w:bookmarkEnd w:id="73"/>
    </w:p>
    <w:p w:rsidR="00855B48" w:rsidRPr="009C602D" w:rsidRDefault="00855B48" w:rsidP="00855B48">
      <w:pPr>
        <w:spacing w:before="120" w:after="12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Predmet nabave je roba: ostali </w:t>
      </w:r>
      <w:r w:rsidR="009C602D">
        <w:rPr>
          <w:rFonts w:ascii="Times New Roman" w:eastAsia="Times New Roman" w:hAnsi="Times New Roman" w:cs="Times New Roman"/>
          <w:lang w:eastAsia="hr-HR"/>
        </w:rPr>
        <w:t>medicinski</w:t>
      </w:r>
      <w:r w:rsidRPr="00855B48">
        <w:rPr>
          <w:rFonts w:ascii="Times New Roman" w:eastAsia="Times New Roman" w:hAnsi="Times New Roman" w:cs="Times New Roman"/>
          <w:lang w:eastAsia="hr-HR"/>
        </w:rPr>
        <w:t xml:space="preserve"> potrošni materijal </w:t>
      </w:r>
      <w:r w:rsidR="009C602D" w:rsidRPr="009C602D">
        <w:rPr>
          <w:rFonts w:ascii="Times New Roman" w:eastAsia="Times New Roman" w:hAnsi="Times New Roman" w:cs="Times New Roman"/>
          <w:lang w:eastAsia="hr-HR"/>
        </w:rPr>
        <w:t>za anesteziologiju, reanimatologiju i intenzivno liječenje</w:t>
      </w:r>
      <w:r w:rsidR="009C602D" w:rsidRPr="00855B48">
        <w:rPr>
          <w:rFonts w:ascii="Times New Roman" w:eastAsia="Times New Roman" w:hAnsi="Times New Roman" w:cs="Times New Roman"/>
          <w:lang w:eastAsia="hr-HR"/>
        </w:rPr>
        <w:t xml:space="preserve"> </w:t>
      </w:r>
      <w:r w:rsidRPr="00855B48">
        <w:rPr>
          <w:rFonts w:ascii="Times New Roman" w:eastAsia="Times New Roman" w:hAnsi="Times New Roman" w:cs="Times New Roman"/>
          <w:color w:val="000000"/>
          <w:lang w:eastAsia="hr-HR"/>
        </w:rPr>
        <w:t>Kliničkog bolničkog centra Osijek.</w:t>
      </w:r>
      <w:r w:rsidRPr="00855B48">
        <w:rPr>
          <w:rFonts w:ascii="Times New Roman" w:eastAsia="Times New Roman" w:hAnsi="Times New Roman" w:cs="Times New Roman"/>
          <w:lang w:eastAsia="hr-HR"/>
        </w:rPr>
        <w:t xml:space="preserve"> </w:t>
      </w:r>
    </w:p>
    <w:p w:rsidR="007515F8" w:rsidRPr="00D04501" w:rsidRDefault="007515F8" w:rsidP="007515F8">
      <w:pPr>
        <w:spacing w:after="0" w:line="240" w:lineRule="auto"/>
        <w:jc w:val="both"/>
        <w:rPr>
          <w:rFonts w:ascii="Times New Roman" w:eastAsia="Times New Roman" w:hAnsi="Times New Roman" w:cs="Times New Roman"/>
          <w:sz w:val="24"/>
          <w:szCs w:val="24"/>
          <w:lang w:eastAsia="hr-HR"/>
        </w:rPr>
      </w:pPr>
      <w:r w:rsidRPr="00D04501">
        <w:rPr>
          <w:rFonts w:ascii="Times New Roman" w:eastAsia="Times New Roman" w:hAnsi="Times New Roman" w:cs="Times New Roman"/>
          <w:sz w:val="24"/>
          <w:szCs w:val="24"/>
          <w:lang w:eastAsia="hr-HR"/>
        </w:rPr>
        <w:t xml:space="preserve">Predmet nabave je podijeljen </w:t>
      </w:r>
      <w:r>
        <w:rPr>
          <w:rFonts w:ascii="Times New Roman" w:eastAsia="Times New Roman" w:hAnsi="Times New Roman" w:cs="Times New Roman"/>
          <w:sz w:val="24"/>
          <w:szCs w:val="24"/>
          <w:lang w:eastAsia="hr-HR"/>
        </w:rPr>
        <w:t>u 7</w:t>
      </w:r>
      <w:r w:rsidRPr="00D04501">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sedam</w:t>
      </w:r>
      <w:r w:rsidRPr="00D04501">
        <w:rPr>
          <w:rFonts w:ascii="Times New Roman" w:eastAsia="Times New Roman" w:hAnsi="Times New Roman" w:cs="Times New Roman"/>
          <w:sz w:val="24"/>
          <w:szCs w:val="24"/>
          <w:lang w:eastAsia="hr-HR"/>
        </w:rPr>
        <w:t>) grupa predmeta nabave kako slijedi:</w:t>
      </w:r>
    </w:p>
    <w:p w:rsidR="007515F8" w:rsidRPr="00D04501" w:rsidRDefault="007515F8" w:rsidP="007515F8">
      <w:pPr>
        <w:spacing w:after="0" w:line="240" w:lineRule="auto"/>
        <w:jc w:val="both"/>
        <w:rPr>
          <w:rFonts w:ascii="Times New Roman" w:eastAsia="Times New Roman" w:hAnsi="Times New Roman" w:cs="Times New Roman"/>
          <w:sz w:val="24"/>
          <w:szCs w:val="24"/>
          <w:lang w:eastAsia="hr-HR"/>
        </w:rPr>
      </w:pPr>
    </w:p>
    <w:tbl>
      <w:tblPr>
        <w:tblW w:w="7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820"/>
        <w:gridCol w:w="1843"/>
      </w:tblGrid>
      <w:tr w:rsidR="007515F8" w:rsidRPr="00D04501" w:rsidTr="007B07CE">
        <w:trPr>
          <w:trHeight w:val="284"/>
          <w:jc w:val="center"/>
        </w:trPr>
        <w:tc>
          <w:tcPr>
            <w:tcW w:w="1129" w:type="dxa"/>
            <w:shd w:val="pct10" w:color="auto" w:fill="auto"/>
          </w:tcPr>
          <w:p w:rsidR="007515F8" w:rsidRPr="00D04501" w:rsidRDefault="007515F8" w:rsidP="007B07CE">
            <w:pPr>
              <w:spacing w:after="0" w:line="240" w:lineRule="auto"/>
              <w:jc w:val="center"/>
              <w:rPr>
                <w:rFonts w:ascii="Times New Roman" w:eastAsia="Times New Roman" w:hAnsi="Times New Roman" w:cs="Times New Roman"/>
                <w:b/>
                <w:sz w:val="20"/>
                <w:szCs w:val="20"/>
                <w:lang w:eastAsia="hr-HR"/>
              </w:rPr>
            </w:pPr>
            <w:r w:rsidRPr="00D04501">
              <w:rPr>
                <w:rFonts w:ascii="Times New Roman" w:eastAsia="Times New Roman" w:hAnsi="Times New Roman" w:cs="Times New Roman"/>
                <w:b/>
                <w:sz w:val="20"/>
                <w:szCs w:val="20"/>
                <w:lang w:eastAsia="hr-HR"/>
              </w:rPr>
              <w:t>Grupa predmeta nabave:</w:t>
            </w:r>
          </w:p>
        </w:tc>
        <w:tc>
          <w:tcPr>
            <w:tcW w:w="4820" w:type="dxa"/>
            <w:shd w:val="pct10" w:color="auto" w:fill="auto"/>
            <w:vAlign w:val="center"/>
          </w:tcPr>
          <w:p w:rsidR="007515F8" w:rsidRPr="00D04501" w:rsidRDefault="007515F8" w:rsidP="007B07CE">
            <w:pPr>
              <w:spacing w:after="0" w:line="240" w:lineRule="auto"/>
              <w:jc w:val="center"/>
              <w:rPr>
                <w:rFonts w:ascii="Times New Roman" w:eastAsia="Times New Roman" w:hAnsi="Times New Roman" w:cs="Times New Roman"/>
                <w:b/>
                <w:sz w:val="20"/>
                <w:szCs w:val="20"/>
                <w:lang w:eastAsia="hr-HR"/>
              </w:rPr>
            </w:pPr>
            <w:r w:rsidRPr="00D04501">
              <w:rPr>
                <w:rFonts w:ascii="Times New Roman" w:eastAsia="Times New Roman" w:hAnsi="Times New Roman" w:cs="Times New Roman"/>
                <w:b/>
                <w:sz w:val="20"/>
                <w:szCs w:val="20"/>
                <w:lang w:eastAsia="hr-HR"/>
              </w:rPr>
              <w:t>Predmet nabave</w:t>
            </w:r>
          </w:p>
        </w:tc>
        <w:tc>
          <w:tcPr>
            <w:tcW w:w="1843" w:type="dxa"/>
            <w:shd w:val="pct10" w:color="auto" w:fill="auto"/>
            <w:vAlign w:val="center"/>
          </w:tcPr>
          <w:p w:rsidR="007515F8" w:rsidRPr="00D04501" w:rsidRDefault="007515F8" w:rsidP="007B07CE">
            <w:pPr>
              <w:spacing w:after="0" w:line="240" w:lineRule="auto"/>
              <w:jc w:val="center"/>
              <w:rPr>
                <w:rFonts w:ascii="Times New Roman" w:eastAsia="Times New Roman" w:hAnsi="Times New Roman" w:cs="Times New Roman"/>
                <w:b/>
                <w:sz w:val="20"/>
                <w:szCs w:val="20"/>
                <w:lang w:eastAsia="hr-HR"/>
              </w:rPr>
            </w:pPr>
            <w:r w:rsidRPr="00D04501">
              <w:rPr>
                <w:rFonts w:ascii="Times New Roman" w:eastAsia="Times New Roman" w:hAnsi="Times New Roman" w:cs="Times New Roman"/>
                <w:b/>
                <w:sz w:val="20"/>
                <w:szCs w:val="20"/>
                <w:lang w:eastAsia="hr-HR"/>
              </w:rPr>
              <w:t>Procijenjena vrijednost grupe u kn (bez PDV-a)</w:t>
            </w:r>
          </w:p>
        </w:tc>
      </w:tr>
      <w:tr w:rsidR="007515F8" w:rsidRPr="00D04501" w:rsidTr="007B07CE">
        <w:trPr>
          <w:trHeight w:val="284"/>
          <w:jc w:val="center"/>
        </w:trPr>
        <w:tc>
          <w:tcPr>
            <w:tcW w:w="1129" w:type="dxa"/>
            <w:vAlign w:val="center"/>
          </w:tcPr>
          <w:p w:rsidR="007515F8" w:rsidRPr="00D04501" w:rsidRDefault="007515F8" w:rsidP="007B07CE">
            <w:pPr>
              <w:spacing w:after="0" w:line="240" w:lineRule="auto"/>
              <w:jc w:val="center"/>
              <w:rPr>
                <w:rFonts w:ascii="Times New Roman" w:eastAsia="Times New Roman" w:hAnsi="Times New Roman" w:cs="Times New Roman"/>
                <w:sz w:val="20"/>
                <w:szCs w:val="20"/>
                <w:lang w:eastAsia="hr-HR"/>
              </w:rPr>
            </w:pPr>
            <w:r w:rsidRPr="00D04501">
              <w:rPr>
                <w:rFonts w:ascii="Times New Roman" w:eastAsia="Times New Roman" w:hAnsi="Times New Roman" w:cs="Times New Roman"/>
                <w:sz w:val="20"/>
                <w:szCs w:val="20"/>
                <w:lang w:eastAsia="hr-HR"/>
              </w:rPr>
              <w:t>1.</w:t>
            </w:r>
          </w:p>
        </w:tc>
        <w:tc>
          <w:tcPr>
            <w:tcW w:w="4820" w:type="dxa"/>
          </w:tcPr>
          <w:p w:rsidR="007515F8" w:rsidRPr="00D04501" w:rsidRDefault="007515F8" w:rsidP="007B07CE">
            <w:pPr>
              <w:spacing w:after="0"/>
              <w:rPr>
                <w:rFonts w:ascii="Times New Roman" w:hAnsi="Times New Roman" w:cs="Times New Roman"/>
                <w:bCs/>
                <w:color w:val="000000"/>
                <w:sz w:val="20"/>
                <w:szCs w:val="20"/>
              </w:rPr>
            </w:pPr>
            <w:r w:rsidRPr="00D04501">
              <w:rPr>
                <w:rFonts w:ascii="Times New Roman" w:hAnsi="Times New Roman" w:cs="Times New Roman"/>
                <w:bCs/>
                <w:color w:val="000000"/>
                <w:sz w:val="20"/>
                <w:szCs w:val="20"/>
              </w:rPr>
              <w:t xml:space="preserve">Potrošni materijal potreban za rad u ambulanti za bol   </w:t>
            </w:r>
          </w:p>
        </w:tc>
        <w:tc>
          <w:tcPr>
            <w:tcW w:w="1843" w:type="dxa"/>
            <w:tcBorders>
              <w:bottom w:val="single" w:sz="4" w:space="0" w:color="auto"/>
            </w:tcBorders>
            <w:vAlign w:val="center"/>
          </w:tcPr>
          <w:p w:rsidR="007515F8" w:rsidRPr="00D04501" w:rsidRDefault="007515F8" w:rsidP="007B07CE">
            <w:pPr>
              <w:spacing w:after="0" w:line="240" w:lineRule="auto"/>
              <w:jc w:val="right"/>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3</w:t>
            </w:r>
            <w:r w:rsidRPr="00D04501">
              <w:rPr>
                <w:rFonts w:ascii="Times New Roman" w:eastAsia="Times New Roman" w:hAnsi="Times New Roman" w:cs="Times New Roman"/>
                <w:bCs/>
                <w:sz w:val="20"/>
                <w:szCs w:val="20"/>
                <w:lang w:eastAsia="hr-HR"/>
              </w:rPr>
              <w:t>.000,00</w:t>
            </w:r>
          </w:p>
        </w:tc>
      </w:tr>
      <w:tr w:rsidR="007515F8" w:rsidRPr="00D04501" w:rsidTr="007B07CE">
        <w:trPr>
          <w:trHeight w:val="284"/>
          <w:jc w:val="center"/>
        </w:trPr>
        <w:tc>
          <w:tcPr>
            <w:tcW w:w="1129" w:type="dxa"/>
            <w:vAlign w:val="center"/>
          </w:tcPr>
          <w:p w:rsidR="007515F8" w:rsidRPr="00D04501" w:rsidRDefault="007515F8" w:rsidP="007B07CE">
            <w:pPr>
              <w:spacing w:after="0" w:line="240" w:lineRule="auto"/>
              <w:jc w:val="center"/>
              <w:rPr>
                <w:rFonts w:ascii="Times New Roman" w:eastAsia="Times New Roman" w:hAnsi="Times New Roman" w:cs="Times New Roman"/>
                <w:sz w:val="20"/>
                <w:szCs w:val="20"/>
                <w:lang w:eastAsia="hr-HR"/>
              </w:rPr>
            </w:pPr>
            <w:r w:rsidRPr="00D04501">
              <w:rPr>
                <w:rFonts w:ascii="Times New Roman" w:eastAsia="Times New Roman" w:hAnsi="Times New Roman" w:cs="Times New Roman"/>
                <w:sz w:val="20"/>
                <w:szCs w:val="20"/>
                <w:lang w:eastAsia="hr-HR"/>
              </w:rPr>
              <w:t>2.</w:t>
            </w:r>
          </w:p>
        </w:tc>
        <w:tc>
          <w:tcPr>
            <w:tcW w:w="4820" w:type="dxa"/>
            <w:tcBorders>
              <w:bottom w:val="single" w:sz="4" w:space="0" w:color="auto"/>
            </w:tcBorders>
          </w:tcPr>
          <w:p w:rsidR="007515F8" w:rsidRPr="00D04501" w:rsidRDefault="007515F8" w:rsidP="007B07CE">
            <w:pPr>
              <w:spacing w:after="0"/>
              <w:rPr>
                <w:rFonts w:ascii="Times New Roman" w:hAnsi="Times New Roman" w:cs="Times New Roman"/>
                <w:sz w:val="20"/>
                <w:szCs w:val="20"/>
              </w:rPr>
            </w:pPr>
            <w:r>
              <w:rPr>
                <w:rFonts w:ascii="Times New Roman" w:hAnsi="Times New Roman" w:cs="Times New Roman"/>
                <w:bCs/>
                <w:color w:val="000000"/>
                <w:sz w:val="20"/>
                <w:szCs w:val="20"/>
              </w:rPr>
              <w:t>Trahealne kanile</w:t>
            </w:r>
            <w:r w:rsidRPr="00D04501">
              <w:rPr>
                <w:rFonts w:ascii="Times New Roman" w:hAnsi="Times New Roman" w:cs="Times New Roman"/>
                <w:bCs/>
                <w:color w:val="000000"/>
                <w:sz w:val="20"/>
                <w:szCs w:val="20"/>
              </w:rPr>
              <w:t xml:space="preserve"> za MRI     </w:t>
            </w:r>
          </w:p>
        </w:tc>
        <w:tc>
          <w:tcPr>
            <w:tcW w:w="1843" w:type="dxa"/>
            <w:tcBorders>
              <w:top w:val="single" w:sz="4" w:space="0" w:color="auto"/>
              <w:left w:val="nil"/>
              <w:bottom w:val="single" w:sz="4" w:space="0" w:color="auto"/>
              <w:right w:val="single" w:sz="4" w:space="0" w:color="auto"/>
            </w:tcBorders>
            <w:shd w:val="clear" w:color="auto" w:fill="auto"/>
            <w:vAlign w:val="center"/>
          </w:tcPr>
          <w:p w:rsidR="007515F8" w:rsidRPr="00D04501" w:rsidRDefault="007515F8" w:rsidP="007B07CE">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2.1</w:t>
            </w:r>
            <w:r w:rsidRPr="00D04501">
              <w:rPr>
                <w:rFonts w:ascii="Times New Roman" w:hAnsi="Times New Roman" w:cs="Times New Roman"/>
                <w:sz w:val="20"/>
                <w:szCs w:val="20"/>
              </w:rPr>
              <w:t>00,00</w:t>
            </w:r>
          </w:p>
        </w:tc>
      </w:tr>
      <w:tr w:rsidR="007515F8" w:rsidRPr="00D04501" w:rsidTr="007B07CE">
        <w:trPr>
          <w:trHeight w:val="284"/>
          <w:jc w:val="center"/>
        </w:trPr>
        <w:tc>
          <w:tcPr>
            <w:tcW w:w="1129" w:type="dxa"/>
            <w:vAlign w:val="center"/>
          </w:tcPr>
          <w:p w:rsidR="007515F8" w:rsidRPr="00D04501" w:rsidRDefault="007515F8" w:rsidP="007B07CE">
            <w:pPr>
              <w:spacing w:after="0" w:line="240" w:lineRule="auto"/>
              <w:jc w:val="center"/>
              <w:rPr>
                <w:rFonts w:ascii="Times New Roman" w:eastAsia="Times New Roman" w:hAnsi="Times New Roman" w:cs="Times New Roman"/>
                <w:sz w:val="20"/>
                <w:szCs w:val="20"/>
                <w:lang w:eastAsia="hr-HR"/>
              </w:rPr>
            </w:pPr>
            <w:r w:rsidRPr="00D04501">
              <w:rPr>
                <w:rFonts w:ascii="Times New Roman" w:eastAsia="Times New Roman" w:hAnsi="Times New Roman" w:cs="Times New Roman"/>
                <w:sz w:val="20"/>
                <w:szCs w:val="20"/>
                <w:lang w:eastAsia="hr-HR"/>
              </w:rPr>
              <w:t>3.</w:t>
            </w: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tcPr>
          <w:p w:rsidR="007515F8" w:rsidRPr="00D04501" w:rsidRDefault="007515F8" w:rsidP="007B07CE">
            <w:pPr>
              <w:spacing w:after="0"/>
              <w:rPr>
                <w:rFonts w:ascii="Times New Roman" w:hAnsi="Times New Roman" w:cs="Times New Roman"/>
                <w:sz w:val="20"/>
                <w:szCs w:val="20"/>
              </w:rPr>
            </w:pPr>
            <w:r w:rsidRPr="00D04501">
              <w:rPr>
                <w:rFonts w:ascii="Times New Roman" w:hAnsi="Times New Roman" w:cs="Times New Roman"/>
                <w:bCs/>
                <w:color w:val="000000"/>
                <w:sz w:val="20"/>
                <w:szCs w:val="20"/>
              </w:rPr>
              <w:t>Sustavi za provođenje invazivnih analgetskih postupaka za postupak radiofrekventne ablacije</w:t>
            </w:r>
          </w:p>
        </w:tc>
        <w:tc>
          <w:tcPr>
            <w:tcW w:w="1843" w:type="dxa"/>
            <w:tcBorders>
              <w:top w:val="single" w:sz="4" w:space="0" w:color="auto"/>
              <w:left w:val="nil"/>
              <w:bottom w:val="single" w:sz="4" w:space="0" w:color="auto"/>
              <w:right w:val="single" w:sz="4" w:space="0" w:color="auto"/>
            </w:tcBorders>
            <w:shd w:val="clear" w:color="auto" w:fill="auto"/>
            <w:vAlign w:val="center"/>
          </w:tcPr>
          <w:p w:rsidR="007515F8" w:rsidRPr="00D04501" w:rsidRDefault="007515F8" w:rsidP="007B07CE">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83</w:t>
            </w:r>
            <w:r w:rsidRPr="00D04501">
              <w:rPr>
                <w:rFonts w:ascii="Times New Roman" w:hAnsi="Times New Roman" w:cs="Times New Roman"/>
                <w:sz w:val="20"/>
                <w:szCs w:val="20"/>
              </w:rPr>
              <w:t>.000,00</w:t>
            </w:r>
          </w:p>
        </w:tc>
      </w:tr>
      <w:tr w:rsidR="007515F8" w:rsidRPr="00D04501" w:rsidTr="007B07CE">
        <w:trPr>
          <w:trHeight w:val="284"/>
          <w:jc w:val="center"/>
        </w:trPr>
        <w:tc>
          <w:tcPr>
            <w:tcW w:w="1129" w:type="dxa"/>
            <w:vAlign w:val="center"/>
          </w:tcPr>
          <w:p w:rsidR="007515F8" w:rsidRPr="00D04501" w:rsidRDefault="007515F8" w:rsidP="007B07CE">
            <w:pPr>
              <w:spacing w:after="0" w:line="240" w:lineRule="auto"/>
              <w:jc w:val="center"/>
              <w:rPr>
                <w:rFonts w:ascii="Times New Roman" w:eastAsia="Times New Roman" w:hAnsi="Times New Roman" w:cs="Times New Roman"/>
                <w:sz w:val="20"/>
                <w:szCs w:val="20"/>
                <w:lang w:eastAsia="hr-HR"/>
              </w:rPr>
            </w:pPr>
            <w:r w:rsidRPr="00D04501">
              <w:rPr>
                <w:rFonts w:ascii="Times New Roman" w:eastAsia="Times New Roman" w:hAnsi="Times New Roman" w:cs="Times New Roman"/>
                <w:sz w:val="20"/>
                <w:szCs w:val="20"/>
                <w:lang w:eastAsia="hr-HR"/>
              </w:rPr>
              <w:t>4.</w:t>
            </w: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tcPr>
          <w:p w:rsidR="007515F8" w:rsidRPr="00D04501" w:rsidRDefault="007515F8" w:rsidP="007B07CE">
            <w:pPr>
              <w:spacing w:after="0"/>
              <w:rPr>
                <w:rFonts w:ascii="Times New Roman" w:hAnsi="Times New Roman" w:cs="Times New Roman"/>
                <w:sz w:val="20"/>
                <w:szCs w:val="20"/>
              </w:rPr>
            </w:pPr>
            <w:r w:rsidRPr="00D04501">
              <w:rPr>
                <w:rFonts w:ascii="Times New Roman" w:hAnsi="Times New Roman" w:cs="Times New Roman"/>
                <w:bCs/>
                <w:color w:val="000000"/>
                <w:sz w:val="20"/>
                <w:szCs w:val="20"/>
              </w:rPr>
              <w:t xml:space="preserve">Sustavi za provođenje intervencijskih analgetskih postupaka    </w:t>
            </w:r>
          </w:p>
        </w:tc>
        <w:tc>
          <w:tcPr>
            <w:tcW w:w="1843" w:type="dxa"/>
            <w:tcBorders>
              <w:top w:val="single" w:sz="4" w:space="0" w:color="auto"/>
              <w:left w:val="nil"/>
              <w:bottom w:val="single" w:sz="4" w:space="0" w:color="auto"/>
              <w:right w:val="single" w:sz="4" w:space="0" w:color="auto"/>
            </w:tcBorders>
            <w:shd w:val="clear" w:color="auto" w:fill="auto"/>
            <w:vAlign w:val="center"/>
          </w:tcPr>
          <w:p w:rsidR="007515F8" w:rsidRPr="00D04501" w:rsidRDefault="007515F8" w:rsidP="007B07CE">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42</w:t>
            </w:r>
            <w:r w:rsidRPr="00D04501">
              <w:rPr>
                <w:rFonts w:ascii="Times New Roman" w:hAnsi="Times New Roman" w:cs="Times New Roman"/>
                <w:sz w:val="20"/>
                <w:szCs w:val="20"/>
              </w:rPr>
              <w:t>.000,00</w:t>
            </w:r>
          </w:p>
        </w:tc>
      </w:tr>
      <w:tr w:rsidR="007515F8" w:rsidRPr="00D04501" w:rsidTr="007B07CE">
        <w:trPr>
          <w:trHeight w:val="284"/>
          <w:jc w:val="center"/>
        </w:trPr>
        <w:tc>
          <w:tcPr>
            <w:tcW w:w="1129" w:type="dxa"/>
            <w:vAlign w:val="center"/>
          </w:tcPr>
          <w:p w:rsidR="007515F8" w:rsidRPr="00D04501" w:rsidRDefault="007515F8" w:rsidP="007B07CE">
            <w:pPr>
              <w:spacing w:after="0" w:line="240" w:lineRule="auto"/>
              <w:jc w:val="center"/>
              <w:rPr>
                <w:rFonts w:ascii="Times New Roman" w:eastAsia="Times New Roman" w:hAnsi="Times New Roman" w:cs="Times New Roman"/>
                <w:sz w:val="20"/>
                <w:szCs w:val="20"/>
                <w:lang w:eastAsia="hr-HR"/>
              </w:rPr>
            </w:pPr>
            <w:r w:rsidRPr="00D04501">
              <w:rPr>
                <w:rFonts w:ascii="Times New Roman" w:eastAsia="Times New Roman" w:hAnsi="Times New Roman" w:cs="Times New Roman"/>
                <w:sz w:val="20"/>
                <w:szCs w:val="20"/>
                <w:lang w:eastAsia="hr-HR"/>
              </w:rPr>
              <w:t>5.</w:t>
            </w: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tcPr>
          <w:p w:rsidR="007515F8" w:rsidRPr="00D04501" w:rsidRDefault="007515F8" w:rsidP="007B07CE">
            <w:pPr>
              <w:spacing w:after="0"/>
              <w:rPr>
                <w:rFonts w:ascii="Times New Roman" w:hAnsi="Times New Roman" w:cs="Times New Roman"/>
                <w:sz w:val="20"/>
                <w:szCs w:val="20"/>
              </w:rPr>
            </w:pPr>
            <w:r>
              <w:rPr>
                <w:rFonts w:ascii="Times New Roman" w:hAnsi="Times New Roman" w:cs="Times New Roman"/>
                <w:bCs/>
                <w:color w:val="000000"/>
                <w:sz w:val="20"/>
                <w:szCs w:val="20"/>
              </w:rPr>
              <w:t xml:space="preserve">Sustavi potrebni sa provođenje </w:t>
            </w:r>
            <w:r w:rsidRPr="00D04501">
              <w:rPr>
                <w:rFonts w:ascii="Times New Roman" w:hAnsi="Times New Roman" w:cs="Times New Roman"/>
                <w:bCs/>
                <w:i/>
                <w:color w:val="000000"/>
                <w:sz w:val="20"/>
                <w:szCs w:val="20"/>
              </w:rPr>
              <w:t>Anaconda</w:t>
            </w:r>
            <w:r w:rsidRPr="00D04501">
              <w:rPr>
                <w:rFonts w:ascii="Times New Roman" w:hAnsi="Times New Roman" w:cs="Times New Roman"/>
                <w:bCs/>
                <w:color w:val="000000"/>
                <w:sz w:val="20"/>
                <w:szCs w:val="20"/>
              </w:rPr>
              <w:t xml:space="preserve"> tehnike inhalacijske sedacije bolesnika    </w:t>
            </w:r>
          </w:p>
        </w:tc>
        <w:tc>
          <w:tcPr>
            <w:tcW w:w="1843" w:type="dxa"/>
            <w:tcBorders>
              <w:top w:val="single" w:sz="4" w:space="0" w:color="auto"/>
              <w:left w:val="nil"/>
              <w:bottom w:val="single" w:sz="4" w:space="0" w:color="auto"/>
              <w:right w:val="single" w:sz="4" w:space="0" w:color="auto"/>
            </w:tcBorders>
            <w:shd w:val="clear" w:color="auto" w:fill="auto"/>
            <w:vAlign w:val="center"/>
          </w:tcPr>
          <w:p w:rsidR="007515F8" w:rsidRPr="00D04501" w:rsidRDefault="007515F8" w:rsidP="007B07CE">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19</w:t>
            </w:r>
            <w:r w:rsidRPr="00D04501">
              <w:rPr>
                <w:rFonts w:ascii="Times New Roman" w:hAnsi="Times New Roman" w:cs="Times New Roman"/>
                <w:sz w:val="20"/>
                <w:szCs w:val="20"/>
              </w:rPr>
              <w:t>.000,00</w:t>
            </w:r>
          </w:p>
        </w:tc>
      </w:tr>
      <w:tr w:rsidR="007515F8" w:rsidRPr="00D04501" w:rsidTr="007B07CE">
        <w:trPr>
          <w:trHeight w:val="284"/>
          <w:jc w:val="center"/>
        </w:trPr>
        <w:tc>
          <w:tcPr>
            <w:tcW w:w="1129" w:type="dxa"/>
            <w:vAlign w:val="center"/>
          </w:tcPr>
          <w:p w:rsidR="007515F8" w:rsidRPr="00D04501" w:rsidRDefault="007515F8" w:rsidP="007B07CE">
            <w:pPr>
              <w:spacing w:after="0" w:line="240" w:lineRule="auto"/>
              <w:jc w:val="center"/>
              <w:rPr>
                <w:rFonts w:ascii="Times New Roman" w:eastAsia="Times New Roman" w:hAnsi="Times New Roman" w:cs="Times New Roman"/>
                <w:sz w:val="20"/>
                <w:szCs w:val="20"/>
                <w:lang w:eastAsia="hr-HR"/>
              </w:rPr>
            </w:pPr>
            <w:r w:rsidRPr="00D04501">
              <w:rPr>
                <w:rFonts w:ascii="Times New Roman" w:eastAsia="Times New Roman" w:hAnsi="Times New Roman" w:cs="Times New Roman"/>
                <w:sz w:val="20"/>
                <w:szCs w:val="20"/>
                <w:lang w:eastAsia="hr-HR"/>
              </w:rPr>
              <w:t>6.</w:t>
            </w: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tcPr>
          <w:p w:rsidR="007515F8" w:rsidRPr="00D04501" w:rsidRDefault="007515F8" w:rsidP="007B07CE">
            <w:pPr>
              <w:spacing w:after="0"/>
              <w:rPr>
                <w:rFonts w:ascii="Times New Roman" w:hAnsi="Times New Roman" w:cs="Times New Roman"/>
                <w:sz w:val="20"/>
                <w:szCs w:val="20"/>
              </w:rPr>
            </w:pPr>
            <w:r w:rsidRPr="00D04501">
              <w:rPr>
                <w:rFonts w:ascii="Times New Roman" w:hAnsi="Times New Roman" w:cs="Times New Roman"/>
                <w:bCs/>
                <w:color w:val="000000"/>
                <w:sz w:val="20"/>
                <w:szCs w:val="20"/>
              </w:rPr>
              <w:t>Sustavi za provođenje kontin</w:t>
            </w:r>
            <w:r>
              <w:rPr>
                <w:rFonts w:ascii="Times New Roman" w:hAnsi="Times New Roman" w:cs="Times New Roman"/>
                <w:bCs/>
                <w:color w:val="000000"/>
                <w:sz w:val="20"/>
                <w:szCs w:val="20"/>
              </w:rPr>
              <w:t xml:space="preserve">uiranih analgetskih postupaka  </w:t>
            </w:r>
            <w:r w:rsidRPr="00D04501">
              <w:rPr>
                <w:rFonts w:ascii="Times New Roman" w:hAnsi="Times New Roman" w:cs="Times New Roman"/>
                <w:bCs/>
                <w:i/>
                <w:color w:val="000000"/>
                <w:sz w:val="20"/>
                <w:szCs w:val="20"/>
              </w:rPr>
              <w:t xml:space="preserve">Minipack  </w:t>
            </w:r>
            <w:r w:rsidRPr="00D04501">
              <w:rPr>
                <w:rFonts w:ascii="Times New Roman" w:hAnsi="Times New Roman" w:cs="Times New Roman"/>
                <w:bCs/>
                <w:color w:val="000000"/>
                <w:sz w:val="20"/>
                <w:szCs w:val="20"/>
              </w:rPr>
              <w:t xml:space="preserve">  </w:t>
            </w:r>
          </w:p>
        </w:tc>
        <w:tc>
          <w:tcPr>
            <w:tcW w:w="1843" w:type="dxa"/>
            <w:tcBorders>
              <w:top w:val="single" w:sz="4" w:space="0" w:color="auto"/>
              <w:left w:val="nil"/>
              <w:bottom w:val="single" w:sz="4" w:space="0" w:color="auto"/>
              <w:right w:val="single" w:sz="4" w:space="0" w:color="auto"/>
            </w:tcBorders>
            <w:shd w:val="clear" w:color="auto" w:fill="auto"/>
            <w:vAlign w:val="center"/>
          </w:tcPr>
          <w:p w:rsidR="007515F8" w:rsidRPr="00D04501" w:rsidRDefault="007515F8" w:rsidP="007B07CE">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25.8</w:t>
            </w:r>
            <w:r w:rsidRPr="00D04501">
              <w:rPr>
                <w:rFonts w:ascii="Times New Roman" w:hAnsi="Times New Roman" w:cs="Times New Roman"/>
                <w:sz w:val="20"/>
                <w:szCs w:val="20"/>
              </w:rPr>
              <w:t>00,00</w:t>
            </w:r>
          </w:p>
        </w:tc>
      </w:tr>
      <w:tr w:rsidR="007515F8" w:rsidRPr="00D04501" w:rsidTr="007B07CE">
        <w:trPr>
          <w:trHeight w:val="284"/>
          <w:jc w:val="center"/>
        </w:trPr>
        <w:tc>
          <w:tcPr>
            <w:tcW w:w="1129" w:type="dxa"/>
            <w:vAlign w:val="center"/>
          </w:tcPr>
          <w:p w:rsidR="007515F8" w:rsidRPr="00D04501" w:rsidRDefault="007515F8" w:rsidP="007B07CE">
            <w:pPr>
              <w:spacing w:after="0" w:line="240" w:lineRule="auto"/>
              <w:jc w:val="center"/>
              <w:rPr>
                <w:rFonts w:ascii="Times New Roman" w:eastAsia="Times New Roman" w:hAnsi="Times New Roman" w:cs="Times New Roman"/>
                <w:sz w:val="20"/>
                <w:szCs w:val="20"/>
                <w:lang w:eastAsia="hr-HR"/>
              </w:rPr>
            </w:pPr>
            <w:r w:rsidRPr="00D04501">
              <w:rPr>
                <w:rFonts w:ascii="Times New Roman" w:eastAsia="Times New Roman" w:hAnsi="Times New Roman" w:cs="Times New Roman"/>
                <w:sz w:val="20"/>
                <w:szCs w:val="20"/>
                <w:lang w:eastAsia="hr-HR"/>
              </w:rPr>
              <w:t>7.</w:t>
            </w:r>
          </w:p>
        </w:tc>
        <w:tc>
          <w:tcPr>
            <w:tcW w:w="4820" w:type="dxa"/>
            <w:tcBorders>
              <w:top w:val="single" w:sz="4" w:space="0" w:color="auto"/>
              <w:left w:val="single" w:sz="4" w:space="0" w:color="auto"/>
              <w:bottom w:val="single" w:sz="4" w:space="0" w:color="auto"/>
              <w:right w:val="single" w:sz="4" w:space="0" w:color="auto"/>
            </w:tcBorders>
            <w:shd w:val="clear" w:color="auto" w:fill="FFFFFF" w:themeFill="background1"/>
          </w:tcPr>
          <w:p w:rsidR="007515F8" w:rsidRPr="00D04501" w:rsidRDefault="007515F8" w:rsidP="007B07CE">
            <w:pPr>
              <w:spacing w:after="0"/>
              <w:rPr>
                <w:rFonts w:ascii="Times New Roman" w:hAnsi="Times New Roman" w:cs="Times New Roman"/>
                <w:sz w:val="20"/>
                <w:szCs w:val="20"/>
              </w:rPr>
            </w:pPr>
            <w:r w:rsidRPr="00D04501">
              <w:rPr>
                <w:rFonts w:ascii="Times New Roman" w:hAnsi="Times New Roman" w:cs="Times New Roman"/>
                <w:bCs/>
                <w:color w:val="000000"/>
                <w:sz w:val="20"/>
                <w:szCs w:val="20"/>
              </w:rPr>
              <w:t xml:space="preserve">Sustavi za grijanje otopina za </w:t>
            </w:r>
            <w:r>
              <w:rPr>
                <w:rFonts w:ascii="Times New Roman" w:hAnsi="Times New Roman" w:cs="Times New Roman"/>
                <w:bCs/>
                <w:i/>
                <w:color w:val="000000"/>
                <w:sz w:val="20"/>
                <w:szCs w:val="20"/>
              </w:rPr>
              <w:t>H</w:t>
            </w:r>
            <w:r w:rsidRPr="00D04501">
              <w:rPr>
                <w:rFonts w:ascii="Times New Roman" w:hAnsi="Times New Roman" w:cs="Times New Roman"/>
                <w:bCs/>
                <w:i/>
                <w:color w:val="000000"/>
                <w:sz w:val="20"/>
                <w:szCs w:val="20"/>
              </w:rPr>
              <w:t>otline</w:t>
            </w:r>
            <w:r w:rsidRPr="00D04501">
              <w:rPr>
                <w:rFonts w:ascii="Times New Roman" w:hAnsi="Times New Roman" w:cs="Times New Roman"/>
                <w:bCs/>
                <w:color w:val="000000"/>
                <w:sz w:val="20"/>
                <w:szCs w:val="20"/>
              </w:rPr>
              <w:t xml:space="preserve"> uređaje ili jednakovrijedan       </w:t>
            </w:r>
          </w:p>
        </w:tc>
        <w:tc>
          <w:tcPr>
            <w:tcW w:w="1843" w:type="dxa"/>
            <w:tcBorders>
              <w:top w:val="single" w:sz="4" w:space="0" w:color="auto"/>
              <w:left w:val="nil"/>
              <w:bottom w:val="single" w:sz="4" w:space="0" w:color="auto"/>
              <w:right w:val="single" w:sz="4" w:space="0" w:color="auto"/>
            </w:tcBorders>
            <w:shd w:val="clear" w:color="auto" w:fill="auto"/>
            <w:vAlign w:val="center"/>
          </w:tcPr>
          <w:p w:rsidR="007515F8" w:rsidRPr="00D04501" w:rsidRDefault="007515F8" w:rsidP="007B07CE">
            <w:pPr>
              <w:spacing w:after="0" w:line="240" w:lineRule="auto"/>
              <w:jc w:val="right"/>
              <w:rPr>
                <w:rFonts w:ascii="Times New Roman" w:hAnsi="Times New Roman" w:cs="Times New Roman"/>
                <w:sz w:val="20"/>
                <w:szCs w:val="20"/>
              </w:rPr>
            </w:pPr>
            <w:r w:rsidRPr="00D04501">
              <w:rPr>
                <w:rFonts w:ascii="Times New Roman" w:hAnsi="Times New Roman" w:cs="Times New Roman"/>
                <w:sz w:val="20"/>
                <w:szCs w:val="20"/>
              </w:rPr>
              <w:t>5</w:t>
            </w:r>
            <w:r>
              <w:rPr>
                <w:rFonts w:ascii="Times New Roman" w:hAnsi="Times New Roman" w:cs="Times New Roman"/>
                <w:sz w:val="20"/>
                <w:szCs w:val="20"/>
              </w:rPr>
              <w:t>.1</w:t>
            </w:r>
            <w:r w:rsidRPr="00D04501">
              <w:rPr>
                <w:rFonts w:ascii="Times New Roman" w:hAnsi="Times New Roman" w:cs="Times New Roman"/>
                <w:sz w:val="20"/>
                <w:szCs w:val="20"/>
              </w:rPr>
              <w:t>00,00</w:t>
            </w:r>
          </w:p>
        </w:tc>
      </w:tr>
    </w:tbl>
    <w:p w:rsidR="00855B48" w:rsidRPr="00855B48" w:rsidRDefault="00855B48" w:rsidP="00855B48">
      <w:pPr>
        <w:spacing w:before="120" w:after="12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Oznaka predmeta nabave prema Jedinstvenom rječniku javne nabave: </w:t>
      </w:r>
    </w:p>
    <w:p w:rsidR="00855B48" w:rsidRPr="00855B48" w:rsidRDefault="00855B48" w:rsidP="00855B48">
      <w:pPr>
        <w:spacing w:before="120" w:after="12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(CPV): 33140000-3  - Medicinski potrošni materijal</w:t>
      </w:r>
    </w:p>
    <w:p w:rsidR="00855B48" w:rsidRPr="00855B48" w:rsidRDefault="00855B48" w:rsidP="00855B48">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4" w:name="_Toc457212051"/>
      <w:bookmarkStart w:id="75" w:name="_Toc474751447"/>
      <w:bookmarkStart w:id="76" w:name="_Toc474751502"/>
      <w:bookmarkStart w:id="77" w:name="_Toc474751556"/>
      <w:bookmarkStart w:id="78" w:name="_Toc475006581"/>
      <w:bookmarkStart w:id="79" w:name="_Toc107906593"/>
      <w:bookmarkStart w:id="80" w:name="_Toc461013733"/>
      <w:bookmarkStart w:id="81" w:name="_Toc474478046"/>
      <w:r w:rsidRPr="00855B48">
        <w:rPr>
          <w:rFonts w:ascii="Times New Roman" w:eastAsia="Times New Roman" w:hAnsi="Times New Roman" w:cs="Times New Roman"/>
          <w:b/>
          <w:bCs/>
          <w:iCs/>
          <w:sz w:val="24"/>
          <w:szCs w:val="28"/>
          <w:lang w:val="x-none" w:eastAsia="x-none"/>
        </w:rPr>
        <w:t>2.2. Opis, tehnička specifikacija i količina predmeta nabave</w:t>
      </w:r>
      <w:bookmarkEnd w:id="74"/>
      <w:bookmarkEnd w:id="75"/>
      <w:bookmarkEnd w:id="76"/>
      <w:bookmarkEnd w:id="77"/>
      <w:bookmarkEnd w:id="78"/>
      <w:bookmarkEnd w:id="79"/>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bookmarkStart w:id="82" w:name="_Toc461013734"/>
      <w:bookmarkStart w:id="83" w:name="_Toc474478047"/>
      <w:bookmarkStart w:id="84" w:name="_Toc474751450"/>
      <w:bookmarkStart w:id="85" w:name="_Toc474751505"/>
      <w:bookmarkStart w:id="86" w:name="_Toc474751559"/>
      <w:bookmarkStart w:id="87" w:name="_Toc475006584"/>
      <w:bookmarkEnd w:id="80"/>
      <w:bookmarkEnd w:id="81"/>
      <w:r w:rsidRPr="00855B48">
        <w:rPr>
          <w:rFonts w:ascii="Times New Roman" w:eastAsia="Times New Roman" w:hAnsi="Times New Roman" w:cs="Times New Roman"/>
          <w:lang w:eastAsia="hr-HR"/>
        </w:rPr>
        <w:t xml:space="preserve">Detaljan opis predmeta nabave se nalazi u obrascu Troškovnika, koji se nalazi u Excel tablici. </w:t>
      </w:r>
    </w:p>
    <w:p w:rsidR="00855B48" w:rsidRPr="00855B48" w:rsidRDefault="00855B48" w:rsidP="00855B48">
      <w:pPr>
        <w:spacing w:after="5" w:line="240" w:lineRule="auto"/>
        <w:ind w:left="10" w:hanging="10"/>
        <w:jc w:val="both"/>
        <w:rPr>
          <w:rFonts w:ascii="Times New Roman" w:eastAsia="Times New Roman" w:hAnsi="Times New Roman" w:cs="Times New Roman"/>
          <w:color w:val="000000"/>
          <w:lang w:eastAsia="hr-HR"/>
        </w:rPr>
      </w:pPr>
      <w:r w:rsidRPr="00855B48">
        <w:rPr>
          <w:rFonts w:ascii="Times New Roman" w:eastAsia="Times New Roman" w:hAnsi="Times New Roman" w:cs="Times New Roman"/>
          <w:color w:val="000000"/>
          <w:lang w:eastAsia="hr-HR"/>
        </w:rPr>
        <w:t xml:space="preserve">Zahtjeve tehničke specifikacije predmeta nabave, njena vrsta, kvaliteta, minimalne karakteristike i količina iskazane u troškovniku kao sastavnom dijelu ove Dokumentacije, a ponuditelj ih mora ponuditi sukladno opisanim karakteristikama, odnosno ukoliko ponuditelj nudi drugi jednakovrijedan proizvod, </w:t>
      </w:r>
      <w:r w:rsidRPr="00855B48">
        <w:rPr>
          <w:rFonts w:ascii="Times New Roman" w:eastAsia="Times New Roman" w:hAnsi="Times New Roman" w:cs="Times New Roman"/>
          <w:color w:val="000000"/>
          <w:lang w:eastAsia="hr-HR"/>
        </w:rPr>
        <w:lastRenderedPageBreak/>
        <w:t xml:space="preserve">isti treba minimalno imati karakteristike proizvoda na koji se naručitelj pozvao u troškovniku ovog postupka nabave.  </w:t>
      </w:r>
    </w:p>
    <w:p w:rsidR="00855B48" w:rsidRPr="00855B48" w:rsidRDefault="00855B48" w:rsidP="00855B48">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88" w:name="_Toc107906594"/>
      <w:r w:rsidRPr="00855B48">
        <w:rPr>
          <w:rFonts w:ascii="Times New Roman" w:eastAsia="Times New Roman" w:hAnsi="Times New Roman" w:cs="Times New Roman"/>
          <w:b/>
          <w:bCs/>
          <w:iCs/>
          <w:sz w:val="24"/>
          <w:szCs w:val="28"/>
          <w:lang w:val="x-none" w:eastAsia="x-none"/>
        </w:rPr>
        <w:t>2.3. Troškovnik</w:t>
      </w:r>
      <w:bookmarkEnd w:id="82"/>
      <w:bookmarkEnd w:id="83"/>
      <w:bookmarkEnd w:id="84"/>
      <w:bookmarkEnd w:id="85"/>
      <w:bookmarkEnd w:id="86"/>
      <w:bookmarkEnd w:id="87"/>
      <w:bookmarkEnd w:id="88"/>
      <w:r w:rsidRPr="00855B48">
        <w:rPr>
          <w:rFonts w:ascii="Times New Roman" w:eastAsia="Times New Roman" w:hAnsi="Times New Roman" w:cs="Times New Roman"/>
          <w:b/>
          <w:bCs/>
          <w:iCs/>
          <w:sz w:val="24"/>
          <w:szCs w:val="28"/>
          <w:lang w:val="x-none" w:eastAsia="x-none"/>
        </w:rPr>
        <w:t xml:space="preserve"> </w:t>
      </w:r>
    </w:p>
    <w:p w:rsidR="00855B48" w:rsidRPr="00855B48" w:rsidRDefault="00855B48" w:rsidP="00855B48">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Troškovnik je sastavni dio Poziva za dostavu ponuda. Ponuditelj mora ponuditi cjelokupan predmet nabave sukladno iskazanim potrebama, zahtjevima struke i predviđenim količinama iskazanim u Troškovniku za predmeta nabave.</w:t>
      </w:r>
    </w:p>
    <w:p w:rsidR="00855B48" w:rsidRPr="00855B48" w:rsidRDefault="00855B48" w:rsidP="00855B48">
      <w:pPr>
        <w:spacing w:after="0" w:line="240" w:lineRule="auto"/>
        <w:jc w:val="both"/>
        <w:rPr>
          <w:rFonts w:ascii="Times New Roman" w:eastAsia="Times New Roman" w:hAnsi="Times New Roman" w:cs="Times New Roman"/>
          <w:bCs/>
          <w:iCs/>
          <w:lang w:eastAsia="hr-HR"/>
        </w:rPr>
      </w:pPr>
      <w:r w:rsidRPr="00855B48">
        <w:rPr>
          <w:rFonts w:ascii="Times New Roman" w:eastAsia="Times New Roman" w:hAnsi="Times New Roman" w:cs="Times New Roman"/>
          <w:bCs/>
          <w:iCs/>
          <w:lang w:eastAsia="hr-HR"/>
        </w:rPr>
        <w:t xml:space="preserve">Ponuditelj ne smije mijenjati opise predmeta nabave navedene u Troškovniku predmeta nabave, kao niti dopisivati stupce niti na bilo koji način mijenjati sadržaj Troškovnika. </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Ponuditelj treba za traženu stavku troškovnika ispuniti jediničnu cijenu stavke (po jedinici mjere), ukupnu cijenu stavke bez PDV-a, te cijenu ponude bez PDV-a, iznos PDV-a  i ukupnu cijenu ponude s PDV-om, kao i sve ostale podatke tražene u troškovniku.</w:t>
      </w:r>
    </w:p>
    <w:p w:rsidR="00855B48" w:rsidRPr="00855B48" w:rsidRDefault="00855B48" w:rsidP="00855B48">
      <w:pPr>
        <w:spacing w:after="0" w:line="240" w:lineRule="auto"/>
        <w:jc w:val="both"/>
        <w:rPr>
          <w:rFonts w:ascii="Times New Roman" w:eastAsia="Times New Roman" w:hAnsi="Times New Roman" w:cs="Times New Roman"/>
          <w:u w:val="single"/>
          <w:lang w:eastAsia="hr-HR"/>
        </w:rPr>
      </w:pPr>
      <w:r w:rsidRPr="00855B48">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p>
    <w:p w:rsidR="00855B48" w:rsidRPr="00855B48" w:rsidRDefault="00855B48" w:rsidP="00855B48">
      <w:pPr>
        <w:spacing w:after="0" w:line="240" w:lineRule="auto"/>
        <w:jc w:val="both"/>
        <w:rPr>
          <w:rFonts w:ascii="Times New Roman" w:eastAsia="Times New Roman" w:hAnsi="Times New Roman" w:cs="Times New Roman"/>
          <w:b/>
          <w:u w:val="single"/>
          <w:lang w:eastAsia="hr-HR"/>
        </w:rPr>
      </w:pPr>
      <w:r w:rsidRPr="00855B48">
        <w:rPr>
          <w:rFonts w:ascii="Times New Roman" w:eastAsia="Times New Roman" w:hAnsi="Times New Roman" w:cs="Times New Roman"/>
          <w:b/>
          <w:u w:val="single"/>
          <w:lang w:eastAsia="hr-HR"/>
        </w:rPr>
        <w:t>Troškovnik se obavezno dostavlja u pisanom obliku neizbrisivom tintom ili računalnim ispisom, ovjeren i potpisan od strane ovlaštene osobe ponuditelja.</w:t>
      </w:r>
    </w:p>
    <w:p w:rsidR="00855B48" w:rsidRPr="00855B48" w:rsidRDefault="00855B48" w:rsidP="00855B48">
      <w:pPr>
        <w:keepNext/>
        <w:spacing w:before="240" w:after="60" w:line="240" w:lineRule="auto"/>
        <w:outlineLvl w:val="1"/>
        <w:rPr>
          <w:rFonts w:ascii="Times New Roman" w:eastAsia="Times New Roman" w:hAnsi="Times New Roman" w:cs="Times New Roman"/>
          <w:b/>
          <w:bCs/>
          <w:iCs/>
          <w:sz w:val="24"/>
          <w:szCs w:val="28"/>
          <w:lang w:eastAsia="x-none"/>
        </w:rPr>
      </w:pPr>
      <w:bookmarkStart w:id="89" w:name="_Toc474751451"/>
      <w:bookmarkStart w:id="90" w:name="_Toc474751506"/>
      <w:bookmarkStart w:id="91" w:name="_Toc474751560"/>
      <w:bookmarkStart w:id="92" w:name="_Toc475006585"/>
      <w:bookmarkStart w:id="93" w:name="_Toc107906595"/>
      <w:r w:rsidRPr="00855B48">
        <w:rPr>
          <w:rFonts w:ascii="Times New Roman" w:eastAsia="Times New Roman" w:hAnsi="Times New Roman" w:cs="Times New Roman"/>
          <w:b/>
          <w:bCs/>
          <w:iCs/>
          <w:sz w:val="24"/>
          <w:szCs w:val="28"/>
          <w:lang w:eastAsia="x-none"/>
        </w:rPr>
        <w:t xml:space="preserve">2.4. Mjesto </w:t>
      </w:r>
      <w:bookmarkEnd w:id="89"/>
      <w:bookmarkEnd w:id="90"/>
      <w:bookmarkEnd w:id="91"/>
      <w:bookmarkEnd w:id="92"/>
      <w:r w:rsidRPr="00855B48">
        <w:rPr>
          <w:rFonts w:ascii="Times New Roman" w:eastAsia="Times New Roman" w:hAnsi="Times New Roman" w:cs="Times New Roman"/>
          <w:b/>
          <w:bCs/>
          <w:iCs/>
          <w:sz w:val="24"/>
          <w:szCs w:val="28"/>
          <w:lang w:eastAsia="x-none"/>
        </w:rPr>
        <w:t>isporuke robe</w:t>
      </w:r>
      <w:bookmarkEnd w:id="93"/>
    </w:p>
    <w:p w:rsidR="00855B48" w:rsidRPr="00855B48" w:rsidRDefault="00855B48" w:rsidP="00855B48">
      <w:pPr>
        <w:spacing w:after="20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Skladište bolničke ljekarne KBC-a Osijek, J. Huttlera 4, 31000 Osijek.  </w:t>
      </w:r>
    </w:p>
    <w:p w:rsidR="00855B48" w:rsidRPr="00855B48" w:rsidRDefault="00855B48" w:rsidP="00855B48">
      <w:pPr>
        <w:keepNext/>
        <w:spacing w:before="240" w:after="60" w:line="240" w:lineRule="auto"/>
        <w:outlineLvl w:val="1"/>
        <w:rPr>
          <w:rFonts w:ascii="Times New Roman" w:eastAsia="Times New Roman" w:hAnsi="Times New Roman" w:cs="Times New Roman"/>
          <w:b/>
          <w:bCs/>
          <w:iCs/>
          <w:sz w:val="24"/>
          <w:szCs w:val="28"/>
          <w:lang w:eastAsia="x-none"/>
        </w:rPr>
      </w:pPr>
      <w:bookmarkStart w:id="94" w:name="_Toc461013736"/>
      <w:bookmarkStart w:id="95" w:name="_Toc474478049"/>
      <w:bookmarkStart w:id="96" w:name="_Toc474751452"/>
      <w:bookmarkStart w:id="97" w:name="_Toc474751507"/>
      <w:bookmarkStart w:id="98" w:name="_Toc474751561"/>
      <w:bookmarkStart w:id="99" w:name="_Toc475006586"/>
      <w:bookmarkStart w:id="100" w:name="_Toc107906596"/>
      <w:r w:rsidRPr="00855B48">
        <w:rPr>
          <w:rFonts w:ascii="Times New Roman" w:eastAsia="Times New Roman" w:hAnsi="Times New Roman" w:cs="Times New Roman"/>
          <w:b/>
          <w:bCs/>
          <w:iCs/>
          <w:sz w:val="24"/>
          <w:szCs w:val="28"/>
          <w:lang w:val="x-none" w:eastAsia="x-none"/>
        </w:rPr>
        <w:t xml:space="preserve">2.5. Rok </w:t>
      </w:r>
      <w:bookmarkEnd w:id="94"/>
      <w:bookmarkEnd w:id="95"/>
      <w:bookmarkEnd w:id="96"/>
      <w:bookmarkEnd w:id="97"/>
      <w:bookmarkEnd w:id="98"/>
      <w:bookmarkEnd w:id="99"/>
      <w:r w:rsidRPr="00855B48">
        <w:rPr>
          <w:rFonts w:ascii="Times New Roman" w:eastAsia="Times New Roman" w:hAnsi="Times New Roman" w:cs="Times New Roman"/>
          <w:b/>
          <w:bCs/>
          <w:iCs/>
          <w:sz w:val="24"/>
          <w:szCs w:val="28"/>
          <w:lang w:eastAsia="x-none"/>
        </w:rPr>
        <w:t>isporuke robe</w:t>
      </w:r>
      <w:bookmarkEnd w:id="100"/>
    </w:p>
    <w:p w:rsidR="007515F8" w:rsidRDefault="00855B48" w:rsidP="007515F8">
      <w:pPr>
        <w:tabs>
          <w:tab w:val="left" w:pos="0"/>
        </w:tabs>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Rok isporuke predmeta nabave je maksimalno 48 (četrdeset i osam sati) </w:t>
      </w:r>
      <w:bookmarkStart w:id="101" w:name="_Toc83039293"/>
      <w:r w:rsidR="007515F8" w:rsidRPr="007515F8">
        <w:rPr>
          <w:rFonts w:ascii="Times New Roman" w:eastAsia="Times New Roman" w:hAnsi="Times New Roman" w:cs="Times New Roman"/>
          <w:lang w:eastAsia="hr-HR"/>
        </w:rPr>
        <w:t>od trenutka zaprimanja narudžbenice Naručitelja.</w:t>
      </w:r>
    </w:p>
    <w:p w:rsidR="007515F8" w:rsidRDefault="007515F8" w:rsidP="007515F8">
      <w:pPr>
        <w:tabs>
          <w:tab w:val="left" w:pos="0"/>
        </w:tabs>
        <w:spacing w:after="0" w:line="240" w:lineRule="auto"/>
        <w:jc w:val="both"/>
        <w:rPr>
          <w:rFonts w:ascii="Times New Roman" w:eastAsia="Times New Roman" w:hAnsi="Times New Roman" w:cs="Times New Roman"/>
          <w:lang w:eastAsia="hr-HR"/>
        </w:rPr>
      </w:pPr>
    </w:p>
    <w:p w:rsidR="00855B48" w:rsidRPr="00855B48" w:rsidRDefault="00855B48" w:rsidP="007515F8">
      <w:pPr>
        <w:tabs>
          <w:tab w:val="left" w:pos="0"/>
        </w:tabs>
        <w:spacing w:after="0" w:line="240" w:lineRule="auto"/>
        <w:jc w:val="both"/>
        <w:rPr>
          <w:rFonts w:ascii="Times New Roman" w:eastAsia="Times New Roman" w:hAnsi="Times New Roman" w:cs="Times New Roman"/>
          <w:b/>
          <w:bCs/>
          <w:iCs/>
          <w:lang w:val="x-none" w:eastAsia="x-none"/>
        </w:rPr>
      </w:pPr>
      <w:r w:rsidRPr="00855B48">
        <w:rPr>
          <w:rFonts w:ascii="Times New Roman" w:eastAsia="Times New Roman" w:hAnsi="Times New Roman" w:cs="Times New Roman"/>
          <w:b/>
          <w:bCs/>
          <w:iCs/>
          <w:lang w:val="x-none" w:eastAsia="x-none"/>
        </w:rPr>
        <w:t>2.6. Kriterij za ocjenu jednakovrijednosti predmeta nabave (ako se upućuje na marku, izvor, patent, itd.)</w:t>
      </w:r>
      <w:bookmarkEnd w:id="101"/>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Ukoliko su proizvodi koji su u Troškovniku navedeni s imenom proizvođača, ili kataloškim brojem, ili tržišnim nazivom ili na bilo koji način indiciraju o kojem se proizvođaču radi, ne favoriziraju tog proizvođača ili taj proizvod, nego su ti proizvodni nazivi poslužili samo i isključivo da bi se predmetni proizvod mogao bolje opisati. U svakom slučaju smatra se da je svaka takva uputa popraćena izrazom „</w:t>
      </w:r>
      <w:r w:rsidRPr="00855B48">
        <w:rPr>
          <w:rFonts w:ascii="Times New Roman" w:eastAsia="Times New Roman" w:hAnsi="Times New Roman" w:cs="Times New Roman"/>
          <w:i/>
          <w:lang w:eastAsia="hr-HR"/>
        </w:rPr>
        <w:t>ili jednakovrijedno</w:t>
      </w:r>
      <w:r w:rsidRPr="00855B48">
        <w:rPr>
          <w:rFonts w:ascii="Times New Roman" w:eastAsia="Times New Roman" w:hAnsi="Times New Roman" w:cs="Times New Roman"/>
          <w:lang w:eastAsia="hr-HR"/>
        </w:rPr>
        <w:t>“ te da su ponuditelji slobodni nuditi jednakovrijedna rješenja. Ponuditelji imaju pravo ponuditi proizvode bilo kojeg proizvođača koji imaju jednakovrijedne karakteristike kao proizvodi koji su naznačeni Troškovnikom. Jednakovrijednost proizvoda dokazuje se prema u stavkama propisanim kriterijima za ocjenu jednakovrijednosti proizvoda. U stavkama u kojima nisu dodatno propisani kriteriji za ocjenu jednakovrijednosti proizvoda, jednakovrijedni proizvod mora zadovoljiti sve tražene brojčane vrijednosti (tehničke karakteristike) navedene u stavci Troškovnika.</w:t>
      </w:r>
    </w:p>
    <w:p w:rsidR="00855B48" w:rsidRPr="00855B48" w:rsidRDefault="00855B48" w:rsidP="00855B48">
      <w:pPr>
        <w:spacing w:after="0" w:line="240" w:lineRule="auto"/>
        <w:jc w:val="both"/>
        <w:rPr>
          <w:rFonts w:ascii="Times New Roman" w:eastAsia="Times New Roman" w:hAnsi="Times New Roman" w:cs="Times New Roman"/>
          <w:bCs/>
          <w:lang w:eastAsia="hr-HR"/>
        </w:rPr>
      </w:pPr>
      <w:r w:rsidRPr="00855B48">
        <w:rPr>
          <w:rFonts w:ascii="Times New Roman" w:eastAsia="Times New Roman" w:hAnsi="Times New Roman" w:cs="Times New Roman"/>
          <w:bCs/>
          <w:lang w:eastAsia="hr-HR"/>
        </w:rPr>
        <w:t>U ponudbenom Troškovniku, ako nudi jednakovrijedan proizvod, u za to predviđeno mjesto, ponuditelj je u obvezi upisati proizvođača ponuđenog proizvoda i dokazati sukladnost traženoj specifikaciji. Ako to nije navedeno u tekstu opisa, smatrat će se da je ponuditelj p</w:t>
      </w:r>
      <w:r w:rsidR="007515F8">
        <w:rPr>
          <w:rFonts w:ascii="Times New Roman" w:eastAsia="Times New Roman" w:hAnsi="Times New Roman" w:cs="Times New Roman"/>
          <w:bCs/>
          <w:lang w:eastAsia="hr-HR"/>
        </w:rPr>
        <w:t xml:space="preserve">onudio izvorno opisanu stavku. </w:t>
      </w:r>
    </w:p>
    <w:p w:rsidR="00855B48" w:rsidRPr="00855B48" w:rsidRDefault="00855B48" w:rsidP="00855B48">
      <w:pPr>
        <w:spacing w:before="120" w:after="120" w:line="240" w:lineRule="auto"/>
        <w:jc w:val="both"/>
        <w:rPr>
          <w:rFonts w:ascii="Times New Roman" w:eastAsia="Liberation Serif" w:hAnsi="Times New Roman" w:cs="Times New Roman"/>
          <w:lang w:eastAsia="hr-HR"/>
        </w:rPr>
      </w:pPr>
      <w:r w:rsidRPr="00855B48">
        <w:rPr>
          <w:rFonts w:ascii="Times New Roman" w:eastAsia="Times New Roman" w:hAnsi="Times New Roman" w:cs="Times New Roman"/>
          <w:bCs/>
          <w:lang w:eastAsia="hr-HR"/>
        </w:rPr>
        <w:t>Ponuditelj je dužan u ponudi na zadovoljavajući način naručitelju, bilo kojim prikladnim sredstvom, dokazati da rješenja, materijali i oprema koja predlaže na jednakovrijedan način zadovoljavaju zahtjeve određene tehničkim specifikacijama. Naručitelj neće odbiti ponudu ponuditelja koji u svojoj ponudi na zadovoljavajući način, bilo kojim prikladnim sredstvom, dokaže da proizvod koji nudi na jednakovrijedan način zadovoljava zahtjeve i uvjete određene u ovoj Dokumentaciji o nabavi.</w:t>
      </w:r>
    </w:p>
    <w:p w:rsidR="00855B48" w:rsidRPr="00855B48" w:rsidRDefault="00855B48" w:rsidP="00855B48">
      <w:pPr>
        <w:spacing w:before="120" w:after="120" w:line="240" w:lineRule="auto"/>
        <w:jc w:val="both"/>
        <w:rPr>
          <w:rFonts w:ascii="Times New Roman" w:eastAsia="Liberation Serif" w:hAnsi="Times New Roman" w:cs="Times New Roman"/>
          <w:lang w:eastAsia="hr-HR"/>
        </w:rPr>
      </w:pPr>
    </w:p>
    <w:p w:rsidR="00855B48" w:rsidRPr="00855B48" w:rsidRDefault="00855B48" w:rsidP="00855B48">
      <w:pPr>
        <w:spacing w:before="120" w:after="120" w:line="240" w:lineRule="auto"/>
        <w:jc w:val="both"/>
        <w:rPr>
          <w:rFonts w:ascii="Times New Roman" w:eastAsia="Liberation Serif" w:hAnsi="Times New Roman" w:cs="Times New Roman"/>
          <w:lang w:eastAsia="hr-HR"/>
        </w:rPr>
      </w:pPr>
    </w:p>
    <w:p w:rsidR="00855B48" w:rsidRPr="00855B48" w:rsidRDefault="00855B48" w:rsidP="00855B48">
      <w:pPr>
        <w:spacing w:before="120" w:after="120" w:line="240" w:lineRule="auto"/>
        <w:jc w:val="both"/>
        <w:rPr>
          <w:rFonts w:ascii="Times New Roman" w:eastAsia="Liberation Serif" w:hAnsi="Times New Roman" w:cs="Times New Roman"/>
          <w:lang w:eastAsia="hr-HR"/>
        </w:rPr>
      </w:pPr>
    </w:p>
    <w:p w:rsidR="00855B48" w:rsidRPr="00855B48" w:rsidRDefault="00855B48" w:rsidP="00855B48">
      <w:pPr>
        <w:spacing w:before="120" w:after="120" w:line="240" w:lineRule="auto"/>
        <w:jc w:val="both"/>
        <w:rPr>
          <w:rFonts w:ascii="Times New Roman" w:eastAsia="Liberation Serif" w:hAnsi="Times New Roman" w:cs="Times New Roman"/>
          <w:lang w:eastAsia="hr-HR"/>
        </w:rPr>
      </w:pPr>
    </w:p>
    <w:p w:rsidR="00855B48" w:rsidRPr="00855B48" w:rsidRDefault="00855B48" w:rsidP="00855B48">
      <w:pPr>
        <w:spacing w:before="120" w:after="120" w:line="240" w:lineRule="auto"/>
        <w:jc w:val="both"/>
        <w:rPr>
          <w:rFonts w:ascii="Times New Roman" w:eastAsia="Liberation Serif" w:hAnsi="Times New Roman" w:cs="Times New Roman"/>
          <w:lang w:eastAsia="hr-HR"/>
        </w:rPr>
      </w:pPr>
    </w:p>
    <w:p w:rsidR="00855B48" w:rsidRPr="00855B48" w:rsidRDefault="00855B48" w:rsidP="00855B48">
      <w:pPr>
        <w:spacing w:before="120" w:after="120" w:line="240" w:lineRule="auto"/>
        <w:jc w:val="both"/>
        <w:rPr>
          <w:rFonts w:ascii="Times New Roman" w:eastAsia="Liberation Serif" w:hAnsi="Times New Roman" w:cs="Times New Roman"/>
          <w:lang w:eastAsia="hr-HR"/>
        </w:rPr>
      </w:pPr>
    </w:p>
    <w:p w:rsidR="00855B48" w:rsidRPr="00855B48" w:rsidRDefault="00855B48" w:rsidP="00855B48">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102" w:name="_Toc461013738"/>
      <w:bookmarkStart w:id="103" w:name="_Toc474478051"/>
      <w:bookmarkStart w:id="104" w:name="_Toc474751454"/>
      <w:bookmarkStart w:id="105" w:name="_Toc474751509"/>
      <w:bookmarkStart w:id="106" w:name="_Toc474751563"/>
      <w:bookmarkStart w:id="107" w:name="_Toc475006588"/>
      <w:bookmarkStart w:id="108" w:name="_Toc107906597"/>
      <w:r w:rsidRPr="00855B48">
        <w:rPr>
          <w:rFonts w:ascii="Times New Roman" w:eastAsia="Times New Roman" w:hAnsi="Times New Roman" w:cs="Times New Roman"/>
          <w:b/>
          <w:bCs/>
          <w:color w:val="000000"/>
          <w:sz w:val="24"/>
          <w:szCs w:val="28"/>
          <w:lang w:val="x-none" w:eastAsia="x-none"/>
        </w:rPr>
        <w:lastRenderedPageBreak/>
        <w:t xml:space="preserve">3. </w:t>
      </w:r>
      <w:bookmarkEnd w:id="102"/>
      <w:bookmarkEnd w:id="103"/>
      <w:r w:rsidRPr="00855B48">
        <w:rPr>
          <w:rFonts w:ascii="Times New Roman" w:eastAsia="Times New Roman" w:hAnsi="Times New Roman" w:cs="Times New Roman"/>
          <w:b/>
          <w:bCs/>
          <w:color w:val="000000"/>
          <w:sz w:val="24"/>
          <w:szCs w:val="28"/>
          <w:lang w:eastAsia="x-none"/>
        </w:rPr>
        <w:t>KRITERIJ ZA KVALITATIVNI ODABIR GOSPODARSKOG SUBJEKTA</w:t>
      </w:r>
      <w:bookmarkEnd w:id="104"/>
      <w:bookmarkEnd w:id="105"/>
      <w:bookmarkEnd w:id="106"/>
      <w:bookmarkEnd w:id="107"/>
      <w:bookmarkEnd w:id="108"/>
    </w:p>
    <w:p w:rsidR="00855B48" w:rsidRPr="00855B48" w:rsidRDefault="00855B48" w:rsidP="00855B48">
      <w:pPr>
        <w:keepNext/>
        <w:keepLines/>
        <w:spacing w:after="6" w:line="248" w:lineRule="auto"/>
        <w:ind w:left="10" w:hanging="10"/>
        <w:jc w:val="both"/>
        <w:outlineLvl w:val="1"/>
        <w:rPr>
          <w:rFonts w:ascii="Times New Roman" w:eastAsia="Times New Roman" w:hAnsi="Times New Roman" w:cs="Times New Roman"/>
          <w:b/>
          <w:i/>
          <w:color w:val="000000"/>
          <w:lang w:eastAsia="hr-HR"/>
        </w:rPr>
      </w:pPr>
      <w:bookmarkStart w:id="109" w:name="_Toc511375358"/>
      <w:bookmarkStart w:id="110" w:name="_Toc107906598"/>
      <w:r w:rsidRPr="00855B48">
        <w:rPr>
          <w:rFonts w:ascii="Times New Roman" w:eastAsia="Times New Roman" w:hAnsi="Times New Roman" w:cs="Times New Roman"/>
          <w:b/>
          <w:i/>
          <w:color w:val="000000"/>
          <w:lang w:eastAsia="hr-HR"/>
        </w:rPr>
        <w:t>Obvezne osnove za isključenje gospodarskog subjekta te dokumenti kojima se dokazuje da ne postoje obvezne osnove za isključenje</w:t>
      </w:r>
      <w:bookmarkEnd w:id="109"/>
      <w:bookmarkEnd w:id="110"/>
      <w:r w:rsidRPr="00855B48">
        <w:rPr>
          <w:rFonts w:ascii="Times New Roman" w:eastAsia="Times New Roman" w:hAnsi="Times New Roman" w:cs="Times New Roman"/>
          <w:b/>
          <w:i/>
          <w:color w:val="000000"/>
          <w:lang w:eastAsia="hr-HR"/>
        </w:rPr>
        <w:t xml:space="preserve"> </w:t>
      </w:r>
    </w:p>
    <w:p w:rsidR="00855B48" w:rsidRPr="00855B48" w:rsidRDefault="00855B48" w:rsidP="00855B48">
      <w:pPr>
        <w:spacing w:after="0"/>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 </w:t>
      </w: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Javni naručitelj će isključiti gospodarskog subjekta iz postupka nabave ako utvrdi da: </w:t>
      </w:r>
    </w:p>
    <w:p w:rsidR="00855B48" w:rsidRPr="00855B48" w:rsidRDefault="00855B48" w:rsidP="00855B48">
      <w:pPr>
        <w:spacing w:after="6"/>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 </w:t>
      </w: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b/>
          <w:lang w:eastAsia="hr-HR"/>
        </w:rPr>
        <w:t xml:space="preserve">3.1. je gospodarski subjekt </w:t>
      </w:r>
      <w:r w:rsidRPr="00855B48">
        <w:rPr>
          <w:rFonts w:ascii="Times New Roman" w:eastAsia="Times New Roman" w:hAnsi="Times New Roman" w:cs="Times New Roman"/>
          <w:lang w:eastAsia="hr-HR"/>
        </w:rPr>
        <w:t xml:space="preserve">koji ima poslovni nastan u Republici Hrvatskoj ili osoba koja je član upravnog, upravljačkog ili nadzornog tijela ili ima ovlasti zastupanja, donošenja odluka ili nadzora toga gospodarskog subjekta i koja je državljanin Republike Hrvatske pravomoćnom presudom osuđen za: </w:t>
      </w:r>
    </w:p>
    <w:p w:rsidR="00855B48" w:rsidRPr="00855B48" w:rsidRDefault="00855B48" w:rsidP="00855B48">
      <w:pPr>
        <w:spacing w:after="19"/>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 </w:t>
      </w:r>
    </w:p>
    <w:p w:rsidR="00855B48" w:rsidRPr="00855B48" w:rsidRDefault="00855B48" w:rsidP="00855B48">
      <w:pPr>
        <w:spacing w:after="38" w:line="255"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u w:val="single" w:color="000000"/>
          <w:lang w:eastAsia="hr-HR"/>
        </w:rPr>
        <w:t>a) sudjelovanje u zločinačkoj organizaciji, na temelju:</w:t>
      </w:r>
      <w:r w:rsidRPr="00855B48">
        <w:rPr>
          <w:rFonts w:ascii="Times New Roman" w:eastAsia="Times New Roman" w:hAnsi="Times New Roman" w:cs="Times New Roman"/>
          <w:lang w:eastAsia="hr-HR"/>
        </w:rPr>
        <w:t xml:space="preserve"> </w:t>
      </w:r>
    </w:p>
    <w:p w:rsidR="00855B48" w:rsidRPr="00855B48" w:rsidRDefault="00855B48" w:rsidP="00855B48">
      <w:pPr>
        <w:numPr>
          <w:ilvl w:val="0"/>
          <w:numId w:val="1"/>
        </w:numPr>
        <w:spacing w:after="44" w:line="248" w:lineRule="auto"/>
        <w:ind w:hanging="36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članka 328. (zločinačko udruženje) i članka 329. (počinjenje kaznenog djela u sastavu zločinačkog udruženja) Kaznenog zakona; </w:t>
      </w:r>
    </w:p>
    <w:p w:rsidR="00855B48" w:rsidRPr="00855B48" w:rsidRDefault="00855B48" w:rsidP="00855B48">
      <w:pPr>
        <w:numPr>
          <w:ilvl w:val="0"/>
          <w:numId w:val="1"/>
        </w:numPr>
        <w:spacing w:after="5" w:line="248" w:lineRule="auto"/>
        <w:ind w:hanging="36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članka 333. (udruživanje za počinjenje kaznenih djela), iz Kaznenog zakona („Narodne novine“, br. 110/97., 27/98., 50/00., 129/00., 51/01., 111/03., 190/03., 105/04., 84/05., 71/06., 110/07., 152/08., 57/11., 77/11. i 143/12.). </w:t>
      </w:r>
    </w:p>
    <w:p w:rsidR="00855B48" w:rsidRPr="00855B48" w:rsidRDefault="00855B48" w:rsidP="00855B48">
      <w:pPr>
        <w:spacing w:after="0"/>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 </w:t>
      </w:r>
    </w:p>
    <w:p w:rsidR="00855B48" w:rsidRPr="00855B48" w:rsidRDefault="00855B48" w:rsidP="00855B48">
      <w:pPr>
        <w:spacing w:after="38" w:line="255"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u w:val="single" w:color="000000"/>
          <w:lang w:eastAsia="hr-HR"/>
        </w:rPr>
        <w:t>b) korupciju, na temelju:</w:t>
      </w:r>
      <w:r w:rsidRPr="00855B48">
        <w:rPr>
          <w:rFonts w:ascii="Times New Roman" w:eastAsia="Times New Roman" w:hAnsi="Times New Roman" w:cs="Times New Roman"/>
          <w:lang w:eastAsia="hr-HR"/>
        </w:rPr>
        <w:t xml:space="preserve"> </w:t>
      </w:r>
    </w:p>
    <w:p w:rsidR="00855B48" w:rsidRPr="00855B48" w:rsidRDefault="00855B48" w:rsidP="00855B48">
      <w:pPr>
        <w:numPr>
          <w:ilvl w:val="0"/>
          <w:numId w:val="2"/>
        </w:numPr>
        <w:spacing w:after="52" w:line="248" w:lineRule="auto"/>
        <w:ind w:hanging="36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p>
    <w:p w:rsidR="00855B48" w:rsidRPr="00855B48" w:rsidRDefault="00855B48" w:rsidP="00855B48">
      <w:pPr>
        <w:numPr>
          <w:ilvl w:val="0"/>
          <w:numId w:val="2"/>
        </w:numPr>
        <w:spacing w:after="5" w:line="248" w:lineRule="auto"/>
        <w:ind w:hanging="36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 </w:t>
      </w:r>
    </w:p>
    <w:p w:rsidR="00855B48" w:rsidRPr="00855B48" w:rsidRDefault="00855B48" w:rsidP="00855B48">
      <w:pPr>
        <w:spacing w:after="0"/>
        <w:rPr>
          <w:rFonts w:ascii="Times New Roman" w:eastAsia="Times New Roman" w:hAnsi="Times New Roman" w:cs="Times New Roman"/>
          <w:color w:val="FF0000"/>
          <w:lang w:eastAsia="hr-HR"/>
        </w:rPr>
      </w:pPr>
      <w:r w:rsidRPr="00855B48">
        <w:rPr>
          <w:rFonts w:ascii="Times New Roman" w:eastAsia="Times New Roman" w:hAnsi="Times New Roman" w:cs="Times New Roman"/>
          <w:color w:val="FF0000"/>
          <w:lang w:eastAsia="hr-HR"/>
        </w:rPr>
        <w:t xml:space="preserve"> </w:t>
      </w:r>
    </w:p>
    <w:p w:rsidR="00855B48" w:rsidRPr="00855B48" w:rsidRDefault="00855B48" w:rsidP="00855B48">
      <w:pPr>
        <w:spacing w:after="38" w:line="255"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u w:val="single" w:color="000000"/>
          <w:lang w:eastAsia="hr-HR"/>
        </w:rPr>
        <w:t>c) prijevaru, na temelju:</w:t>
      </w:r>
      <w:r w:rsidRPr="00855B48">
        <w:rPr>
          <w:rFonts w:ascii="Times New Roman" w:eastAsia="Times New Roman" w:hAnsi="Times New Roman" w:cs="Times New Roman"/>
          <w:lang w:eastAsia="hr-HR"/>
        </w:rPr>
        <w:t xml:space="preserve"> </w:t>
      </w:r>
    </w:p>
    <w:p w:rsidR="00855B48" w:rsidRPr="00855B48" w:rsidRDefault="00855B48" w:rsidP="00855B48">
      <w:pPr>
        <w:numPr>
          <w:ilvl w:val="0"/>
          <w:numId w:val="3"/>
        </w:numPr>
        <w:spacing w:after="50" w:line="248" w:lineRule="auto"/>
        <w:ind w:hanging="36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članka 236. (prijevara), članka 247. (prijevara u gospodarskom poslovanju), članka 256. (utaja poreza ili carine) i članka 258. (subvencijska prijevara) Kaznenog zakona; </w:t>
      </w:r>
    </w:p>
    <w:p w:rsidR="00855B48" w:rsidRPr="00855B48" w:rsidRDefault="00855B48" w:rsidP="00855B48">
      <w:pPr>
        <w:numPr>
          <w:ilvl w:val="0"/>
          <w:numId w:val="3"/>
        </w:numPr>
        <w:spacing w:after="5" w:line="248" w:lineRule="auto"/>
        <w:ind w:hanging="36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članka 224. (prijevara), članka 293. (prijevara u gospodarskom poslovanju) i članka 286. (utaja poreza i drugih davanja) iz Kaznenog zakona („Narodne novine“, br. 110/97., 27/98., 50/00., 129/00., 51/01., 111/03., 190/03., 105/04., 84/05., 71/06., 110/07., 152/08., 57/11., 77/11. i 143/12). </w:t>
      </w:r>
    </w:p>
    <w:p w:rsidR="00855B48" w:rsidRPr="00855B48" w:rsidRDefault="00855B48" w:rsidP="00855B48">
      <w:pPr>
        <w:spacing w:after="19"/>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 </w:t>
      </w:r>
    </w:p>
    <w:p w:rsidR="00855B48" w:rsidRPr="00855B48" w:rsidRDefault="00855B48" w:rsidP="00855B48">
      <w:pPr>
        <w:spacing w:after="38" w:line="255"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u w:val="single" w:color="000000"/>
          <w:lang w:eastAsia="hr-HR"/>
        </w:rPr>
        <w:t>d) terorizam ili kaznena djela povezana s terorističkim aktivnostima, na temelju:</w:t>
      </w:r>
      <w:r w:rsidRPr="00855B48">
        <w:rPr>
          <w:rFonts w:ascii="Times New Roman" w:eastAsia="Times New Roman" w:hAnsi="Times New Roman" w:cs="Times New Roman"/>
          <w:lang w:eastAsia="hr-HR"/>
        </w:rPr>
        <w:t xml:space="preserve"> </w:t>
      </w:r>
    </w:p>
    <w:p w:rsidR="00855B48" w:rsidRPr="00855B48" w:rsidRDefault="00855B48" w:rsidP="00855B48">
      <w:pPr>
        <w:numPr>
          <w:ilvl w:val="0"/>
          <w:numId w:val="4"/>
        </w:numPr>
        <w:spacing w:after="50" w:line="248" w:lineRule="auto"/>
        <w:ind w:hanging="36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članka 97. (terorizam), članka 99. (javno poticanje na terorizam), članka 100. (novačenje za terorizam), članka 101. (obuka za terorizam) i članka 102. (terorističko udruženje) Kaznenog zakona; </w:t>
      </w:r>
    </w:p>
    <w:p w:rsidR="00855B48" w:rsidRPr="00855B48" w:rsidRDefault="00855B48" w:rsidP="00855B48">
      <w:pPr>
        <w:numPr>
          <w:ilvl w:val="0"/>
          <w:numId w:val="4"/>
        </w:numPr>
        <w:spacing w:after="37" w:line="248" w:lineRule="auto"/>
        <w:ind w:hanging="36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članka 169. (terorizam), članka 169.a (javno poticanje na terorizam) i članka 169.b (novačenje i obuka za terorizam) iz Kaznenog zakona (»Narodne novine«, br. 110/97., 27/98., 50/00., 129/00., 51/01., 111/03., 190/03., 105/04., 84/05., 71/06., 110/07., 152/08., 57/11., 77/11. i 143/12.). </w:t>
      </w:r>
    </w:p>
    <w:p w:rsidR="00855B48" w:rsidRPr="00855B48" w:rsidRDefault="00855B48" w:rsidP="00855B48">
      <w:pPr>
        <w:spacing w:after="26"/>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 </w:t>
      </w:r>
    </w:p>
    <w:p w:rsidR="00855B48" w:rsidRPr="00855B48" w:rsidRDefault="00855B48" w:rsidP="00855B48">
      <w:pPr>
        <w:spacing w:after="71" w:line="255"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u w:val="single" w:color="000000"/>
          <w:lang w:eastAsia="hr-HR"/>
        </w:rPr>
        <w:t>e) pranje novca ili financiranje terorizma, na temelju:</w:t>
      </w:r>
      <w:r w:rsidRPr="00855B48">
        <w:rPr>
          <w:rFonts w:ascii="Times New Roman" w:eastAsia="Times New Roman" w:hAnsi="Times New Roman" w:cs="Times New Roman"/>
          <w:lang w:eastAsia="hr-HR"/>
        </w:rPr>
        <w:t xml:space="preserve"> </w:t>
      </w:r>
    </w:p>
    <w:p w:rsidR="00855B48" w:rsidRPr="00855B48" w:rsidRDefault="00855B48" w:rsidP="00855B48">
      <w:pPr>
        <w:numPr>
          <w:ilvl w:val="0"/>
          <w:numId w:val="5"/>
        </w:numPr>
        <w:spacing w:after="62" w:line="248" w:lineRule="auto"/>
        <w:ind w:hanging="36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članka 98. (financiranje terorizma) i članka 265. (pranje novca) Kaznenog zakona; </w:t>
      </w:r>
    </w:p>
    <w:p w:rsidR="00855B48" w:rsidRPr="00855B48" w:rsidRDefault="00855B48" w:rsidP="00855B48">
      <w:pPr>
        <w:numPr>
          <w:ilvl w:val="0"/>
          <w:numId w:val="5"/>
        </w:numPr>
        <w:spacing w:after="39" w:line="248" w:lineRule="auto"/>
        <w:ind w:hanging="36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članka 279. (pranje novca) iz Kaznenog zakona (»Narodne novine«, br. 110/97., 27/98., 50/00., 129/00., 51/01., 111/03., 190/03., 105/04., 84/05., 71/06., 110/07., 152/08., 57/11., 77/11. i 143/12.). </w:t>
      </w:r>
    </w:p>
    <w:p w:rsidR="00855B48" w:rsidRPr="00855B48" w:rsidRDefault="00855B48" w:rsidP="00855B48">
      <w:pPr>
        <w:spacing w:after="39"/>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 </w:t>
      </w:r>
    </w:p>
    <w:p w:rsidR="00855B48" w:rsidRPr="00855B48" w:rsidRDefault="00855B48" w:rsidP="00855B48">
      <w:pPr>
        <w:spacing w:after="90" w:line="255"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u w:val="single" w:color="000000"/>
          <w:lang w:eastAsia="hr-HR"/>
        </w:rPr>
        <w:lastRenderedPageBreak/>
        <w:t>f) dječji rad ili druge oblike trgovanja ljudima, na temelju:</w:t>
      </w:r>
      <w:r w:rsidRPr="00855B48">
        <w:rPr>
          <w:rFonts w:ascii="Times New Roman" w:eastAsia="Times New Roman" w:hAnsi="Times New Roman" w:cs="Times New Roman"/>
          <w:lang w:eastAsia="hr-HR"/>
        </w:rPr>
        <w:t xml:space="preserve"> </w:t>
      </w:r>
    </w:p>
    <w:p w:rsidR="00855B48" w:rsidRPr="00855B48" w:rsidRDefault="00855B48" w:rsidP="00855B48">
      <w:pPr>
        <w:numPr>
          <w:ilvl w:val="0"/>
          <w:numId w:val="6"/>
        </w:numPr>
        <w:spacing w:after="62" w:line="248" w:lineRule="auto"/>
        <w:ind w:hanging="36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članka 106. (trgovanje ljudima) Kaznenog zakona; </w:t>
      </w:r>
    </w:p>
    <w:p w:rsidR="00855B48" w:rsidRPr="00855B48" w:rsidRDefault="00855B48" w:rsidP="00855B48">
      <w:pPr>
        <w:numPr>
          <w:ilvl w:val="0"/>
          <w:numId w:val="6"/>
        </w:numPr>
        <w:spacing w:after="37" w:line="248" w:lineRule="auto"/>
        <w:ind w:hanging="36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članka 175. (trgovanje ljudima i ropstvo) iz Kaznenog zakona (»Narodne novine«, br. 110/97., 27/98., 50/00., 129/00., 51/01., 111/03., 190/03., 105/04., 84/05., 71/06., 110/07., 152/08., 57/11., 77/11. i 143/12.). </w:t>
      </w:r>
    </w:p>
    <w:p w:rsidR="00855B48" w:rsidRPr="00855B48" w:rsidRDefault="00855B48" w:rsidP="00855B48">
      <w:pPr>
        <w:spacing w:after="31"/>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 </w:t>
      </w:r>
    </w:p>
    <w:p w:rsidR="00855B48" w:rsidRPr="00855B48" w:rsidRDefault="00855B48" w:rsidP="00855B48">
      <w:pPr>
        <w:spacing w:after="19"/>
        <w:ind w:left="-5" w:hanging="10"/>
        <w:rPr>
          <w:rFonts w:ascii="Times New Roman" w:eastAsia="Times New Roman" w:hAnsi="Times New Roman" w:cs="Times New Roman"/>
          <w:lang w:eastAsia="hr-HR"/>
        </w:rPr>
      </w:pPr>
      <w:r w:rsidRPr="00855B48">
        <w:rPr>
          <w:rFonts w:ascii="Times New Roman" w:eastAsia="Times New Roman" w:hAnsi="Times New Roman" w:cs="Times New Roman"/>
          <w:b/>
          <w:i/>
          <w:lang w:eastAsia="hr-HR"/>
        </w:rPr>
        <w:t xml:space="preserve">ili </w:t>
      </w:r>
    </w:p>
    <w:p w:rsidR="00855B48" w:rsidRPr="00855B48" w:rsidRDefault="00855B48" w:rsidP="00855B48">
      <w:pPr>
        <w:spacing w:after="59"/>
        <w:rPr>
          <w:rFonts w:ascii="Times New Roman" w:eastAsia="Times New Roman" w:hAnsi="Times New Roman" w:cs="Times New Roman"/>
          <w:color w:val="FF0000"/>
          <w:lang w:eastAsia="hr-HR"/>
        </w:rPr>
      </w:pPr>
      <w:r w:rsidRPr="00855B48">
        <w:rPr>
          <w:rFonts w:ascii="Times New Roman" w:eastAsia="Times New Roman" w:hAnsi="Times New Roman" w:cs="Times New Roman"/>
          <w:color w:val="FF0000"/>
          <w:lang w:eastAsia="hr-HR"/>
        </w:rPr>
        <w:t xml:space="preserve"> </w:t>
      </w:r>
    </w:p>
    <w:p w:rsidR="00855B48" w:rsidRPr="00855B48" w:rsidRDefault="00855B48" w:rsidP="00855B48">
      <w:pPr>
        <w:spacing w:after="35"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 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 </w:t>
      </w:r>
    </w:p>
    <w:p w:rsidR="00855B48" w:rsidRPr="00855B48" w:rsidRDefault="00855B48" w:rsidP="00855B48">
      <w:pPr>
        <w:spacing w:after="63"/>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 </w:t>
      </w:r>
    </w:p>
    <w:p w:rsidR="00855B48" w:rsidRPr="00855B48" w:rsidRDefault="00855B48" w:rsidP="00855B48">
      <w:pPr>
        <w:spacing w:after="1" w:line="257"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b/>
          <w:u w:val="single" w:color="000000"/>
          <w:lang w:eastAsia="hr-HR"/>
        </w:rPr>
        <w:t>Načini dokazivanja navoda iz toč. 3.1.:</w:t>
      </w:r>
      <w:r w:rsidRPr="00855B48">
        <w:rPr>
          <w:rFonts w:ascii="Times New Roman" w:eastAsia="Times New Roman" w:hAnsi="Times New Roman" w:cs="Times New Roman"/>
          <w:b/>
          <w:lang w:eastAsia="hr-HR"/>
        </w:rPr>
        <w:t xml:space="preserve">  </w:t>
      </w:r>
    </w:p>
    <w:p w:rsidR="00855B48" w:rsidRPr="00855B48" w:rsidRDefault="00855B48" w:rsidP="00855B48">
      <w:pPr>
        <w:spacing w:after="0"/>
        <w:jc w:val="both"/>
        <w:rPr>
          <w:rFonts w:ascii="Times New Roman" w:eastAsia="Times New Roman" w:hAnsi="Times New Roman" w:cs="Times New Roman"/>
          <w:b/>
          <w:lang w:eastAsia="hr-HR"/>
        </w:rPr>
      </w:pPr>
      <w:r w:rsidRPr="00855B48">
        <w:rPr>
          <w:rFonts w:ascii="Times New Roman" w:eastAsia="Times New Roman" w:hAnsi="Times New Roman" w:cs="Times New Roman"/>
          <w:u w:val="single" w:color="000000"/>
          <w:lang w:eastAsia="hr-HR"/>
        </w:rPr>
        <w:t>Gospodarski subjekt u ponudi dostavlja</w:t>
      </w:r>
      <w:r w:rsidRPr="00855B48">
        <w:rPr>
          <w:rFonts w:ascii="Times New Roman" w:eastAsia="Times New Roman" w:hAnsi="Times New Roman" w:cs="Times New Roman"/>
          <w:lang w:eastAsia="hr-HR"/>
        </w:rPr>
        <w:t xml:space="preserve"> </w:t>
      </w:r>
      <w:r w:rsidR="007515F8" w:rsidRPr="007515F8">
        <w:rPr>
          <w:rFonts w:ascii="Times New Roman" w:eastAsia="Times New Roman" w:hAnsi="Times New Roman" w:cs="Times New Roman"/>
          <w:u w:val="single"/>
          <w:lang w:eastAsia="hr-HR"/>
        </w:rPr>
        <w:t>Izjavu o nekažnjavanju</w:t>
      </w:r>
      <w:r w:rsidR="00DB36A8">
        <w:rPr>
          <w:rFonts w:ascii="Times New Roman" w:eastAsia="Times New Roman" w:hAnsi="Times New Roman" w:cs="Times New Roman"/>
          <w:u w:val="single"/>
          <w:lang w:eastAsia="hr-HR"/>
        </w:rPr>
        <w:t xml:space="preserve"> (prilog 3</w:t>
      </w:r>
      <w:r w:rsidR="007515F8" w:rsidRPr="007515F8">
        <w:rPr>
          <w:rFonts w:ascii="Times New Roman" w:eastAsia="Times New Roman" w:hAnsi="Times New Roman" w:cs="Times New Roman"/>
          <w:u w:val="single"/>
          <w:lang w:eastAsia="hr-HR"/>
        </w:rPr>
        <w:t xml:space="preserve">. Poziva na dostavu ponuda) koja mora biti ispunjena i ovjerena kod javnog bilježnika </w:t>
      </w:r>
      <w:r w:rsidR="007515F8" w:rsidRPr="007515F8">
        <w:rPr>
          <w:rFonts w:ascii="Times New Roman" w:eastAsia="Times New Roman" w:hAnsi="Times New Roman" w:cs="Times New Roman"/>
          <w:b/>
          <w:u w:val="single"/>
          <w:lang w:eastAsia="hr-HR"/>
        </w:rPr>
        <w:t>ili</w:t>
      </w:r>
      <w:r w:rsidR="007515F8" w:rsidRPr="007515F8">
        <w:rPr>
          <w:rFonts w:ascii="Times New Roman" w:eastAsia="Times New Roman" w:hAnsi="Times New Roman" w:cs="Times New Roman"/>
          <w:u w:val="single"/>
          <w:lang w:eastAsia="hr-HR"/>
        </w:rPr>
        <w:t xml:space="preserve"> </w:t>
      </w:r>
      <w:r w:rsidRPr="007515F8">
        <w:rPr>
          <w:rFonts w:ascii="Times New Roman" w:eastAsia="Times New Roman" w:hAnsi="Times New Roman" w:cs="Times New Roman"/>
          <w:u w:val="single"/>
          <w:lang w:eastAsia="hr-HR"/>
        </w:rPr>
        <w:t>izvadak</w:t>
      </w:r>
      <w:r w:rsidRPr="00855B48">
        <w:rPr>
          <w:rFonts w:ascii="Times New Roman" w:eastAsia="Times New Roman" w:hAnsi="Times New Roman" w:cs="Times New Roman"/>
          <w:u w:val="single" w:color="000000"/>
          <w:lang w:eastAsia="hr-HR"/>
        </w:rPr>
        <w:t xml:space="preserve"> iz kaznene evidencije ili drugog odgovarajućeg registra ili, ako to nije moguće,</w:t>
      </w:r>
      <w:r w:rsidRPr="00855B48">
        <w:rPr>
          <w:rFonts w:ascii="Times New Roman" w:eastAsia="Times New Roman" w:hAnsi="Times New Roman" w:cs="Times New Roman"/>
          <w:lang w:eastAsia="hr-HR"/>
        </w:rPr>
        <w:t xml:space="preserve"> </w:t>
      </w:r>
      <w:r w:rsidRPr="00855B48">
        <w:rPr>
          <w:rFonts w:ascii="Times New Roman" w:eastAsia="Times New Roman" w:hAnsi="Times New Roman" w:cs="Times New Roman"/>
          <w:u w:val="single" w:color="000000"/>
          <w:lang w:eastAsia="hr-HR"/>
        </w:rPr>
        <w:t xml:space="preserve">jednakovrijedan dokument nadležne sudske ili upravne vlasti u državi poslovnog </w:t>
      </w:r>
      <w:r w:rsidRPr="00855B48">
        <w:rPr>
          <w:rFonts w:ascii="Times New Roman" w:eastAsia="Times New Roman" w:hAnsi="Times New Roman" w:cs="Times New Roman"/>
          <w:u w:val="single"/>
          <w:lang w:eastAsia="hr-HR"/>
        </w:rPr>
        <w:t>nastana gospodarskog</w:t>
      </w:r>
      <w:r w:rsidRPr="00855B48">
        <w:rPr>
          <w:rFonts w:ascii="Times New Roman" w:eastAsia="Times New Roman" w:hAnsi="Times New Roman" w:cs="Times New Roman"/>
          <w:u w:val="single" w:color="000000"/>
          <w:lang w:eastAsia="hr-HR"/>
        </w:rPr>
        <w:t xml:space="preserve"> subjekta, odnosno d</w:t>
      </w:r>
      <w:r w:rsidR="007515F8">
        <w:rPr>
          <w:rFonts w:ascii="Times New Roman" w:eastAsia="Times New Roman" w:hAnsi="Times New Roman" w:cs="Times New Roman"/>
          <w:u w:val="single" w:color="000000"/>
          <w:lang w:eastAsia="hr-HR"/>
        </w:rPr>
        <w:t>ržavi čija je osoba državljanin.</w:t>
      </w:r>
      <w:r w:rsidR="007515F8" w:rsidRPr="007515F8">
        <w:rPr>
          <w:rFonts w:ascii="Times New Roman" w:eastAsia="Times New Roman" w:hAnsi="Times New Roman" w:cs="Times New Roman"/>
          <w:lang w:eastAsia="hr-HR"/>
        </w:rPr>
        <w:t xml:space="preserve"> Ovi dokazi </w:t>
      </w:r>
      <w:r w:rsidR="007515F8" w:rsidRPr="007515F8">
        <w:rPr>
          <w:rFonts w:ascii="Times New Roman" w:eastAsia="Times New Roman" w:hAnsi="Times New Roman" w:cs="Times New Roman"/>
          <w:b/>
          <w:lang w:eastAsia="hr-HR"/>
        </w:rPr>
        <w:t>ne smiju biti</w:t>
      </w:r>
      <w:r w:rsidR="007B07CE" w:rsidRPr="007B07CE">
        <w:rPr>
          <w:rFonts w:ascii="Times New Roman" w:eastAsia="Times New Roman" w:hAnsi="Times New Roman" w:cs="Times New Roman"/>
          <w:lang w:eastAsia="hr-HR"/>
        </w:rPr>
        <w:t xml:space="preserve"> </w:t>
      </w:r>
      <w:r w:rsidRPr="00855B48">
        <w:rPr>
          <w:rFonts w:ascii="Times New Roman" w:eastAsia="Times New Roman" w:hAnsi="Times New Roman" w:cs="Times New Roman"/>
          <w:b/>
          <w:lang w:eastAsia="hr-HR"/>
        </w:rPr>
        <w:t xml:space="preserve">stariji od 30 dana od dana </w:t>
      </w:r>
      <w:r w:rsidR="007515F8">
        <w:rPr>
          <w:rFonts w:ascii="Times New Roman" w:eastAsia="Times New Roman" w:hAnsi="Times New Roman" w:cs="Times New Roman"/>
          <w:b/>
          <w:lang w:eastAsia="hr-HR"/>
        </w:rPr>
        <w:t xml:space="preserve">objave Poziva na </w:t>
      </w:r>
      <w:r w:rsidR="007B07CE">
        <w:rPr>
          <w:rFonts w:ascii="Times New Roman" w:eastAsia="Times New Roman" w:hAnsi="Times New Roman" w:cs="Times New Roman"/>
          <w:b/>
          <w:lang w:eastAsia="hr-HR"/>
        </w:rPr>
        <w:t>internetskim</w:t>
      </w:r>
      <w:r w:rsidR="007515F8">
        <w:rPr>
          <w:rFonts w:ascii="Times New Roman" w:eastAsia="Times New Roman" w:hAnsi="Times New Roman" w:cs="Times New Roman"/>
          <w:b/>
          <w:lang w:eastAsia="hr-HR"/>
        </w:rPr>
        <w:t xml:space="preserve"> stranicama Naručitelja.</w:t>
      </w:r>
    </w:p>
    <w:p w:rsidR="00855B48" w:rsidRPr="00855B48" w:rsidRDefault="00855B48" w:rsidP="00855B48">
      <w:pPr>
        <w:spacing w:after="0"/>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 </w:t>
      </w: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Ako se u državi poslovnog nastana gospodarskog subjekta, odnosno državi čija je osoba državljanin ne izdaju dokumenti iz točke 3.1.  koji se traže kao dokaz, ili ako ne obuhvaćaju sve okolnosti iz točke 3.1.,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čija je osoba državljanin. </w:t>
      </w:r>
    </w:p>
    <w:p w:rsidR="00855B48" w:rsidRPr="00855B48" w:rsidRDefault="00855B48" w:rsidP="00855B48">
      <w:pPr>
        <w:spacing w:after="19" w:line="264"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Nepostojanje osnova za isključenje iz ove točke dužni su dokazati pojedinačno svi članovi zajednice gospodarskih subjekata, ukoliko je primjenjivo, kao i svi podugovaratelji u slučaju da gospodarski subjekt namjerava dio ugovora o nabavi dati u podugovor jednom ili više podugovaratelja, te subjekti na čiju se sposobnost gospodarski subjekt oslanja.</w:t>
      </w:r>
    </w:p>
    <w:p w:rsidR="00855B48" w:rsidRPr="00855B48" w:rsidRDefault="00855B48" w:rsidP="00855B48">
      <w:pPr>
        <w:spacing w:after="19" w:line="264" w:lineRule="auto"/>
        <w:jc w:val="both"/>
        <w:rPr>
          <w:rFonts w:ascii="Times New Roman" w:eastAsia="Times New Roman" w:hAnsi="Times New Roman" w:cs="Times New Roman"/>
          <w:lang w:eastAsia="hr-HR"/>
        </w:rPr>
      </w:pPr>
    </w:p>
    <w:p w:rsidR="00855B48" w:rsidRPr="00855B48" w:rsidRDefault="00855B48" w:rsidP="00855B48">
      <w:pPr>
        <w:spacing w:after="35"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b/>
          <w:lang w:eastAsia="hr-HR"/>
        </w:rPr>
        <w:t>3.2.</w:t>
      </w:r>
      <w:r w:rsidRPr="00855B48">
        <w:rPr>
          <w:rFonts w:ascii="Times New Roman" w:eastAsia="Times New Roman" w:hAnsi="Times New Roman" w:cs="Times New Roman"/>
          <w:lang w:eastAsia="hr-HR"/>
        </w:rPr>
        <w:t xml:space="preserve"> </w:t>
      </w:r>
      <w:r w:rsidRPr="00855B48">
        <w:rPr>
          <w:rFonts w:ascii="Times New Roman" w:eastAsia="Times New Roman" w:hAnsi="Times New Roman" w:cs="Times New Roman"/>
          <w:b/>
          <w:lang w:eastAsia="hr-HR"/>
        </w:rPr>
        <w:t xml:space="preserve">gospodarski subjekt nije </w:t>
      </w:r>
      <w:r w:rsidRPr="00855B48">
        <w:rPr>
          <w:rFonts w:ascii="Times New Roman" w:eastAsia="Times New Roman" w:hAnsi="Times New Roman" w:cs="Times New Roman"/>
          <w:lang w:eastAsia="hr-HR"/>
        </w:rPr>
        <w:t xml:space="preserve">ispunio obveze plaćanja dospjelih poreznih obveza i obveza za mirovinsko i zdravstveno osiguranje: </w:t>
      </w:r>
    </w:p>
    <w:p w:rsidR="00855B48" w:rsidRPr="00855B48" w:rsidRDefault="00855B48" w:rsidP="00855B48">
      <w:pPr>
        <w:spacing w:after="24"/>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 </w:t>
      </w:r>
    </w:p>
    <w:p w:rsidR="00855B48" w:rsidRPr="00855B48" w:rsidRDefault="00855B48" w:rsidP="00855B48">
      <w:pPr>
        <w:numPr>
          <w:ilvl w:val="0"/>
          <w:numId w:val="7"/>
        </w:numPr>
        <w:spacing w:after="72" w:line="248" w:lineRule="auto"/>
        <w:ind w:hanging="221"/>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u Republici Hrvatskoj, ako gospodarski subjekt ima poslovni nastan u Republici Hrvatskoj, ili </w:t>
      </w:r>
    </w:p>
    <w:p w:rsidR="00855B48" w:rsidRPr="00855B48" w:rsidRDefault="00855B48" w:rsidP="00855B48">
      <w:pPr>
        <w:numPr>
          <w:ilvl w:val="0"/>
          <w:numId w:val="7"/>
        </w:numPr>
        <w:spacing w:after="35" w:line="248" w:lineRule="auto"/>
        <w:ind w:hanging="221"/>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u Republici Hrvatskoj ili u državi poslovnog nastana gospodarskog subjekta, ako gospodarski subjekt nema poslovni nastan u Republici Hrvatskoj. </w:t>
      </w:r>
    </w:p>
    <w:p w:rsidR="00855B48" w:rsidRPr="00855B48" w:rsidRDefault="00855B48" w:rsidP="00855B48">
      <w:pPr>
        <w:spacing w:after="12"/>
        <w:rPr>
          <w:rFonts w:ascii="Times New Roman" w:eastAsia="Times New Roman" w:hAnsi="Times New Roman" w:cs="Times New Roman"/>
          <w:color w:val="FF0000"/>
          <w:lang w:eastAsia="hr-HR"/>
        </w:rPr>
      </w:pPr>
      <w:r w:rsidRPr="00855B48">
        <w:rPr>
          <w:rFonts w:ascii="Times New Roman" w:eastAsia="Times New Roman" w:hAnsi="Times New Roman" w:cs="Times New Roman"/>
          <w:b/>
          <w:color w:val="FF0000"/>
          <w:lang w:eastAsia="hr-HR"/>
        </w:rPr>
        <w:t xml:space="preserve"> </w:t>
      </w:r>
    </w:p>
    <w:p w:rsidR="00855B48" w:rsidRPr="00855B48" w:rsidRDefault="00855B48" w:rsidP="00855B48">
      <w:pPr>
        <w:spacing w:after="1" w:line="257"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b/>
          <w:u w:val="single" w:color="000000"/>
          <w:lang w:eastAsia="hr-HR"/>
        </w:rPr>
        <w:t>Načini dokazivanja navoda iz točke 3.2.:</w:t>
      </w:r>
      <w:r w:rsidRPr="00855B48">
        <w:rPr>
          <w:rFonts w:ascii="Times New Roman" w:eastAsia="Times New Roman" w:hAnsi="Times New Roman" w:cs="Times New Roman"/>
          <w:b/>
          <w:lang w:eastAsia="hr-HR"/>
        </w:rPr>
        <w:t xml:space="preserve">  </w:t>
      </w:r>
    </w:p>
    <w:p w:rsidR="00855B48" w:rsidRPr="00855B48" w:rsidRDefault="00855B48" w:rsidP="00855B48">
      <w:pPr>
        <w:spacing w:after="14" w:line="255"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u w:val="single" w:color="000000"/>
          <w:lang w:eastAsia="hr-HR"/>
        </w:rPr>
        <w:t xml:space="preserve">Gospodarski subjekt u ponudi dostavlja </w:t>
      </w:r>
      <w:r w:rsidRPr="00855B48">
        <w:rPr>
          <w:rFonts w:ascii="Times New Roman" w:eastAsia="Times New Roman" w:hAnsi="Times New Roman" w:cs="Times New Roman"/>
          <w:u w:val="single" w:color="231F20"/>
          <w:lang w:eastAsia="hr-HR"/>
        </w:rPr>
        <w:t>potvrdu porezne uprave ili drugog nadležnog tijela u državi poslovnog nastana gospodarskog subjekta</w:t>
      </w:r>
      <w:r w:rsidRPr="00855B48">
        <w:rPr>
          <w:rFonts w:ascii="Times New Roman" w:eastAsia="Times New Roman" w:hAnsi="Times New Roman" w:cs="Times New Roman"/>
          <w:lang w:eastAsia="hr-HR"/>
        </w:rPr>
        <w:t xml:space="preserve"> </w:t>
      </w:r>
      <w:r w:rsidRPr="00855B48">
        <w:rPr>
          <w:rFonts w:ascii="Times New Roman" w:eastAsia="Times New Roman" w:hAnsi="Times New Roman" w:cs="Times New Roman"/>
          <w:u w:val="single" w:color="231F20"/>
          <w:lang w:eastAsia="hr-HR"/>
        </w:rPr>
        <w:t>kojom se dokazuje da ne postoje osnove za isključivanje stavka 3.2. ove dokumentacije</w:t>
      </w:r>
      <w:r w:rsidR="00801113">
        <w:rPr>
          <w:rFonts w:ascii="Times New Roman" w:eastAsia="Times New Roman" w:hAnsi="Times New Roman" w:cs="Times New Roman"/>
          <w:u w:val="single" w:color="231F20"/>
          <w:lang w:eastAsia="hr-HR"/>
        </w:rPr>
        <w:t>.</w:t>
      </w:r>
      <w:r w:rsidR="00801113" w:rsidRPr="00801113">
        <w:rPr>
          <w:rFonts w:ascii="Times New Roman" w:eastAsia="Times New Roman" w:hAnsi="Times New Roman" w:cs="Times New Roman"/>
          <w:lang w:eastAsia="hr-HR"/>
        </w:rPr>
        <w:t xml:space="preserve"> </w:t>
      </w:r>
      <w:r w:rsidR="00801113">
        <w:rPr>
          <w:rFonts w:ascii="Times New Roman" w:eastAsia="Times New Roman" w:hAnsi="Times New Roman" w:cs="Times New Roman"/>
          <w:lang w:eastAsia="hr-HR"/>
        </w:rPr>
        <w:t xml:space="preserve">Ovaj dokaz </w:t>
      </w:r>
      <w:r w:rsidR="00801113">
        <w:rPr>
          <w:rFonts w:ascii="Times New Roman" w:eastAsia="Times New Roman" w:hAnsi="Times New Roman" w:cs="Times New Roman"/>
          <w:b/>
          <w:lang w:eastAsia="hr-HR"/>
        </w:rPr>
        <w:t>ne smije</w:t>
      </w:r>
      <w:r w:rsidR="00801113" w:rsidRPr="007515F8">
        <w:rPr>
          <w:rFonts w:ascii="Times New Roman" w:eastAsia="Times New Roman" w:hAnsi="Times New Roman" w:cs="Times New Roman"/>
          <w:b/>
          <w:lang w:eastAsia="hr-HR"/>
        </w:rPr>
        <w:t xml:space="preserve"> biti</w:t>
      </w:r>
      <w:r w:rsidR="00801113">
        <w:rPr>
          <w:rFonts w:ascii="Times New Roman" w:eastAsia="Times New Roman" w:hAnsi="Times New Roman" w:cs="Times New Roman"/>
          <w:u w:val="single" w:color="000000"/>
          <w:lang w:eastAsia="hr-HR"/>
        </w:rPr>
        <w:t xml:space="preserve"> </w:t>
      </w:r>
      <w:r w:rsidR="00801113" w:rsidRPr="00855B48">
        <w:rPr>
          <w:rFonts w:ascii="Times New Roman" w:eastAsia="Times New Roman" w:hAnsi="Times New Roman" w:cs="Times New Roman"/>
          <w:b/>
          <w:lang w:eastAsia="hr-HR"/>
        </w:rPr>
        <w:t xml:space="preserve">stariji od 30 dana od dana </w:t>
      </w:r>
      <w:r w:rsidR="00801113">
        <w:rPr>
          <w:rFonts w:ascii="Times New Roman" w:eastAsia="Times New Roman" w:hAnsi="Times New Roman" w:cs="Times New Roman"/>
          <w:b/>
          <w:lang w:eastAsia="hr-HR"/>
        </w:rPr>
        <w:t xml:space="preserve">objave Poziva na </w:t>
      </w:r>
      <w:r w:rsidR="006F3914">
        <w:rPr>
          <w:rFonts w:ascii="Times New Roman" w:eastAsia="Times New Roman" w:hAnsi="Times New Roman" w:cs="Times New Roman"/>
          <w:b/>
          <w:lang w:eastAsia="hr-HR"/>
        </w:rPr>
        <w:t>internetskim</w:t>
      </w:r>
      <w:r w:rsidR="00801113">
        <w:rPr>
          <w:rFonts w:ascii="Times New Roman" w:eastAsia="Times New Roman" w:hAnsi="Times New Roman" w:cs="Times New Roman"/>
          <w:b/>
          <w:lang w:eastAsia="hr-HR"/>
        </w:rPr>
        <w:t xml:space="preserve"> stranicama Naručitelja.</w:t>
      </w:r>
    </w:p>
    <w:p w:rsidR="00855B48" w:rsidRPr="00855B48" w:rsidRDefault="00855B48" w:rsidP="00855B48">
      <w:pPr>
        <w:spacing w:after="67"/>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 </w:t>
      </w:r>
    </w:p>
    <w:p w:rsidR="00855B48" w:rsidRPr="00855B48" w:rsidRDefault="00855B48" w:rsidP="001502C9">
      <w:pPr>
        <w:spacing w:after="27" w:line="240"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lastRenderedPageBreak/>
        <w:t xml:space="preserve">Ako se u državi poslovnog nastana gospodarskog subjekta, odnosno državi čija je osoba državljanin ne izdaju dokumenti iz prethodnog stavka ili ako ne obuhvaćaju sve okolnosti iz točke 3.2. ove dokumentacije o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čija je osoba državljanin. </w:t>
      </w:r>
    </w:p>
    <w:p w:rsidR="00855B48" w:rsidRPr="00855B48" w:rsidRDefault="00855B48" w:rsidP="00855B48">
      <w:pPr>
        <w:spacing w:after="200" w:line="240" w:lineRule="auto"/>
        <w:jc w:val="both"/>
        <w:rPr>
          <w:rFonts w:ascii="Times New Roman" w:eastAsia="Times New Roman" w:hAnsi="Times New Roman" w:cs="Times New Roman"/>
          <w:lang w:eastAsia="x-none"/>
        </w:rPr>
      </w:pPr>
    </w:p>
    <w:p w:rsidR="00855B48" w:rsidRPr="00855B48" w:rsidRDefault="00855B48" w:rsidP="00855B48">
      <w:pPr>
        <w:spacing w:after="0"/>
        <w:rPr>
          <w:rFonts w:ascii="Times New Roman" w:eastAsia="Times New Roman" w:hAnsi="Times New Roman" w:cs="Times New Roman"/>
          <w:b/>
          <w:color w:val="000000"/>
          <w:lang w:eastAsia="hr-HR"/>
        </w:rPr>
      </w:pPr>
      <w:bookmarkStart w:id="111" w:name="_Toc511375359"/>
      <w:r w:rsidRPr="00855B48">
        <w:rPr>
          <w:rFonts w:ascii="Times New Roman" w:eastAsia="Times New Roman" w:hAnsi="Times New Roman" w:cs="Times New Roman"/>
          <w:b/>
          <w:color w:val="000000"/>
          <w:lang w:eastAsia="hr-HR"/>
        </w:rPr>
        <w:t>4. KRITERIJI ZA ODABIR GOSPODARSKOG SUBJEKTA (UVJETI SPOSOBNOSTI)</w:t>
      </w:r>
      <w:bookmarkEnd w:id="111"/>
      <w:r w:rsidRPr="00855B48">
        <w:rPr>
          <w:rFonts w:ascii="Times New Roman" w:eastAsia="Times New Roman" w:hAnsi="Times New Roman" w:cs="Times New Roman"/>
          <w:b/>
          <w:color w:val="000000"/>
          <w:lang w:eastAsia="hr-HR"/>
        </w:rPr>
        <w:t xml:space="preserve"> </w:t>
      </w:r>
    </w:p>
    <w:p w:rsidR="00855B48" w:rsidRPr="00855B48" w:rsidRDefault="00855B48" w:rsidP="00855B48">
      <w:pPr>
        <w:spacing w:after="15"/>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 xml:space="preserve"> </w:t>
      </w:r>
    </w:p>
    <w:p w:rsidR="00855B48" w:rsidRPr="00855B48" w:rsidRDefault="00855B48" w:rsidP="00855B48">
      <w:pPr>
        <w:keepNext/>
        <w:keepLines/>
        <w:spacing w:after="6" w:line="248" w:lineRule="auto"/>
        <w:ind w:left="10" w:hanging="10"/>
        <w:outlineLvl w:val="1"/>
        <w:rPr>
          <w:rFonts w:ascii="Times New Roman" w:eastAsia="Times New Roman" w:hAnsi="Times New Roman" w:cs="Times New Roman"/>
          <w:b/>
          <w:i/>
          <w:color w:val="000000"/>
          <w:lang w:eastAsia="hr-HR"/>
        </w:rPr>
      </w:pPr>
      <w:bookmarkStart w:id="112" w:name="_Toc511375360"/>
      <w:bookmarkStart w:id="113" w:name="_Toc107906599"/>
      <w:r w:rsidRPr="00855B48">
        <w:rPr>
          <w:rFonts w:ascii="Times New Roman" w:eastAsia="Times New Roman" w:hAnsi="Times New Roman" w:cs="Times New Roman"/>
          <w:b/>
          <w:i/>
          <w:color w:val="000000"/>
          <w:lang w:eastAsia="hr-HR"/>
        </w:rPr>
        <w:t>4.1. Uvjeti sposobnosti za obavljanje profesionalne djelatnosti te dokumenti kojima se dokazuje</w:t>
      </w:r>
      <w:bookmarkEnd w:id="112"/>
      <w:bookmarkEnd w:id="113"/>
      <w:r w:rsidRPr="00855B48">
        <w:rPr>
          <w:rFonts w:ascii="Times New Roman" w:eastAsia="Times New Roman" w:hAnsi="Times New Roman" w:cs="Times New Roman"/>
          <w:b/>
          <w:i/>
          <w:color w:val="000000"/>
          <w:lang w:eastAsia="hr-HR"/>
        </w:rPr>
        <w:t xml:space="preserve"> </w:t>
      </w:r>
    </w:p>
    <w:p w:rsidR="00855B48" w:rsidRPr="00855B48" w:rsidRDefault="00855B48" w:rsidP="00855B48">
      <w:pPr>
        <w:keepNext/>
        <w:keepLines/>
        <w:spacing w:after="6" w:line="248" w:lineRule="auto"/>
        <w:ind w:left="10" w:hanging="10"/>
        <w:outlineLvl w:val="1"/>
        <w:rPr>
          <w:rFonts w:ascii="Times New Roman" w:eastAsia="Times New Roman" w:hAnsi="Times New Roman" w:cs="Times New Roman"/>
          <w:b/>
          <w:i/>
          <w:color w:val="000000"/>
          <w:lang w:eastAsia="hr-HR"/>
        </w:rPr>
      </w:pPr>
      <w:bookmarkStart w:id="114" w:name="_Toc511375361"/>
      <w:bookmarkStart w:id="115" w:name="_Toc107906600"/>
      <w:r w:rsidRPr="00855B48">
        <w:rPr>
          <w:rFonts w:ascii="Times New Roman" w:eastAsia="Times New Roman" w:hAnsi="Times New Roman" w:cs="Times New Roman"/>
          <w:b/>
          <w:i/>
          <w:color w:val="000000"/>
          <w:lang w:eastAsia="hr-HR"/>
        </w:rPr>
        <w:t>ispunjavanje kriterija za odabir gospodarskog subjekta</w:t>
      </w:r>
      <w:bookmarkEnd w:id="114"/>
      <w:bookmarkEnd w:id="115"/>
      <w:r w:rsidRPr="00855B48">
        <w:rPr>
          <w:rFonts w:ascii="Times New Roman" w:eastAsia="Times New Roman" w:hAnsi="Times New Roman" w:cs="Times New Roman"/>
          <w:b/>
          <w:i/>
          <w:color w:val="000000"/>
          <w:lang w:eastAsia="hr-HR"/>
        </w:rPr>
        <w:t xml:space="preserve"> </w:t>
      </w:r>
    </w:p>
    <w:p w:rsidR="00855B48" w:rsidRPr="00855B48" w:rsidRDefault="00855B48" w:rsidP="00855B48">
      <w:pPr>
        <w:spacing w:after="0"/>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 </w:t>
      </w:r>
    </w:p>
    <w:p w:rsidR="00855B48" w:rsidRPr="00855B48" w:rsidRDefault="00855B48" w:rsidP="00855B48">
      <w:pPr>
        <w:spacing w:after="28"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b/>
          <w:lang w:eastAsia="hr-HR"/>
        </w:rPr>
        <w:t xml:space="preserve">4.1.1. </w:t>
      </w:r>
      <w:r w:rsidRPr="00855B48">
        <w:rPr>
          <w:rFonts w:ascii="Times New Roman" w:eastAsia="Times New Roman" w:hAnsi="Times New Roman" w:cs="Times New Roman"/>
          <w:lang w:eastAsia="hr-HR"/>
        </w:rPr>
        <w:t xml:space="preserve">Gospodarski subjekt mora biti upisan u odgovarajući sudski, strukovni, obrtni ili drugi odgovarajući registar u državi njegova poslovnog nastana.  </w:t>
      </w:r>
    </w:p>
    <w:p w:rsidR="00855B48" w:rsidRPr="00855B48" w:rsidRDefault="00855B48" w:rsidP="00855B48">
      <w:pPr>
        <w:spacing w:after="10"/>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 </w:t>
      </w:r>
    </w:p>
    <w:p w:rsidR="00855B48" w:rsidRPr="00855B48" w:rsidRDefault="00855B48" w:rsidP="00855B48">
      <w:pPr>
        <w:spacing w:after="1" w:line="257"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b/>
          <w:u w:val="single" w:color="000000"/>
          <w:lang w:eastAsia="hr-HR"/>
        </w:rPr>
        <w:t>Načini dokazivanja navoda iz točke 4.1.1.:</w:t>
      </w:r>
      <w:r w:rsidRPr="00855B48">
        <w:rPr>
          <w:rFonts w:ascii="Times New Roman" w:eastAsia="Times New Roman" w:hAnsi="Times New Roman" w:cs="Times New Roman"/>
          <w:b/>
          <w:lang w:eastAsia="hr-HR"/>
        </w:rPr>
        <w:t xml:space="preserve">  </w:t>
      </w:r>
    </w:p>
    <w:p w:rsidR="00855B48" w:rsidRPr="00855B48" w:rsidRDefault="00855B48" w:rsidP="00855B48">
      <w:pPr>
        <w:spacing w:after="38" w:line="255"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u w:val="single" w:color="000000"/>
          <w:lang w:eastAsia="hr-HR"/>
        </w:rPr>
        <w:t>Gospodarski subjekt u ponudi dostavlja izvadak iz sudskog, strukovnog, obrtnog ili drugog odgovarajućeg registra</w:t>
      </w:r>
      <w:r w:rsidRPr="00855B48">
        <w:rPr>
          <w:rFonts w:ascii="Times New Roman" w:eastAsia="Times New Roman" w:hAnsi="Times New Roman" w:cs="Times New Roman"/>
          <w:lang w:eastAsia="hr-HR"/>
        </w:rPr>
        <w:t xml:space="preserve"> </w:t>
      </w:r>
      <w:r w:rsidRPr="00855B48">
        <w:rPr>
          <w:rFonts w:ascii="Times New Roman" w:eastAsia="Times New Roman" w:hAnsi="Times New Roman" w:cs="Times New Roman"/>
          <w:u w:val="single" w:color="000000"/>
          <w:lang w:eastAsia="hr-HR"/>
        </w:rPr>
        <w:t>koji se vodi u državi članici njegova poslovnog nastana, ne stariji od 3 mjeseca od dana otvaranja ponuda.</w:t>
      </w:r>
    </w:p>
    <w:p w:rsidR="00855B48" w:rsidRPr="00855B48" w:rsidRDefault="00855B48" w:rsidP="00855B48">
      <w:pPr>
        <w:spacing w:after="24"/>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 </w:t>
      </w: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Ako se u državi poslovnog nastana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čija je osoba državljanin. </w:t>
      </w:r>
    </w:p>
    <w:p w:rsidR="00855B48" w:rsidRPr="00855B48" w:rsidRDefault="00855B48" w:rsidP="00855B48">
      <w:pPr>
        <w:spacing w:after="0"/>
        <w:rPr>
          <w:rFonts w:ascii="Times New Roman" w:eastAsia="Times New Roman" w:hAnsi="Times New Roman" w:cs="Times New Roman"/>
          <w:color w:val="FF0000"/>
          <w:lang w:eastAsia="hr-HR"/>
        </w:rPr>
      </w:pPr>
      <w:r w:rsidRPr="00855B48">
        <w:rPr>
          <w:rFonts w:ascii="Times New Roman" w:eastAsia="Times New Roman" w:hAnsi="Times New Roman" w:cs="Times New Roman"/>
          <w:color w:val="FF0000"/>
          <w:lang w:eastAsia="hr-HR"/>
        </w:rPr>
        <w:t xml:space="preserve"> </w:t>
      </w:r>
    </w:p>
    <w:p w:rsidR="00855B48" w:rsidRPr="00855B48" w:rsidRDefault="00855B48" w:rsidP="00855B48">
      <w:pPr>
        <w:spacing w:after="0"/>
        <w:rPr>
          <w:rFonts w:ascii="Times New Roman" w:eastAsia="Times New Roman" w:hAnsi="Times New Roman" w:cs="Times New Roman"/>
          <w:b/>
          <w:color w:val="FF0000"/>
          <w:lang w:eastAsia="hr-HR"/>
        </w:rPr>
      </w:pPr>
    </w:p>
    <w:p w:rsidR="00855B48" w:rsidRPr="00855B48" w:rsidRDefault="00855B48" w:rsidP="00855B48">
      <w:pPr>
        <w:keepNext/>
        <w:keepLines/>
        <w:spacing w:after="6" w:line="248" w:lineRule="auto"/>
        <w:ind w:left="10" w:hanging="10"/>
        <w:jc w:val="both"/>
        <w:outlineLvl w:val="1"/>
        <w:rPr>
          <w:rFonts w:ascii="Times New Roman" w:eastAsia="Times New Roman" w:hAnsi="Times New Roman" w:cs="Times New Roman"/>
          <w:b/>
          <w:i/>
          <w:color w:val="000000"/>
          <w:lang w:eastAsia="hr-HR"/>
        </w:rPr>
      </w:pPr>
      <w:bookmarkStart w:id="116" w:name="_Toc511375363"/>
      <w:bookmarkStart w:id="117" w:name="_Toc107906601"/>
      <w:r w:rsidRPr="00855B48">
        <w:rPr>
          <w:rFonts w:ascii="Times New Roman" w:eastAsia="Times New Roman" w:hAnsi="Times New Roman" w:cs="Times New Roman"/>
          <w:b/>
          <w:i/>
          <w:color w:val="000000"/>
          <w:lang w:eastAsia="hr-HR"/>
        </w:rPr>
        <w:t>4.2. Uvjeti tehničke i stručne sposobnosti i njihove minimalne razine te dokumenti kojima se dokazuje ispunjavanje kriterija za odabir gospodarskog subjekta</w:t>
      </w:r>
      <w:bookmarkEnd w:id="116"/>
      <w:bookmarkEnd w:id="117"/>
      <w:r w:rsidRPr="00855B48">
        <w:rPr>
          <w:rFonts w:ascii="Times New Roman" w:eastAsia="Times New Roman" w:hAnsi="Times New Roman" w:cs="Times New Roman"/>
          <w:b/>
          <w:i/>
          <w:color w:val="000000"/>
          <w:lang w:eastAsia="hr-HR"/>
        </w:rPr>
        <w:t xml:space="preserve"> </w:t>
      </w:r>
    </w:p>
    <w:p w:rsidR="00855B48" w:rsidRPr="00855B48" w:rsidRDefault="00855B48" w:rsidP="00855B48">
      <w:pPr>
        <w:spacing w:after="0"/>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 </w:t>
      </w:r>
    </w:p>
    <w:p w:rsidR="00115DF4" w:rsidRPr="007B3C72" w:rsidRDefault="00855B48" w:rsidP="00115DF4">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b/>
          <w:color w:val="000000" w:themeColor="text1"/>
          <w:lang w:eastAsia="hr-HR"/>
        </w:rPr>
        <w:t xml:space="preserve">4.2.1. </w:t>
      </w:r>
      <w:r w:rsidRPr="00855B48">
        <w:rPr>
          <w:rFonts w:ascii="Times New Roman" w:eastAsia="Times New Roman" w:hAnsi="Times New Roman" w:cs="Times New Roman"/>
          <w:color w:val="000000" w:themeColor="text1"/>
          <w:lang w:eastAsia="hr-HR"/>
        </w:rPr>
        <w:t xml:space="preserve">Gospodarski subjekt navodi popis glavnih isporuke robe izvršenih  u godini u kojoj je započeo postupak nabave i tijekom tri godine koje prethode toj godini. </w:t>
      </w:r>
      <w:r w:rsidR="00115DF4" w:rsidRPr="007B3C72">
        <w:rPr>
          <w:rFonts w:ascii="Times New Roman" w:eastAsia="Times New Roman" w:hAnsi="Times New Roman" w:cs="Times New Roman"/>
          <w:lang w:eastAsia="hr-HR"/>
        </w:rPr>
        <w:t xml:space="preserve">U popisu se navode ugovori o isporuci istog ili sličnog predmeta nabave, iznos ugovorene vrijednosti, datum izvršenja isporuke robe te naziv druge ugovorne strane. </w:t>
      </w:r>
    </w:p>
    <w:p w:rsidR="00855B48" w:rsidRPr="00855B48" w:rsidRDefault="00115DF4" w:rsidP="00115DF4">
      <w:pPr>
        <w:spacing w:after="5" w:line="248" w:lineRule="auto"/>
        <w:ind w:left="-5" w:hanging="10"/>
        <w:jc w:val="both"/>
        <w:rPr>
          <w:rFonts w:ascii="Times New Roman" w:eastAsia="Times New Roman" w:hAnsi="Times New Roman" w:cs="Times New Roman"/>
          <w:color w:val="000000" w:themeColor="text1"/>
          <w:lang w:eastAsia="hr-HR"/>
        </w:rPr>
      </w:pPr>
      <w:r w:rsidRPr="007B3C72">
        <w:rPr>
          <w:rFonts w:ascii="Times New Roman" w:eastAsia="Times New Roman" w:hAnsi="Times New Roman" w:cs="Times New Roman"/>
          <w:lang w:eastAsia="hr-HR"/>
        </w:rPr>
        <w:t>Vrijednost uredno izvršenih isporuka robe (jednog ugovora odnosno maksimalno do deset ugovora u zbroju) mora biti najmanje u iznosu vrijednosti procijenjene grupe predmeta nabave.</w:t>
      </w:r>
      <w:r w:rsidRPr="00914ACF">
        <w:rPr>
          <w:rFonts w:ascii="Times New Roman" w:hAnsi="Times New Roman" w:cs="Times New Roman"/>
        </w:rPr>
        <w:t xml:space="preserve"> Ukoliko Ponuditelj podnosi ponudu za više grupa predmeta nabave, vrijednost uredno izvršenih isporuka roba mora biti najmanje u iznosu zbroja procijenjenih vrijednosti svih </w:t>
      </w:r>
      <w:r>
        <w:rPr>
          <w:rFonts w:ascii="Times New Roman" w:hAnsi="Times New Roman" w:cs="Times New Roman"/>
        </w:rPr>
        <w:t>grupa za koje se podnose ponude.</w:t>
      </w:r>
    </w:p>
    <w:p w:rsidR="00855B48" w:rsidRPr="00855B48" w:rsidRDefault="00855B48" w:rsidP="00855B48">
      <w:pPr>
        <w:spacing w:after="17"/>
        <w:rPr>
          <w:rFonts w:ascii="Times New Roman" w:eastAsia="Times New Roman" w:hAnsi="Times New Roman" w:cs="Times New Roman"/>
          <w:b/>
          <w:color w:val="000000" w:themeColor="text1"/>
          <w:lang w:eastAsia="hr-HR"/>
        </w:rPr>
      </w:pPr>
      <w:r w:rsidRPr="00855B48">
        <w:rPr>
          <w:rFonts w:ascii="Times New Roman" w:eastAsia="Times New Roman" w:hAnsi="Times New Roman" w:cs="Times New Roman"/>
          <w:b/>
          <w:color w:val="000000" w:themeColor="text1"/>
          <w:lang w:eastAsia="hr-HR"/>
        </w:rPr>
        <w:t xml:space="preserve"> </w:t>
      </w:r>
    </w:p>
    <w:p w:rsidR="00855B48" w:rsidRPr="00855B48" w:rsidRDefault="00855B48" w:rsidP="00855B48">
      <w:pPr>
        <w:spacing w:after="0" w:line="240" w:lineRule="auto"/>
        <w:ind w:left="-6" w:hanging="11"/>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b/>
          <w:color w:val="000000" w:themeColor="text1"/>
          <w:u w:val="single" w:color="000000"/>
          <w:lang w:eastAsia="hr-HR"/>
        </w:rPr>
        <w:t>Načini dokazivanja navoda iz točke 4.2.1.:</w:t>
      </w:r>
      <w:r w:rsidRPr="00855B48">
        <w:rPr>
          <w:rFonts w:ascii="Times New Roman" w:eastAsia="Times New Roman" w:hAnsi="Times New Roman" w:cs="Times New Roman"/>
          <w:b/>
          <w:color w:val="000000" w:themeColor="text1"/>
          <w:lang w:eastAsia="hr-HR"/>
        </w:rPr>
        <w:t xml:space="preserve">  </w:t>
      </w:r>
    </w:p>
    <w:p w:rsidR="00855B48" w:rsidRPr="00855B48" w:rsidRDefault="00855B48" w:rsidP="00855B48">
      <w:pPr>
        <w:spacing w:after="0" w:line="240" w:lineRule="auto"/>
        <w:ind w:left="11" w:hanging="11"/>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Gospodarski subjekt u ponudi dostavlja</w:t>
      </w:r>
      <w:r w:rsidRPr="00855B48">
        <w:rPr>
          <w:rFonts w:ascii="Times New Roman" w:eastAsia="Times New Roman" w:hAnsi="Times New Roman" w:cs="Times New Roman"/>
          <w:b/>
          <w:lang w:eastAsia="hr-HR"/>
        </w:rPr>
        <w:t xml:space="preserve"> popis</w:t>
      </w:r>
      <w:r w:rsidRPr="00855B48">
        <w:rPr>
          <w:rFonts w:ascii="Times New Roman" w:eastAsia="Times New Roman" w:hAnsi="Times New Roman" w:cs="Times New Roman"/>
          <w:b/>
          <w:i/>
          <w:lang w:eastAsia="hr-HR"/>
        </w:rPr>
        <w:t xml:space="preserve"> </w:t>
      </w:r>
      <w:r w:rsidRPr="00855B48">
        <w:rPr>
          <w:rFonts w:ascii="Times New Roman" w:eastAsia="Times New Roman" w:hAnsi="Times New Roman" w:cs="Times New Roman"/>
          <w:b/>
          <w:lang w:eastAsia="hr-HR"/>
        </w:rPr>
        <w:t>glavnih isporuka robe</w:t>
      </w:r>
      <w:r w:rsidRPr="00855B48">
        <w:rPr>
          <w:rFonts w:ascii="Times New Roman" w:eastAsia="Times New Roman" w:hAnsi="Times New Roman" w:cs="Times New Roman"/>
          <w:lang w:eastAsia="hr-HR"/>
        </w:rPr>
        <w:t xml:space="preserve"> koji sadržava najmanje 1 do najviše 10 isporuka robe istog ili sličnog predmeta nabave u minimalnom iznosu procijenjene vrijednosti predmeta nabave bez PDV-a.</w:t>
      </w:r>
    </w:p>
    <w:p w:rsidR="00855B48" w:rsidRPr="00855B48" w:rsidRDefault="00855B48" w:rsidP="00855B48">
      <w:pPr>
        <w:spacing w:after="8"/>
        <w:rPr>
          <w:rFonts w:ascii="Times New Roman" w:eastAsia="Times New Roman" w:hAnsi="Times New Roman" w:cs="Times New Roman"/>
          <w:color w:val="000000" w:themeColor="text1"/>
          <w:lang w:eastAsia="hr-HR"/>
        </w:rPr>
      </w:pPr>
    </w:p>
    <w:p w:rsidR="00855B48" w:rsidRPr="00855B48" w:rsidRDefault="00855B48" w:rsidP="00855B48">
      <w:pPr>
        <w:spacing w:after="8"/>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b/>
          <w:bCs/>
          <w:color w:val="000000" w:themeColor="text1"/>
          <w:lang w:eastAsia="hr-HR"/>
        </w:rPr>
        <w:t xml:space="preserve">4.2.2. </w:t>
      </w:r>
      <w:r w:rsidRPr="00855B48">
        <w:rPr>
          <w:rFonts w:ascii="Times New Roman" w:eastAsia="Times New Roman" w:hAnsi="Times New Roman" w:cs="Times New Roman"/>
          <w:color w:val="000000" w:themeColor="text1"/>
          <w:lang w:eastAsia="hr-HR"/>
        </w:rPr>
        <w:t xml:space="preserve">Gospodarski subjekt u ponudi dostavlja </w:t>
      </w:r>
      <w:r w:rsidRPr="00855B48">
        <w:rPr>
          <w:rFonts w:ascii="Times New Roman" w:eastAsia="Times New Roman" w:hAnsi="Times New Roman" w:cs="Times New Roman"/>
          <w:b/>
          <w:color w:val="000000" w:themeColor="text1"/>
          <w:lang w:eastAsia="hr-HR"/>
        </w:rPr>
        <w:t>katalog i/ili prospekt proizvođača</w:t>
      </w:r>
      <w:r w:rsidRPr="00855B48">
        <w:rPr>
          <w:rFonts w:ascii="Times New Roman" w:eastAsia="Times New Roman" w:hAnsi="Times New Roman" w:cs="Times New Roman"/>
          <w:color w:val="000000" w:themeColor="text1"/>
          <w:lang w:eastAsia="hr-HR"/>
        </w:rPr>
        <w:t xml:space="preserve"> ponuđenog proizvoda kojim se nedvojbeno dokazuje, a da Naručitelj može prepoznati, da ponuđeni proizvod odgovara navedenom u troškovniku.</w:t>
      </w:r>
    </w:p>
    <w:p w:rsidR="00855B48" w:rsidRPr="00855B48" w:rsidRDefault="00855B48" w:rsidP="00855B48">
      <w:pPr>
        <w:spacing w:after="0" w:line="240" w:lineRule="auto"/>
        <w:jc w:val="both"/>
        <w:rPr>
          <w:rFonts w:ascii="Times New Roman" w:eastAsia="Times New Roman" w:hAnsi="Times New Roman" w:cs="Times New Roman"/>
          <w:u w:val="single"/>
          <w:lang w:eastAsia="hr-HR"/>
        </w:rPr>
      </w:pPr>
      <w:r w:rsidRPr="00855B48">
        <w:rPr>
          <w:rFonts w:ascii="Times New Roman" w:eastAsia="Times New Roman" w:hAnsi="Times New Roman" w:cs="Times New Roman"/>
          <w:u w:val="single"/>
          <w:lang w:eastAsia="hr-HR"/>
        </w:rPr>
        <w:t>Katalog/prospekt proizvoda može biti, osim na hrvatskom jeziku, dostavljen i na engleskom jeziku, no ponuditelji su dužni, ukoliko zaprime pisani zahtjev Naručitelja, u traženom zakonskom roku dostaviti prijevode dijelova kataloga ovjerene od strane ovlaštenog sudskog tumača.</w:t>
      </w:r>
    </w:p>
    <w:p w:rsidR="00855B48" w:rsidRPr="00855B48" w:rsidRDefault="00855B48" w:rsidP="00855B48">
      <w:pPr>
        <w:spacing w:after="0" w:line="240" w:lineRule="auto"/>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lastRenderedPageBreak/>
        <w:t>Uz svaku stavku u troškovniku potrebno je dopisati broj stranice kataloga i/ili prospekta na kojoj je naveden traženi podatak, a uz svaki podatak u katalogu i/ili prospektu potrebno je dopisati</w:t>
      </w:r>
      <w:r w:rsidR="00115DF4">
        <w:rPr>
          <w:rFonts w:ascii="Times New Roman" w:eastAsia="Times New Roman" w:hAnsi="Times New Roman" w:cs="Times New Roman"/>
          <w:color w:val="000000" w:themeColor="text1"/>
          <w:lang w:eastAsia="hr-HR"/>
        </w:rPr>
        <w:t xml:space="preserve"> grupu predmeta nabave te</w:t>
      </w:r>
      <w:r w:rsidRPr="00855B48">
        <w:rPr>
          <w:rFonts w:ascii="Times New Roman" w:eastAsia="Times New Roman" w:hAnsi="Times New Roman" w:cs="Times New Roman"/>
          <w:color w:val="000000" w:themeColor="text1"/>
          <w:lang w:eastAsia="hr-HR"/>
        </w:rPr>
        <w:t xml:space="preserve"> redni broj stavke troškovnika koja se dokazuje istim podatkom. </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Ako u katalogu ili prospektu nije sadržana tehnička karakteristika nuđenog proizvoda, ponuditelji dostavljaju Izjavu proizvođača ili ovlaštenog zastupnika proizvođača u EU. Na Izjavi mora biti naznačeno ime i prezime ovlaštene osobe, funkcija koju ovlaštena osoba obavlja te detaljni kontakt podaci ovlaštene osobe proizvođača ili ovlaštenog zastupnika koja potpisuje i pečatom ovjerava Izjavu.</w:t>
      </w:r>
    </w:p>
    <w:p w:rsidR="00855B48" w:rsidRPr="00855B48" w:rsidRDefault="00855B48" w:rsidP="00855B48">
      <w:pPr>
        <w:spacing w:after="200" w:line="240" w:lineRule="auto"/>
        <w:jc w:val="both"/>
        <w:rPr>
          <w:rFonts w:ascii="Times New Roman" w:eastAsia="Times New Roman" w:hAnsi="Times New Roman" w:cs="Times New Roman"/>
          <w:lang w:eastAsia="x-none"/>
        </w:rPr>
      </w:pPr>
    </w:p>
    <w:p w:rsidR="00855B48" w:rsidRPr="00855B48" w:rsidRDefault="00855B48" w:rsidP="00855B48">
      <w:pPr>
        <w:spacing w:before="240" w:after="0" w:line="240" w:lineRule="auto"/>
        <w:ind w:left="10" w:hanging="10"/>
        <w:jc w:val="both"/>
        <w:rPr>
          <w:rFonts w:ascii="Times New Roman" w:eastAsia="Times New Roman" w:hAnsi="Times New Roman" w:cs="Times New Roman"/>
          <w:lang w:eastAsia="hr-HR"/>
        </w:rPr>
      </w:pPr>
      <w:r w:rsidRPr="00855B48">
        <w:rPr>
          <w:rFonts w:ascii="Times New Roman" w:eastAsia="Times New Roman" w:hAnsi="Times New Roman" w:cs="Times New Roman"/>
          <w:b/>
          <w:lang w:eastAsia="x-none"/>
        </w:rPr>
        <w:t xml:space="preserve">4.2.3. </w:t>
      </w:r>
      <w:r w:rsidRPr="00855B48">
        <w:rPr>
          <w:rFonts w:ascii="Times New Roman" w:eastAsia="Times New Roman" w:hAnsi="Times New Roman" w:cs="Times New Roman"/>
          <w:b/>
          <w:u w:val="single"/>
          <w:lang w:eastAsia="hr-HR"/>
        </w:rPr>
        <w:t xml:space="preserve">Potvrda o sukladnosti medicinskog proizvoda, </w:t>
      </w:r>
      <w:r w:rsidRPr="00855B48">
        <w:rPr>
          <w:rFonts w:ascii="Times New Roman" w:eastAsia="Times New Roman" w:hAnsi="Times New Roman" w:cs="Times New Roman"/>
          <w:b/>
          <w:i/>
          <w:u w:val="single"/>
          <w:lang w:eastAsia="hr-HR"/>
        </w:rPr>
        <w:t>tzv. CE certifikat</w:t>
      </w:r>
      <w:r w:rsidRPr="00855B48">
        <w:rPr>
          <w:rFonts w:ascii="Times New Roman" w:eastAsia="Times New Roman" w:hAnsi="Times New Roman" w:cs="Times New Roman"/>
          <w:lang w:eastAsia="hr-HR"/>
        </w:rPr>
        <w:t xml:space="preserve"> je potvrda </w:t>
      </w:r>
      <w:r w:rsidRPr="00855B48">
        <w:rPr>
          <w:rFonts w:ascii="Times New Roman" w:eastAsia="Times New Roman" w:hAnsi="Times New Roman" w:cs="Times New Roman"/>
          <w:spacing w:val="-1"/>
          <w:lang w:eastAsia="hr-HR"/>
        </w:rPr>
        <w:t xml:space="preserve">kojom prijavljeno tijelo za ocjenjivanje sukladnosti koje je dobilo identifikacijski broj Europske komisije jamči da je proizvodni postupak ili medicinski proizvod sukladan bitnim zahtjevima koji su odgovarajući sa zahtjevima određenim Zakonom o medicinskim proizvodima (Narodne novine broj 76/2013), Pravilnikom o bitnim zahtjevima, razvrstavanju, upisu proizvođača u očevidnik proizvođača, upisu medicinskih proizvoda u očevidnik medicinskih proizvoda te ocjenjivanju sukladnosti medicinskih proizvoda (Narodne novine broj 84/2013) i ostalim propisima donesenim na temelju Zakona o medicinskim proizvodima (Narodne novine broj 76/2013) ili propisima  Europske unije. </w:t>
      </w:r>
      <w:r w:rsidRPr="00855B48">
        <w:rPr>
          <w:rFonts w:ascii="Times New Roman" w:eastAsia="Times New Roman" w:hAnsi="Times New Roman" w:cs="Times New Roman"/>
          <w:lang w:eastAsia="hr-HR"/>
        </w:rPr>
        <w:t xml:space="preserve"> </w:t>
      </w:r>
    </w:p>
    <w:p w:rsidR="00855B48" w:rsidRPr="00855B48" w:rsidRDefault="00855B48" w:rsidP="00855B48">
      <w:pPr>
        <w:spacing w:before="120" w:after="120" w:line="240" w:lineRule="auto"/>
        <w:jc w:val="both"/>
        <w:rPr>
          <w:rFonts w:ascii="Times New Roman" w:eastAsia="Times New Roman" w:hAnsi="Times New Roman" w:cs="Times New Roman"/>
          <w:color w:val="000000"/>
          <w:lang w:eastAsia="hr-HR"/>
        </w:rPr>
      </w:pPr>
      <w:r w:rsidRPr="00855B48">
        <w:rPr>
          <w:rFonts w:ascii="Times New Roman" w:eastAsia="Times New Roman" w:hAnsi="Times New Roman" w:cs="Times New Roman"/>
          <w:lang w:eastAsia="hr-HR"/>
        </w:rPr>
        <w:t>N</w:t>
      </w:r>
      <w:r w:rsidRPr="00855B48">
        <w:rPr>
          <w:rFonts w:ascii="Times New Roman" w:eastAsia="Times New Roman" w:hAnsi="Times New Roman" w:cs="Times New Roman"/>
          <w:color w:val="000000"/>
          <w:lang w:eastAsia="hr-HR"/>
        </w:rPr>
        <w:t xml:space="preserve">a dokumentu je potrebno jasno naznačiti </w:t>
      </w:r>
      <w:r w:rsidR="00115DF4" w:rsidRPr="00DB36A8">
        <w:rPr>
          <w:rFonts w:ascii="Times New Roman" w:eastAsia="Times New Roman" w:hAnsi="Times New Roman" w:cs="Times New Roman"/>
          <w:color w:val="000000"/>
          <w:u w:val="single"/>
          <w:lang w:eastAsia="hr-HR"/>
        </w:rPr>
        <w:t>grupu te redni broj stavke troškovnika</w:t>
      </w:r>
      <w:r w:rsidR="00115DF4">
        <w:rPr>
          <w:rFonts w:ascii="Times New Roman" w:eastAsia="Times New Roman" w:hAnsi="Times New Roman" w:cs="Times New Roman"/>
          <w:color w:val="000000"/>
          <w:lang w:eastAsia="hr-HR"/>
        </w:rPr>
        <w:t xml:space="preserve"> </w:t>
      </w:r>
      <w:r w:rsidR="00DB36A8">
        <w:rPr>
          <w:rFonts w:ascii="Times New Roman" w:eastAsia="Times New Roman" w:hAnsi="Times New Roman" w:cs="Times New Roman"/>
          <w:color w:val="000000"/>
          <w:lang w:eastAsia="hr-HR"/>
        </w:rPr>
        <w:t>pod kojim</w:t>
      </w:r>
      <w:r w:rsidR="00115DF4" w:rsidRPr="00DB36A8">
        <w:rPr>
          <w:rFonts w:ascii="Times New Roman" w:eastAsia="Times New Roman" w:hAnsi="Times New Roman" w:cs="Times New Roman"/>
          <w:color w:val="000000"/>
          <w:lang w:eastAsia="hr-HR"/>
        </w:rPr>
        <w:t xml:space="preserve"> je naveden nuđeni artikl na kojeg</w:t>
      </w:r>
      <w:r w:rsidRPr="00DB36A8">
        <w:rPr>
          <w:rFonts w:ascii="Times New Roman" w:eastAsia="Times New Roman" w:hAnsi="Times New Roman" w:cs="Times New Roman"/>
          <w:color w:val="000000"/>
          <w:lang w:eastAsia="hr-HR"/>
        </w:rPr>
        <w:t xml:space="preserve"> se potvrda odnosi.</w:t>
      </w:r>
      <w:r w:rsidRPr="00855B48">
        <w:rPr>
          <w:rFonts w:ascii="Times New Roman" w:eastAsia="Times New Roman" w:hAnsi="Times New Roman" w:cs="Times New Roman"/>
          <w:lang w:eastAsia="hr-HR"/>
        </w:rPr>
        <w:t xml:space="preserve"> </w:t>
      </w:r>
      <w:r w:rsidRPr="00855B48">
        <w:rPr>
          <w:rFonts w:ascii="Times New Roman" w:eastAsia="Times New Roman" w:hAnsi="Times New Roman" w:cs="Times New Roman"/>
          <w:color w:val="000000"/>
          <w:lang w:eastAsia="hr-HR"/>
        </w:rPr>
        <w:t xml:space="preserve">Potvrda o sukladnosti može se dostaviti na hrvatskom ili engleskom jeziku. Ponuditelji su dužni ukoliko zaprime pisani zahtjev Naručitelja, dostaviti prijevode Potvrda o sukladnosti, tzv. </w:t>
      </w:r>
      <w:r w:rsidRPr="00855B48">
        <w:rPr>
          <w:rFonts w:ascii="Times New Roman" w:eastAsia="Times New Roman" w:hAnsi="Times New Roman" w:cs="Times New Roman"/>
          <w:i/>
          <w:color w:val="000000"/>
          <w:lang w:eastAsia="hr-HR"/>
        </w:rPr>
        <w:t>CE certifikata</w:t>
      </w:r>
      <w:r w:rsidRPr="00855B48">
        <w:rPr>
          <w:rFonts w:ascii="Times New Roman" w:eastAsia="Times New Roman" w:hAnsi="Times New Roman" w:cs="Times New Roman"/>
          <w:color w:val="000000"/>
          <w:lang w:eastAsia="hr-HR"/>
        </w:rPr>
        <w:t>. Prijevodi moraju biti ovjereni od strane ovlaštenog sudskog tumača.</w:t>
      </w:r>
    </w:p>
    <w:p w:rsidR="00855B48" w:rsidRPr="00855B48" w:rsidRDefault="00855B48" w:rsidP="00855B48">
      <w:pPr>
        <w:spacing w:after="0" w:line="240" w:lineRule="auto"/>
        <w:jc w:val="both"/>
        <w:rPr>
          <w:rFonts w:ascii="Times New Roman" w:eastAsia="Times New Roman" w:hAnsi="Times New Roman" w:cs="Times New Roman"/>
          <w:bCs/>
          <w:lang w:eastAsia="hr-HR"/>
        </w:rPr>
      </w:pPr>
      <w:r w:rsidRPr="00855B48">
        <w:rPr>
          <w:rFonts w:ascii="Times New Roman" w:eastAsia="Times New Roman" w:hAnsi="Times New Roman" w:cs="Times New Roman"/>
          <w:bCs/>
          <w:lang w:eastAsia="hr-HR"/>
        </w:rPr>
        <w:t xml:space="preserve">Ukoliko ponuditelj nudi medicinske proizvode </w:t>
      </w:r>
      <w:r w:rsidRPr="00855B48">
        <w:rPr>
          <w:rFonts w:ascii="Times New Roman" w:eastAsia="Times New Roman" w:hAnsi="Times New Roman" w:cs="Times New Roman"/>
          <w:bCs/>
          <w:i/>
          <w:lang w:eastAsia="hr-HR"/>
        </w:rPr>
        <w:t>Klase I</w:t>
      </w:r>
      <w:r w:rsidRPr="00855B48">
        <w:rPr>
          <w:rFonts w:ascii="Times New Roman" w:eastAsia="Times New Roman" w:hAnsi="Times New Roman" w:cs="Times New Roman"/>
          <w:bCs/>
          <w:lang w:eastAsia="hr-HR"/>
        </w:rPr>
        <w:t xml:space="preserve"> koje proizvođač sam označava bez učešća ovlaštenog tijela, a temeljem Zakona o medicinskim proizvodima (NN 76/13), dostavlja </w:t>
      </w:r>
      <w:r w:rsidRPr="00855B48">
        <w:rPr>
          <w:rFonts w:ascii="Times New Roman" w:eastAsia="Times New Roman" w:hAnsi="Times New Roman" w:cs="Times New Roman"/>
          <w:bCs/>
          <w:i/>
          <w:lang w:eastAsia="hr-HR"/>
        </w:rPr>
        <w:t>Izjavu</w:t>
      </w:r>
      <w:r w:rsidRPr="00855B48">
        <w:rPr>
          <w:rFonts w:ascii="Times New Roman" w:eastAsia="Times New Roman" w:hAnsi="Times New Roman" w:cs="Times New Roman"/>
          <w:bCs/>
          <w:lang w:eastAsia="hr-HR"/>
        </w:rPr>
        <w:t xml:space="preserve"> da proizvod spada u Klasu I te kao takav ne posjeduje CE certifikat.</w:t>
      </w:r>
    </w:p>
    <w:p w:rsidR="00855B48" w:rsidRPr="00855B48" w:rsidRDefault="00855B48" w:rsidP="00855B48">
      <w:pPr>
        <w:spacing w:after="0" w:line="240" w:lineRule="auto"/>
        <w:jc w:val="both"/>
        <w:rPr>
          <w:rFonts w:ascii="Times New Roman" w:eastAsia="Times New Roman" w:hAnsi="Times New Roman" w:cs="Times New Roman"/>
          <w:bCs/>
          <w:lang w:eastAsia="hr-HR"/>
        </w:rPr>
      </w:pPr>
      <w:r w:rsidRPr="00855B48">
        <w:rPr>
          <w:rFonts w:ascii="Times New Roman" w:eastAsia="Times New Roman" w:hAnsi="Times New Roman" w:cs="Times New Roman"/>
          <w:bCs/>
          <w:lang w:eastAsia="hr-HR"/>
        </w:rPr>
        <w:t xml:space="preserve">Za proizvode koji su razvrstani u </w:t>
      </w:r>
      <w:r w:rsidRPr="00855B48">
        <w:rPr>
          <w:rFonts w:ascii="Times New Roman" w:eastAsia="Times New Roman" w:hAnsi="Times New Roman" w:cs="Times New Roman"/>
          <w:bCs/>
          <w:i/>
          <w:lang w:eastAsia="hr-HR"/>
        </w:rPr>
        <w:t>in-vitro medicinske proizvode</w:t>
      </w:r>
      <w:r w:rsidRPr="00855B48">
        <w:rPr>
          <w:rFonts w:ascii="Times New Roman" w:eastAsia="Times New Roman" w:hAnsi="Times New Roman" w:cs="Times New Roman"/>
          <w:bCs/>
          <w:lang w:eastAsia="hr-HR"/>
        </w:rPr>
        <w:t xml:space="preserve"> – ostali prema Pravilniku o bitnim zahtjevima, razvrstavanju, upisu proizvođača u očevidnik proizvođača, upisu proizvoda u očevidnik medicinskih proizvoda te ocjenjivanju sukladnosti medicinskih proizvoda (NN 84/2013), nije potrebno dostaviti Potvrdu o sukladnosti nego samo </w:t>
      </w:r>
      <w:r w:rsidRPr="00855B48">
        <w:rPr>
          <w:rFonts w:ascii="Times New Roman" w:eastAsia="Times New Roman" w:hAnsi="Times New Roman" w:cs="Times New Roman"/>
          <w:bCs/>
          <w:i/>
          <w:lang w:eastAsia="hr-HR"/>
        </w:rPr>
        <w:t>Izjavu</w:t>
      </w:r>
      <w:r w:rsidRPr="00855B48">
        <w:rPr>
          <w:rFonts w:ascii="Times New Roman" w:eastAsia="Times New Roman" w:hAnsi="Times New Roman" w:cs="Times New Roman"/>
          <w:bCs/>
          <w:lang w:eastAsia="hr-HR"/>
        </w:rPr>
        <w:t xml:space="preserve"> da se radi o proizvodima razvrstanim u ovu skupinu. </w:t>
      </w:r>
    </w:p>
    <w:p w:rsidR="00855B48" w:rsidRPr="00855B48" w:rsidRDefault="00855B48" w:rsidP="00855B48">
      <w:pPr>
        <w:spacing w:before="60" w:after="60" w:line="240" w:lineRule="auto"/>
        <w:jc w:val="both"/>
        <w:rPr>
          <w:rFonts w:ascii="Times New Roman" w:eastAsia="Times New Roman" w:hAnsi="Times New Roman" w:cs="Times New Roman"/>
          <w:bCs/>
          <w:lang w:eastAsia="hr-HR"/>
        </w:rPr>
      </w:pPr>
      <w:r w:rsidRPr="00855B48">
        <w:rPr>
          <w:rFonts w:ascii="Times New Roman" w:eastAsia="Times New Roman" w:hAnsi="Times New Roman" w:cs="Times New Roman"/>
          <w:bCs/>
          <w:lang w:eastAsia="hr-HR"/>
        </w:rPr>
        <w:t xml:space="preserve">Ukoliko se nude proizvodi koji ne spadaju u skupinu medicinskih proizvoda sukladno Zakonu o medicinskim proizvodima (NN 76/13), ponuditelji nisu dužni dostaviti ovaj dokaz već samo </w:t>
      </w:r>
      <w:r w:rsidRPr="00855B48">
        <w:rPr>
          <w:rFonts w:ascii="Times New Roman" w:eastAsia="Times New Roman" w:hAnsi="Times New Roman" w:cs="Times New Roman"/>
          <w:bCs/>
          <w:i/>
          <w:lang w:eastAsia="hr-HR"/>
        </w:rPr>
        <w:t>Izjavu da se radi o nemedicinskim proizvodima</w:t>
      </w:r>
      <w:r w:rsidRPr="00855B48">
        <w:rPr>
          <w:rFonts w:ascii="Times New Roman" w:eastAsia="Times New Roman" w:hAnsi="Times New Roman" w:cs="Times New Roman"/>
          <w:bCs/>
          <w:lang w:eastAsia="hr-HR"/>
        </w:rPr>
        <w:t xml:space="preserve"> s naznačenim proizvodima na koje se to odnosi.</w:t>
      </w:r>
    </w:p>
    <w:p w:rsidR="00855B48" w:rsidRPr="00855B48" w:rsidRDefault="00855B48" w:rsidP="00855B48">
      <w:pPr>
        <w:spacing w:after="200" w:line="240" w:lineRule="auto"/>
        <w:jc w:val="both"/>
        <w:rPr>
          <w:rFonts w:ascii="Times New Roman" w:eastAsia="Times New Roman" w:hAnsi="Times New Roman" w:cs="Times New Roman"/>
          <w:b/>
          <w:lang w:eastAsia="x-none"/>
        </w:rPr>
      </w:pPr>
    </w:p>
    <w:p w:rsidR="00855B48" w:rsidRPr="00DB36A8" w:rsidRDefault="00855B48" w:rsidP="00DB36A8">
      <w:pPr>
        <w:keepNext/>
        <w:keepLines/>
        <w:spacing w:after="0"/>
        <w:ind w:left="10" w:right="5" w:hanging="10"/>
        <w:jc w:val="both"/>
        <w:outlineLvl w:val="0"/>
        <w:rPr>
          <w:rFonts w:ascii="Times New Roman" w:eastAsia="Times New Roman" w:hAnsi="Times New Roman" w:cs="Times New Roman"/>
          <w:b/>
          <w:color w:val="000000"/>
          <w:lang w:eastAsia="hr-HR"/>
        </w:rPr>
      </w:pPr>
      <w:bookmarkStart w:id="118" w:name="_Toc511375364"/>
      <w:bookmarkStart w:id="119" w:name="_Toc107906602"/>
      <w:r w:rsidRPr="00855B48">
        <w:rPr>
          <w:rFonts w:ascii="Times New Roman" w:eastAsia="Times New Roman" w:hAnsi="Times New Roman" w:cs="Times New Roman"/>
          <w:b/>
          <w:color w:val="000000"/>
          <w:lang w:eastAsia="hr-HR"/>
        </w:rPr>
        <w:t>5. PODACI O PONUDI</w:t>
      </w:r>
      <w:bookmarkEnd w:id="118"/>
      <w:bookmarkEnd w:id="119"/>
      <w:r w:rsidRPr="00855B48">
        <w:rPr>
          <w:rFonts w:ascii="Times New Roman" w:eastAsia="Times New Roman" w:hAnsi="Times New Roman" w:cs="Times New Roman"/>
          <w:b/>
          <w:color w:val="000000"/>
          <w:lang w:eastAsia="hr-HR"/>
        </w:rPr>
        <w:t xml:space="preserve"> </w:t>
      </w:r>
    </w:p>
    <w:p w:rsidR="00855B48" w:rsidRPr="00855B48" w:rsidRDefault="00855B48" w:rsidP="00DB36A8">
      <w:pPr>
        <w:keepNext/>
        <w:keepLines/>
        <w:spacing w:before="120" w:after="120" w:line="247" w:lineRule="auto"/>
        <w:ind w:left="11" w:hanging="11"/>
        <w:outlineLvl w:val="1"/>
        <w:rPr>
          <w:rFonts w:ascii="Times New Roman" w:eastAsia="Times New Roman" w:hAnsi="Times New Roman" w:cs="Times New Roman"/>
          <w:b/>
          <w:i/>
          <w:color w:val="000000"/>
          <w:lang w:eastAsia="hr-HR"/>
        </w:rPr>
      </w:pPr>
      <w:bookmarkStart w:id="120" w:name="_Toc511375365"/>
      <w:bookmarkStart w:id="121" w:name="_Toc107906603"/>
      <w:r w:rsidRPr="00855B48">
        <w:rPr>
          <w:rFonts w:ascii="Times New Roman" w:eastAsia="Times New Roman" w:hAnsi="Times New Roman" w:cs="Times New Roman"/>
          <w:b/>
          <w:i/>
          <w:color w:val="000000"/>
          <w:lang w:eastAsia="hr-HR"/>
        </w:rPr>
        <w:t xml:space="preserve">5.1. </w:t>
      </w:r>
      <w:r w:rsidRPr="00855B48">
        <w:rPr>
          <w:rFonts w:ascii="Times New Roman" w:eastAsia="Times New Roman" w:hAnsi="Times New Roman" w:cs="Times New Roman"/>
          <w:b/>
          <w:i/>
          <w:color w:val="000000"/>
          <w:u w:val="single"/>
          <w:lang w:eastAsia="hr-HR"/>
        </w:rPr>
        <w:t>Sadržaj i način izrade i dostave ponude</w:t>
      </w:r>
      <w:bookmarkEnd w:id="120"/>
      <w:bookmarkEnd w:id="121"/>
    </w:p>
    <w:p w:rsidR="00855B48" w:rsidRPr="00855B48" w:rsidRDefault="00855B48" w:rsidP="00855B48">
      <w:pPr>
        <w:keepNext/>
        <w:keepLines/>
        <w:spacing w:after="0"/>
        <w:ind w:left="10" w:right="5" w:hanging="10"/>
        <w:outlineLvl w:val="2"/>
        <w:rPr>
          <w:rFonts w:ascii="Times New Roman" w:eastAsia="Times New Roman" w:hAnsi="Times New Roman" w:cs="Times New Roman"/>
          <w:b/>
          <w:color w:val="000000"/>
          <w:lang w:eastAsia="hr-HR"/>
        </w:rPr>
      </w:pPr>
      <w:bookmarkStart w:id="122" w:name="_Toc107906604"/>
      <w:r w:rsidRPr="00855B48">
        <w:rPr>
          <w:rFonts w:ascii="Times New Roman" w:eastAsia="Times New Roman" w:hAnsi="Times New Roman" w:cs="Times New Roman"/>
          <w:b/>
          <w:color w:val="000000"/>
          <w:lang w:eastAsia="hr-HR"/>
        </w:rPr>
        <w:t xml:space="preserve">5.1.1. </w:t>
      </w:r>
      <w:r w:rsidRPr="00855B48">
        <w:rPr>
          <w:rFonts w:ascii="Times New Roman" w:eastAsia="Times New Roman" w:hAnsi="Times New Roman" w:cs="Times New Roman"/>
          <w:color w:val="000000"/>
          <w:u w:val="single"/>
          <w:lang w:eastAsia="hr-HR"/>
        </w:rPr>
        <w:t>Sadržaj ponude</w:t>
      </w:r>
      <w:bookmarkEnd w:id="122"/>
      <w:r w:rsidRPr="00855B48">
        <w:rPr>
          <w:rFonts w:ascii="Times New Roman" w:eastAsia="Times New Roman" w:hAnsi="Times New Roman" w:cs="Times New Roman"/>
          <w:b/>
          <w:color w:val="000000"/>
          <w:lang w:eastAsia="hr-HR"/>
        </w:rPr>
        <w:t xml:space="preserve"> </w:t>
      </w:r>
    </w:p>
    <w:p w:rsidR="00855B48" w:rsidRPr="00855B48" w:rsidRDefault="00855B48" w:rsidP="00855B48">
      <w:pPr>
        <w:numPr>
          <w:ilvl w:val="0"/>
          <w:numId w:val="37"/>
        </w:numPr>
        <w:spacing w:after="5" w:line="248" w:lineRule="auto"/>
        <w:contextualSpacing/>
        <w:jc w:val="both"/>
        <w:rPr>
          <w:rFonts w:ascii="Times New Roman" w:eastAsia="Times New Roman" w:hAnsi="Times New Roman" w:cs="Times New Roman"/>
          <w:color w:val="000000"/>
          <w:lang w:eastAsia="hr-HR"/>
        </w:rPr>
      </w:pPr>
      <w:r w:rsidRPr="00855B48">
        <w:rPr>
          <w:rFonts w:ascii="Times New Roman" w:eastAsia="Times New Roman" w:hAnsi="Times New Roman" w:cs="Times New Roman"/>
          <w:color w:val="000000"/>
          <w:lang w:eastAsia="hr-HR"/>
        </w:rPr>
        <w:t>Ponudbeni list (1. prilog Poziva)</w:t>
      </w:r>
    </w:p>
    <w:p w:rsidR="00855B48" w:rsidRPr="00855B48" w:rsidRDefault="00855B48" w:rsidP="00855B48">
      <w:pPr>
        <w:numPr>
          <w:ilvl w:val="0"/>
          <w:numId w:val="8"/>
        </w:numPr>
        <w:spacing w:after="6" w:line="248" w:lineRule="auto"/>
        <w:ind w:hanging="36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Dokumenti kojima se dokazuje nepostojanje osnova za isključenje</w:t>
      </w:r>
    </w:p>
    <w:p w:rsidR="00855B48" w:rsidRPr="00855B48" w:rsidRDefault="00855B48" w:rsidP="00855B48">
      <w:pPr>
        <w:numPr>
          <w:ilvl w:val="0"/>
          <w:numId w:val="8"/>
        </w:numPr>
        <w:spacing w:after="6" w:line="248" w:lineRule="auto"/>
        <w:ind w:hanging="36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Dokumenti kojima se dokazuje ispunjavanje uvjeta sposobnosti </w:t>
      </w:r>
    </w:p>
    <w:p w:rsidR="00855B48" w:rsidRPr="00855B48" w:rsidRDefault="00855B48" w:rsidP="00855B48">
      <w:pPr>
        <w:numPr>
          <w:ilvl w:val="0"/>
          <w:numId w:val="22"/>
        </w:numPr>
        <w:spacing w:after="5" w:line="248" w:lineRule="auto"/>
        <w:contextualSpacing/>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Popunjeni izvorni obrazac Troškovnika koji je sastavni dio Dokumentacije o nabavi </w:t>
      </w:r>
    </w:p>
    <w:p w:rsidR="00855B48" w:rsidRPr="00855B48" w:rsidRDefault="00855B48" w:rsidP="00855B48">
      <w:pPr>
        <w:numPr>
          <w:ilvl w:val="0"/>
          <w:numId w:val="8"/>
        </w:numPr>
        <w:spacing w:after="5" w:line="248" w:lineRule="auto"/>
        <w:ind w:hanging="36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Ostalo traženo Dokumentacijom o nabavi i/ili Troškovniku </w:t>
      </w:r>
    </w:p>
    <w:p w:rsidR="00855B48" w:rsidRPr="00855B48" w:rsidRDefault="00855B48" w:rsidP="00855B48">
      <w:pPr>
        <w:spacing w:after="8"/>
        <w:rPr>
          <w:rFonts w:ascii="Times New Roman" w:eastAsia="Times New Roman" w:hAnsi="Times New Roman" w:cs="Times New Roman"/>
          <w:color w:val="FF0000"/>
          <w:lang w:eastAsia="hr-HR"/>
        </w:rPr>
      </w:pPr>
      <w:r w:rsidRPr="00855B48">
        <w:rPr>
          <w:rFonts w:ascii="Times New Roman" w:eastAsia="Times New Roman" w:hAnsi="Times New Roman" w:cs="Times New Roman"/>
          <w:color w:val="FF0000"/>
          <w:lang w:eastAsia="hr-HR"/>
        </w:rPr>
        <w:t xml:space="preserve"> </w:t>
      </w:r>
    </w:p>
    <w:p w:rsidR="00855B48" w:rsidRPr="00855B48" w:rsidRDefault="00855B48" w:rsidP="00855B48">
      <w:pPr>
        <w:spacing w:after="5" w:line="248" w:lineRule="auto"/>
        <w:ind w:left="-5" w:hanging="10"/>
        <w:jc w:val="both"/>
        <w:rPr>
          <w:rFonts w:ascii="Times New Roman" w:eastAsia="Times New Roman" w:hAnsi="Times New Roman" w:cs="Times New Roman"/>
          <w:b/>
          <w:i/>
          <w:lang w:eastAsia="hr-HR"/>
        </w:rPr>
      </w:pPr>
      <w:r w:rsidRPr="00855B48">
        <w:rPr>
          <w:rFonts w:ascii="Times New Roman" w:eastAsia="Times New Roman" w:hAnsi="Times New Roman" w:cs="Times New Roman"/>
          <w:b/>
          <w:lang w:eastAsia="hr-HR"/>
        </w:rPr>
        <w:t>5.1.2.</w:t>
      </w:r>
      <w:r w:rsidRPr="00855B48">
        <w:rPr>
          <w:rFonts w:ascii="Times New Roman" w:eastAsia="Times New Roman" w:hAnsi="Times New Roman" w:cs="Times New Roman"/>
          <w:lang w:eastAsia="hr-HR"/>
        </w:rPr>
        <w:t xml:space="preserve"> </w:t>
      </w:r>
      <w:r w:rsidRPr="00855B48">
        <w:rPr>
          <w:rFonts w:ascii="Times New Roman" w:eastAsia="Times New Roman" w:hAnsi="Times New Roman" w:cs="Times New Roman"/>
          <w:u w:val="single"/>
          <w:lang w:eastAsia="hr-HR"/>
        </w:rPr>
        <w:t>Način izrade i dostave ponude</w:t>
      </w:r>
      <w:r w:rsidRPr="00855B48">
        <w:rPr>
          <w:rFonts w:ascii="Times New Roman" w:eastAsia="Times New Roman" w:hAnsi="Times New Roman" w:cs="Times New Roman"/>
          <w:b/>
          <w:i/>
          <w:lang w:eastAsia="hr-HR"/>
        </w:rPr>
        <w:t xml:space="preserve"> </w:t>
      </w: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Ponuda se izrađuje na način da čini cjelinu. Ako zbog opsega ili drugih objektivnih okolnosti ponuda ne može biti izrađena na način da čini cjelinu, onda se izrađuje u dva ili više dijelova.  </w:t>
      </w:r>
    </w:p>
    <w:p w:rsidR="00855B48" w:rsidRPr="00855B48" w:rsidRDefault="00855B48" w:rsidP="00855B48">
      <w:pPr>
        <w:spacing w:after="26" w:line="248" w:lineRule="auto"/>
        <w:ind w:left="-5" w:hanging="10"/>
        <w:jc w:val="both"/>
        <w:rPr>
          <w:rFonts w:ascii="Times New Roman" w:eastAsia="Times New Roman" w:hAnsi="Times New Roman" w:cs="Times New Roman"/>
          <w:b/>
          <w:i/>
          <w:color w:val="000000" w:themeColor="text1"/>
          <w:lang w:eastAsia="hr-HR"/>
        </w:rPr>
      </w:pPr>
    </w:p>
    <w:p w:rsidR="00855B48" w:rsidRPr="00855B48" w:rsidRDefault="00855B48" w:rsidP="00855B48">
      <w:pPr>
        <w:spacing w:after="5" w:line="248" w:lineRule="auto"/>
        <w:ind w:left="10" w:hanging="10"/>
        <w:jc w:val="both"/>
        <w:rPr>
          <w:rFonts w:ascii="Times New Roman" w:eastAsia="Times New Roman" w:hAnsi="Times New Roman" w:cs="Times New Roman"/>
          <w:color w:val="000000"/>
          <w:lang w:eastAsia="hr-HR"/>
        </w:rPr>
      </w:pPr>
      <w:r w:rsidRPr="00855B48">
        <w:rPr>
          <w:rFonts w:ascii="Times New Roman" w:eastAsia="Times New Roman" w:hAnsi="Times New Roman" w:cs="Times New Roman"/>
          <w:b/>
          <w:color w:val="000000"/>
          <w:u w:val="single"/>
          <w:lang w:eastAsia="hr-HR"/>
        </w:rPr>
        <w:t>Ponuditelji dostavljaju ponudu u papirnatom obliku</w:t>
      </w:r>
      <w:r w:rsidRPr="00855B48">
        <w:rPr>
          <w:rFonts w:ascii="Times New Roman" w:eastAsia="Times New Roman" w:hAnsi="Times New Roman" w:cs="Times New Roman"/>
          <w:color w:val="000000"/>
          <w:lang w:eastAsia="hr-HR"/>
        </w:rPr>
        <w:t xml:space="preserve"> u omotnici  na adresu naručitelja, u roku za dostavu ponuda.</w:t>
      </w:r>
    </w:p>
    <w:p w:rsidR="00855B48" w:rsidRPr="00855B48" w:rsidRDefault="00855B48" w:rsidP="00855B48">
      <w:pPr>
        <w:spacing w:after="5" w:line="248" w:lineRule="auto"/>
        <w:ind w:left="10" w:hanging="10"/>
        <w:jc w:val="both"/>
        <w:rPr>
          <w:rFonts w:ascii="Times New Roman" w:eastAsia="Times New Roman" w:hAnsi="Times New Roman" w:cs="Times New Roman"/>
          <w:b/>
          <w:bCs/>
          <w:color w:val="000000"/>
          <w:u w:val="single"/>
          <w:lang w:eastAsia="hr-HR"/>
        </w:rPr>
      </w:pPr>
    </w:p>
    <w:p w:rsidR="00855B48" w:rsidRPr="00855B48" w:rsidRDefault="00855B48" w:rsidP="00855B48">
      <w:pPr>
        <w:spacing w:after="5" w:line="248" w:lineRule="auto"/>
        <w:ind w:left="10" w:hanging="10"/>
        <w:jc w:val="both"/>
        <w:rPr>
          <w:rFonts w:ascii="Times New Roman" w:eastAsia="Times New Roman" w:hAnsi="Times New Roman" w:cs="Times New Roman"/>
          <w:b/>
          <w:bCs/>
          <w:color w:val="000000"/>
          <w:u w:val="single"/>
          <w:lang w:eastAsia="hr-HR"/>
        </w:rPr>
      </w:pPr>
      <w:r w:rsidRPr="00855B48">
        <w:rPr>
          <w:rFonts w:ascii="Times New Roman" w:eastAsia="Times New Roman" w:hAnsi="Times New Roman" w:cs="Times New Roman"/>
          <w:b/>
          <w:bCs/>
          <w:color w:val="000000"/>
          <w:u w:val="single"/>
          <w:lang w:eastAsia="hr-HR"/>
        </w:rPr>
        <w:t>Na omotnici  mora biti naznačeno:</w:t>
      </w:r>
    </w:p>
    <w:p w:rsidR="00855B48" w:rsidRPr="00855B48" w:rsidRDefault="00855B48" w:rsidP="00855B48">
      <w:pPr>
        <w:numPr>
          <w:ilvl w:val="0"/>
          <w:numId w:val="13"/>
        </w:numPr>
        <w:spacing w:after="5" w:line="248" w:lineRule="auto"/>
        <w:jc w:val="both"/>
        <w:rPr>
          <w:rFonts w:ascii="Times New Roman" w:eastAsia="Times New Roman" w:hAnsi="Times New Roman" w:cs="Times New Roman"/>
          <w:b/>
          <w:bCs/>
          <w:color w:val="000000"/>
          <w:lang w:eastAsia="hr-HR"/>
        </w:rPr>
      </w:pPr>
      <w:r w:rsidRPr="00855B48">
        <w:rPr>
          <w:rFonts w:ascii="Times New Roman" w:eastAsia="Times New Roman" w:hAnsi="Times New Roman" w:cs="Times New Roman"/>
          <w:b/>
          <w:bCs/>
          <w:color w:val="000000"/>
          <w:lang w:eastAsia="hr-HR"/>
        </w:rPr>
        <w:t xml:space="preserve">naziv i adresa naručitelja, </w:t>
      </w:r>
    </w:p>
    <w:p w:rsidR="00855B48" w:rsidRPr="00855B48" w:rsidRDefault="00855B48" w:rsidP="00855B48">
      <w:pPr>
        <w:numPr>
          <w:ilvl w:val="0"/>
          <w:numId w:val="13"/>
        </w:numPr>
        <w:spacing w:after="5" w:line="248" w:lineRule="auto"/>
        <w:jc w:val="both"/>
        <w:rPr>
          <w:rFonts w:ascii="Times New Roman" w:eastAsia="Times New Roman" w:hAnsi="Times New Roman" w:cs="Times New Roman"/>
          <w:b/>
          <w:bCs/>
          <w:color w:val="000000"/>
          <w:lang w:eastAsia="hr-HR"/>
        </w:rPr>
      </w:pPr>
      <w:r w:rsidRPr="00855B48">
        <w:rPr>
          <w:rFonts w:ascii="Times New Roman" w:eastAsia="Times New Roman" w:hAnsi="Times New Roman" w:cs="Times New Roman"/>
          <w:b/>
          <w:bCs/>
          <w:color w:val="000000"/>
          <w:lang w:eastAsia="hr-HR"/>
        </w:rPr>
        <w:lastRenderedPageBreak/>
        <w:t>naziv, adresa i OIB ponuditelja,</w:t>
      </w:r>
    </w:p>
    <w:p w:rsidR="00855B48" w:rsidRPr="00855B48" w:rsidRDefault="00855B48" w:rsidP="00855B48">
      <w:pPr>
        <w:numPr>
          <w:ilvl w:val="0"/>
          <w:numId w:val="13"/>
        </w:numPr>
        <w:spacing w:after="5" w:line="248" w:lineRule="auto"/>
        <w:jc w:val="both"/>
        <w:rPr>
          <w:rFonts w:ascii="Times New Roman" w:eastAsia="Times New Roman" w:hAnsi="Times New Roman" w:cs="Times New Roman"/>
          <w:b/>
          <w:bCs/>
          <w:color w:val="000000" w:themeColor="text1"/>
          <w:lang w:eastAsia="hr-HR"/>
        </w:rPr>
      </w:pPr>
      <w:r w:rsidRPr="00855B48">
        <w:rPr>
          <w:rFonts w:ascii="Times New Roman" w:eastAsia="Times New Roman" w:hAnsi="Times New Roman" w:cs="Times New Roman"/>
          <w:b/>
          <w:bCs/>
          <w:color w:val="000000"/>
          <w:lang w:eastAsia="hr-HR"/>
        </w:rPr>
        <w:t xml:space="preserve">evidencijski broj nabave: </w:t>
      </w:r>
      <w:r w:rsidRPr="00855B48">
        <w:rPr>
          <w:rFonts w:ascii="Times New Roman" w:eastAsia="Times New Roman" w:hAnsi="Times New Roman" w:cs="Times New Roman"/>
          <w:b/>
          <w:color w:val="000000"/>
          <w:lang w:eastAsia="hr-HR"/>
        </w:rPr>
        <w:t>JN-</w:t>
      </w:r>
      <w:r w:rsidR="00BA3535">
        <w:rPr>
          <w:rFonts w:ascii="Times New Roman" w:eastAsia="Times New Roman" w:hAnsi="Times New Roman" w:cs="Times New Roman"/>
          <w:b/>
          <w:color w:val="000000"/>
          <w:lang w:eastAsia="hr-HR"/>
        </w:rPr>
        <w:t>22/214</w:t>
      </w:r>
    </w:p>
    <w:p w:rsidR="00855B48" w:rsidRDefault="00855B48" w:rsidP="00BA3535">
      <w:pPr>
        <w:numPr>
          <w:ilvl w:val="0"/>
          <w:numId w:val="23"/>
        </w:numPr>
        <w:spacing w:after="5" w:line="276" w:lineRule="auto"/>
        <w:contextualSpacing/>
        <w:jc w:val="both"/>
        <w:rPr>
          <w:rFonts w:ascii="Times New Roman" w:eastAsia="Times New Roman" w:hAnsi="Times New Roman" w:cs="Times New Roman"/>
          <w:b/>
          <w:bCs/>
          <w:color w:val="000000"/>
          <w:lang w:eastAsia="hr-HR"/>
        </w:rPr>
      </w:pPr>
      <w:r w:rsidRPr="00855B48">
        <w:rPr>
          <w:rFonts w:ascii="Times New Roman" w:eastAsia="Times New Roman" w:hAnsi="Times New Roman" w:cs="Times New Roman"/>
          <w:b/>
          <w:bCs/>
          <w:color w:val="000000"/>
          <w:lang w:eastAsia="hr-HR"/>
        </w:rPr>
        <w:t xml:space="preserve">naziv predmeta nabave: </w:t>
      </w:r>
      <w:r w:rsidRPr="00855B48">
        <w:rPr>
          <w:rFonts w:ascii="Times New Roman" w:eastAsia="Times New Roman" w:hAnsi="Times New Roman" w:cs="Times New Roman"/>
          <w:b/>
          <w:bCs/>
          <w:color w:val="000000" w:themeColor="text1"/>
          <w:lang w:eastAsia="hr-HR"/>
        </w:rPr>
        <w:t>„</w:t>
      </w:r>
      <w:r w:rsidR="00BA3535">
        <w:rPr>
          <w:rFonts w:ascii="Times New Roman" w:eastAsia="Times New Roman" w:hAnsi="Times New Roman" w:cs="Times New Roman"/>
          <w:b/>
          <w:color w:val="000000"/>
          <w:lang w:eastAsia="hr-HR"/>
        </w:rPr>
        <w:t>O</w:t>
      </w:r>
      <w:r w:rsidR="00BA3535" w:rsidRPr="00BA3535">
        <w:rPr>
          <w:rFonts w:ascii="Times New Roman" w:eastAsia="Times New Roman" w:hAnsi="Times New Roman" w:cs="Times New Roman"/>
          <w:b/>
          <w:color w:val="000000"/>
          <w:lang w:eastAsia="hr-HR"/>
        </w:rPr>
        <w:t>stali medicinski potrošni materijal za anesteziologiju, reanimatologiju i intenzivno liječenje</w:t>
      </w:r>
      <w:r w:rsidRPr="00855B48">
        <w:rPr>
          <w:rFonts w:ascii="Times New Roman" w:eastAsia="Times New Roman" w:hAnsi="Times New Roman" w:cs="Times New Roman"/>
          <w:b/>
          <w:color w:val="000000"/>
          <w:lang w:eastAsia="hr-HR"/>
        </w:rPr>
        <w:t>“</w:t>
      </w:r>
      <w:r w:rsidRPr="00855B48">
        <w:rPr>
          <w:rFonts w:ascii="Times New Roman" w:eastAsia="Times New Roman" w:hAnsi="Times New Roman" w:cs="Times New Roman"/>
          <w:b/>
          <w:bCs/>
          <w:color w:val="000000"/>
          <w:lang w:eastAsia="hr-HR"/>
        </w:rPr>
        <w:t xml:space="preserve"> </w:t>
      </w:r>
    </w:p>
    <w:p w:rsidR="00BA3535" w:rsidRPr="00855B48" w:rsidRDefault="00BA3535" w:rsidP="00BA3535">
      <w:pPr>
        <w:numPr>
          <w:ilvl w:val="0"/>
          <w:numId w:val="23"/>
        </w:numPr>
        <w:spacing w:after="5" w:line="276" w:lineRule="auto"/>
        <w:contextualSpacing/>
        <w:jc w:val="both"/>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t>grupa ____</w:t>
      </w:r>
    </w:p>
    <w:p w:rsidR="00855B48" w:rsidRPr="00855B48" w:rsidRDefault="00855B48" w:rsidP="00855B48">
      <w:pPr>
        <w:numPr>
          <w:ilvl w:val="0"/>
          <w:numId w:val="13"/>
        </w:numPr>
        <w:spacing w:after="5" w:line="248" w:lineRule="auto"/>
        <w:jc w:val="both"/>
        <w:rPr>
          <w:rFonts w:ascii="Times New Roman" w:eastAsia="Times New Roman" w:hAnsi="Times New Roman" w:cs="Times New Roman"/>
          <w:b/>
          <w:bCs/>
          <w:color w:val="000000"/>
          <w:u w:val="single"/>
          <w:lang w:eastAsia="hr-HR"/>
        </w:rPr>
      </w:pPr>
      <w:r w:rsidRPr="00855B48">
        <w:rPr>
          <w:rFonts w:ascii="Times New Roman" w:eastAsia="Times New Roman" w:hAnsi="Times New Roman" w:cs="Times New Roman"/>
          <w:b/>
          <w:bCs/>
          <w:color w:val="000000"/>
          <w:lang w:eastAsia="hr-HR"/>
        </w:rPr>
        <w:t>naznaka »NE OTVARAJ«</w:t>
      </w:r>
    </w:p>
    <w:p w:rsidR="00855B48" w:rsidRPr="00855B48" w:rsidRDefault="00855B48" w:rsidP="00855B48">
      <w:pPr>
        <w:spacing w:after="5" w:line="248" w:lineRule="auto"/>
        <w:jc w:val="both"/>
        <w:rPr>
          <w:rFonts w:ascii="Times New Roman" w:eastAsia="Times New Roman" w:hAnsi="Times New Roman" w:cs="Times New Roman"/>
          <w:b/>
          <w:bCs/>
          <w:color w:val="000000"/>
          <w:u w:val="single"/>
          <w:lang w:eastAsia="hr-HR"/>
        </w:rPr>
      </w:pPr>
    </w:p>
    <w:p w:rsidR="00855B48" w:rsidRPr="00855B48" w:rsidRDefault="00855B48" w:rsidP="00855B48">
      <w:pPr>
        <w:spacing w:after="5" w:line="248" w:lineRule="auto"/>
        <w:ind w:left="10" w:hanging="10"/>
        <w:jc w:val="both"/>
        <w:rPr>
          <w:rFonts w:ascii="Times New Roman" w:eastAsia="Times New Roman" w:hAnsi="Times New Roman" w:cs="Times New Roman"/>
          <w:b/>
          <w:bCs/>
          <w:color w:val="000000"/>
          <w:u w:val="single"/>
          <w:lang w:eastAsia="hr-HR"/>
        </w:rPr>
      </w:pPr>
    </w:p>
    <w:p w:rsidR="00855B48" w:rsidRPr="00855B48" w:rsidRDefault="00855B48" w:rsidP="00855B48">
      <w:pPr>
        <w:spacing w:after="5" w:line="248" w:lineRule="auto"/>
        <w:ind w:left="10" w:hanging="10"/>
        <w:jc w:val="both"/>
        <w:rPr>
          <w:rFonts w:ascii="Times New Roman" w:eastAsia="Times New Roman" w:hAnsi="Times New Roman" w:cs="Times New Roman"/>
          <w:b/>
          <w:bCs/>
          <w:color w:val="000000"/>
          <w:lang w:eastAsia="hr-HR"/>
        </w:rPr>
      </w:pPr>
      <w:r w:rsidRPr="00855B48">
        <w:rPr>
          <w:rFonts w:ascii="Times New Roman" w:eastAsia="Times New Roman" w:hAnsi="Times New Roman" w:cs="Times New Roman"/>
          <w:b/>
          <w:bCs/>
          <w:color w:val="000000"/>
          <w:lang w:eastAsia="hr-HR"/>
        </w:rPr>
        <w:tab/>
      </w:r>
      <w:r w:rsidRPr="00855B48">
        <w:rPr>
          <w:rFonts w:ascii="Times New Roman" w:eastAsia="Times New Roman" w:hAnsi="Times New Roman" w:cs="Times New Roman"/>
          <w:b/>
          <w:bCs/>
          <w:color w:val="000000"/>
          <w:u w:val="single"/>
          <w:lang w:eastAsia="hr-HR"/>
        </w:rPr>
        <w:t>Omotnica se dostavlja u Urudžbeni zapisnik KBC-a Osijek, na adresu</w:t>
      </w:r>
      <w:r w:rsidRPr="00855B48">
        <w:rPr>
          <w:rFonts w:ascii="Times New Roman" w:eastAsia="Times New Roman" w:hAnsi="Times New Roman" w:cs="Times New Roman"/>
          <w:b/>
          <w:bCs/>
          <w:color w:val="000000"/>
          <w:lang w:eastAsia="hr-HR"/>
        </w:rPr>
        <w:t>:</w:t>
      </w:r>
    </w:p>
    <w:p w:rsidR="00855B48" w:rsidRPr="00855B48" w:rsidRDefault="00855B48" w:rsidP="00855B48">
      <w:pPr>
        <w:spacing w:after="5" w:line="248" w:lineRule="auto"/>
        <w:ind w:left="10" w:hanging="10"/>
        <w:jc w:val="both"/>
        <w:rPr>
          <w:rFonts w:ascii="Times New Roman" w:eastAsia="Times New Roman" w:hAnsi="Times New Roman" w:cs="Times New Roman"/>
          <w:b/>
          <w:bCs/>
          <w:color w:val="000000"/>
          <w:lang w:eastAsia="hr-HR"/>
        </w:rPr>
      </w:pPr>
      <w:r w:rsidRPr="00855B48">
        <w:rPr>
          <w:rFonts w:ascii="Times New Roman" w:eastAsia="Times New Roman" w:hAnsi="Times New Roman" w:cs="Times New Roman"/>
          <w:b/>
          <w:bCs/>
          <w:color w:val="000000"/>
          <w:lang w:eastAsia="hr-HR"/>
        </w:rPr>
        <w:tab/>
      </w:r>
      <w:r w:rsidRPr="00855B48">
        <w:rPr>
          <w:rFonts w:ascii="Times New Roman" w:eastAsia="Times New Roman" w:hAnsi="Times New Roman" w:cs="Times New Roman"/>
          <w:b/>
          <w:bCs/>
          <w:color w:val="000000"/>
          <w:lang w:eastAsia="hr-HR"/>
        </w:rPr>
        <w:tab/>
        <w:t>KLINIČKI BOLNIČKI CENTAR OSIJEK</w:t>
      </w:r>
    </w:p>
    <w:p w:rsidR="00855B48" w:rsidRPr="00855B48" w:rsidRDefault="00855B48" w:rsidP="00855B48">
      <w:pPr>
        <w:spacing w:after="5" w:line="248" w:lineRule="auto"/>
        <w:ind w:left="10" w:hanging="10"/>
        <w:jc w:val="both"/>
        <w:rPr>
          <w:rFonts w:ascii="Times New Roman" w:eastAsia="Times New Roman" w:hAnsi="Times New Roman" w:cs="Times New Roman"/>
          <w:b/>
          <w:bCs/>
          <w:color w:val="000000"/>
          <w:lang w:eastAsia="hr-HR"/>
        </w:rPr>
      </w:pPr>
      <w:r w:rsidRPr="00855B48">
        <w:rPr>
          <w:rFonts w:ascii="Times New Roman" w:eastAsia="Times New Roman" w:hAnsi="Times New Roman" w:cs="Times New Roman"/>
          <w:b/>
          <w:bCs/>
          <w:color w:val="000000"/>
          <w:lang w:eastAsia="hr-HR"/>
        </w:rPr>
        <w:tab/>
      </w:r>
      <w:r w:rsidRPr="00855B48">
        <w:rPr>
          <w:rFonts w:ascii="Times New Roman" w:eastAsia="Times New Roman" w:hAnsi="Times New Roman" w:cs="Times New Roman"/>
          <w:b/>
          <w:bCs/>
          <w:color w:val="000000"/>
          <w:lang w:eastAsia="hr-HR"/>
        </w:rPr>
        <w:tab/>
        <w:t>J. Huttlera 4</w:t>
      </w:r>
    </w:p>
    <w:p w:rsidR="00855B48" w:rsidRPr="00855B48" w:rsidRDefault="00855B48" w:rsidP="00855B48">
      <w:pPr>
        <w:spacing w:after="5" w:line="248" w:lineRule="auto"/>
        <w:ind w:left="10" w:hanging="10"/>
        <w:jc w:val="both"/>
        <w:rPr>
          <w:rFonts w:ascii="Times New Roman" w:eastAsia="Times New Roman" w:hAnsi="Times New Roman" w:cs="Times New Roman"/>
          <w:b/>
          <w:bCs/>
          <w:color w:val="000000"/>
          <w:lang w:eastAsia="hr-HR"/>
        </w:rPr>
      </w:pPr>
      <w:r w:rsidRPr="00855B48">
        <w:rPr>
          <w:rFonts w:ascii="Times New Roman" w:eastAsia="Times New Roman" w:hAnsi="Times New Roman" w:cs="Times New Roman"/>
          <w:b/>
          <w:bCs/>
          <w:color w:val="000000"/>
          <w:lang w:eastAsia="hr-HR"/>
        </w:rPr>
        <w:tab/>
      </w:r>
      <w:r w:rsidRPr="00855B48">
        <w:rPr>
          <w:rFonts w:ascii="Times New Roman" w:eastAsia="Times New Roman" w:hAnsi="Times New Roman" w:cs="Times New Roman"/>
          <w:b/>
          <w:bCs/>
          <w:color w:val="000000"/>
          <w:lang w:eastAsia="hr-HR"/>
        </w:rPr>
        <w:tab/>
        <w:t>31000 Osijek</w:t>
      </w:r>
    </w:p>
    <w:p w:rsidR="00855B48" w:rsidRPr="00855B48" w:rsidRDefault="00855B48" w:rsidP="00855B48">
      <w:pPr>
        <w:spacing w:after="9"/>
        <w:rPr>
          <w:rFonts w:ascii="Times New Roman" w:eastAsia="Times New Roman" w:hAnsi="Times New Roman" w:cs="Times New Roman"/>
          <w:lang w:eastAsia="hr-HR"/>
        </w:rPr>
      </w:pP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Ponuditelj samostalno određuje način dostave dijela ponude i sam snosi rizik eventualnog gubitka odnosno nepravovremene dostave dijela ponude. </w:t>
      </w:r>
    </w:p>
    <w:p w:rsidR="00855B48" w:rsidRPr="00855B48" w:rsidRDefault="00855B48" w:rsidP="00855B48">
      <w:pPr>
        <w:spacing w:after="26"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Ponuda dostavljena nakon isteka roka za dostavu ponuda obilježava se kao zakašnjeli i neotvoren se bez odgode vraća pošiljatelju. </w:t>
      </w:r>
    </w:p>
    <w:p w:rsidR="00855B48" w:rsidRPr="00855B48" w:rsidRDefault="00855B48" w:rsidP="00855B48">
      <w:pPr>
        <w:spacing w:after="5" w:line="248" w:lineRule="auto"/>
        <w:ind w:left="-5" w:hanging="10"/>
        <w:jc w:val="both"/>
        <w:rPr>
          <w:rFonts w:ascii="Times New Roman" w:eastAsia="Times New Roman" w:hAnsi="Times New Roman" w:cs="Times New Roman"/>
          <w:color w:val="FF0000"/>
          <w:lang w:eastAsia="hr-HR"/>
        </w:rPr>
      </w:pPr>
    </w:p>
    <w:p w:rsidR="00855B48" w:rsidRPr="00855B48" w:rsidRDefault="00855B48" w:rsidP="00855B48">
      <w:pPr>
        <w:keepNext/>
        <w:keepLines/>
        <w:spacing w:after="120" w:line="247" w:lineRule="auto"/>
        <w:ind w:left="11" w:hanging="11"/>
        <w:outlineLvl w:val="1"/>
        <w:rPr>
          <w:rFonts w:ascii="Times New Roman" w:eastAsia="Times New Roman" w:hAnsi="Times New Roman" w:cs="Times New Roman"/>
          <w:b/>
          <w:i/>
          <w:color w:val="000000"/>
          <w:lang w:eastAsia="hr-HR"/>
        </w:rPr>
      </w:pPr>
      <w:bookmarkStart w:id="123" w:name="_Toc511375366"/>
      <w:bookmarkStart w:id="124" w:name="_Toc107906605"/>
      <w:r w:rsidRPr="00855B48">
        <w:rPr>
          <w:rFonts w:ascii="Times New Roman" w:eastAsia="Times New Roman" w:hAnsi="Times New Roman" w:cs="Times New Roman"/>
          <w:b/>
          <w:i/>
          <w:color w:val="000000"/>
          <w:lang w:eastAsia="hr-HR"/>
        </w:rPr>
        <w:t xml:space="preserve">5.2. </w:t>
      </w:r>
      <w:bookmarkEnd w:id="123"/>
      <w:r w:rsidRPr="00855B48">
        <w:rPr>
          <w:rFonts w:ascii="Times New Roman" w:eastAsia="Times New Roman" w:hAnsi="Times New Roman" w:cs="Times New Roman"/>
          <w:b/>
          <w:i/>
          <w:color w:val="000000"/>
          <w:u w:val="single"/>
          <w:lang w:eastAsia="hr-HR"/>
        </w:rPr>
        <w:t>Cijena i valuta ponude</w:t>
      </w:r>
      <w:bookmarkEnd w:id="124"/>
      <w:r w:rsidRPr="00855B48">
        <w:rPr>
          <w:rFonts w:ascii="Times New Roman" w:eastAsia="Times New Roman" w:hAnsi="Times New Roman" w:cs="Times New Roman"/>
          <w:b/>
          <w:i/>
          <w:color w:val="000000"/>
          <w:lang w:eastAsia="hr-HR"/>
        </w:rPr>
        <w:t xml:space="preserve"> </w:t>
      </w:r>
    </w:p>
    <w:p w:rsidR="00855B48" w:rsidRPr="00855B48" w:rsidRDefault="00855B48" w:rsidP="00855B48">
      <w:pPr>
        <w:spacing w:after="20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okvirnog sporazuma. </w:t>
      </w:r>
    </w:p>
    <w:p w:rsidR="00855B48" w:rsidRPr="00855B48" w:rsidRDefault="00855B48" w:rsidP="00855B48">
      <w:pPr>
        <w:spacing w:after="5" w:line="248" w:lineRule="auto"/>
        <w:ind w:left="-5" w:hanging="10"/>
        <w:jc w:val="both"/>
        <w:rPr>
          <w:rFonts w:ascii="Times New Roman" w:eastAsia="Times New Roman" w:hAnsi="Times New Roman" w:cs="Times New Roman"/>
          <w:color w:val="000000" w:themeColor="text1"/>
          <w:lang w:eastAsia="hr-HR"/>
        </w:rPr>
      </w:pPr>
    </w:p>
    <w:p w:rsidR="00855B48" w:rsidRPr="00855B48" w:rsidRDefault="001502C9" w:rsidP="00855B48">
      <w:pPr>
        <w:spacing w:after="120" w:line="247" w:lineRule="auto"/>
        <w:ind w:left="-6" w:hanging="11"/>
        <w:jc w:val="both"/>
        <w:rPr>
          <w:rFonts w:ascii="Times New Roman" w:eastAsia="Times New Roman" w:hAnsi="Times New Roman" w:cs="Times New Roman"/>
          <w:b/>
          <w:i/>
          <w:color w:val="000000" w:themeColor="text1"/>
          <w:lang w:eastAsia="hr-HR"/>
        </w:rPr>
      </w:pPr>
      <w:bookmarkStart w:id="125" w:name="_Toc508368270"/>
      <w:r>
        <w:rPr>
          <w:rFonts w:ascii="Times New Roman" w:eastAsia="Times New Roman" w:hAnsi="Times New Roman" w:cs="Times New Roman"/>
          <w:b/>
          <w:i/>
          <w:color w:val="000000" w:themeColor="text1"/>
          <w:lang w:eastAsia="hr-HR"/>
        </w:rPr>
        <w:t>5.3</w:t>
      </w:r>
      <w:r w:rsidR="00855B48" w:rsidRPr="00855B48">
        <w:rPr>
          <w:rFonts w:ascii="Times New Roman" w:eastAsia="Times New Roman" w:hAnsi="Times New Roman" w:cs="Times New Roman"/>
          <w:b/>
          <w:i/>
          <w:color w:val="000000" w:themeColor="text1"/>
          <w:lang w:eastAsia="hr-HR"/>
        </w:rPr>
        <w:t xml:space="preserve">. </w:t>
      </w:r>
      <w:r w:rsidR="00855B48" w:rsidRPr="00855B48">
        <w:rPr>
          <w:rFonts w:ascii="Times New Roman" w:eastAsia="Times New Roman" w:hAnsi="Times New Roman" w:cs="Times New Roman"/>
          <w:b/>
          <w:i/>
          <w:color w:val="000000" w:themeColor="text1"/>
          <w:u w:val="single"/>
          <w:lang w:eastAsia="hr-HR"/>
        </w:rPr>
        <w:t>Kriterij za odabir ponude</w:t>
      </w:r>
      <w:bookmarkEnd w:id="125"/>
    </w:p>
    <w:p w:rsidR="00855B48" w:rsidRPr="009D2811" w:rsidRDefault="00855B48" w:rsidP="009D2811">
      <w:pPr>
        <w:spacing w:after="5" w:line="248" w:lineRule="auto"/>
        <w:ind w:left="-5" w:hanging="10"/>
        <w:jc w:val="both"/>
        <w:rPr>
          <w:rFonts w:ascii="Times New Roman" w:eastAsia="Times New Roman" w:hAnsi="Times New Roman" w:cs="Times New Roman"/>
          <w:b/>
          <w:color w:val="000000" w:themeColor="text1"/>
          <w:u w:val="single"/>
          <w:lang w:eastAsia="hr-HR"/>
        </w:rPr>
      </w:pPr>
      <w:r w:rsidRPr="00855B48">
        <w:rPr>
          <w:rFonts w:ascii="Times New Roman" w:eastAsia="Times New Roman" w:hAnsi="Times New Roman" w:cs="Times New Roman"/>
          <w:color w:val="000000" w:themeColor="text1"/>
          <w:lang w:eastAsia="hr-HR"/>
        </w:rPr>
        <w:t>Kriterij odabira ponude je najniža cijena ponude koja zadovoljava uvjete iz Poziva na dostavu ponuda.</w:t>
      </w:r>
    </w:p>
    <w:p w:rsidR="00855B48" w:rsidRPr="00855B48" w:rsidRDefault="00855B48" w:rsidP="00855B48">
      <w:pPr>
        <w:spacing w:after="0"/>
        <w:jc w:val="both"/>
        <w:rPr>
          <w:rFonts w:ascii="Times New Roman" w:eastAsia="Times New Roman" w:hAnsi="Times New Roman" w:cs="Times New Roman"/>
          <w:b/>
          <w:color w:val="FF0000"/>
          <w:lang w:eastAsia="hr-HR"/>
        </w:rPr>
      </w:pPr>
      <w:r w:rsidRPr="00855B48">
        <w:rPr>
          <w:rFonts w:ascii="Times New Roman" w:eastAsia="Times New Roman" w:hAnsi="Times New Roman" w:cs="Times New Roman"/>
          <w:b/>
          <w:color w:val="FF0000"/>
          <w:lang w:eastAsia="hr-HR"/>
        </w:rPr>
        <w:t xml:space="preserve"> </w:t>
      </w:r>
    </w:p>
    <w:p w:rsidR="00855B48" w:rsidRPr="00855B48" w:rsidRDefault="001502C9" w:rsidP="00855B48">
      <w:pPr>
        <w:keepNext/>
        <w:keepLines/>
        <w:spacing w:after="120" w:line="247" w:lineRule="auto"/>
        <w:ind w:left="11" w:hanging="11"/>
        <w:outlineLvl w:val="1"/>
        <w:rPr>
          <w:rFonts w:ascii="Times New Roman" w:eastAsia="Times New Roman" w:hAnsi="Times New Roman" w:cs="Times New Roman"/>
          <w:b/>
          <w:i/>
          <w:color w:val="000000"/>
          <w:lang w:eastAsia="hr-HR"/>
        </w:rPr>
      </w:pPr>
      <w:bookmarkStart w:id="126" w:name="_Toc511375368"/>
      <w:bookmarkStart w:id="127" w:name="_Toc107906606"/>
      <w:r>
        <w:rPr>
          <w:rFonts w:ascii="Times New Roman" w:eastAsia="Times New Roman" w:hAnsi="Times New Roman" w:cs="Times New Roman"/>
          <w:b/>
          <w:i/>
          <w:color w:val="000000"/>
          <w:lang w:eastAsia="hr-HR"/>
        </w:rPr>
        <w:t>5.4</w:t>
      </w:r>
      <w:r w:rsidR="00855B48" w:rsidRPr="00855B48">
        <w:rPr>
          <w:rFonts w:ascii="Times New Roman" w:eastAsia="Times New Roman" w:hAnsi="Times New Roman" w:cs="Times New Roman"/>
          <w:b/>
          <w:i/>
          <w:color w:val="000000"/>
          <w:lang w:eastAsia="hr-HR"/>
        </w:rPr>
        <w:t xml:space="preserve">. </w:t>
      </w:r>
      <w:r w:rsidR="00855B48" w:rsidRPr="00855B48">
        <w:rPr>
          <w:rFonts w:ascii="Times New Roman" w:eastAsia="Times New Roman" w:hAnsi="Times New Roman" w:cs="Times New Roman"/>
          <w:b/>
          <w:i/>
          <w:color w:val="000000"/>
          <w:u w:val="single"/>
          <w:lang w:eastAsia="hr-HR"/>
        </w:rPr>
        <w:t>Jezik i pismo na kojem se izrađuje ponuda ili njezin dio:</w:t>
      </w:r>
      <w:bookmarkEnd w:id="126"/>
      <w:bookmarkEnd w:id="127"/>
      <w:r w:rsidR="00855B48" w:rsidRPr="00855B48">
        <w:rPr>
          <w:rFonts w:ascii="Times New Roman" w:eastAsia="Times New Roman" w:hAnsi="Times New Roman" w:cs="Times New Roman"/>
          <w:b/>
          <w:i/>
          <w:color w:val="000000"/>
          <w:lang w:eastAsia="hr-HR"/>
        </w:rPr>
        <w:t xml:space="preserve"> </w:t>
      </w:r>
    </w:p>
    <w:p w:rsidR="00855B48" w:rsidRPr="00855B48" w:rsidRDefault="00855B48" w:rsidP="00855B48">
      <w:pPr>
        <w:spacing w:after="40" w:line="248" w:lineRule="auto"/>
        <w:ind w:left="-5"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855B48" w:rsidRPr="009D2811" w:rsidRDefault="00855B48" w:rsidP="00855B48">
      <w:pPr>
        <w:spacing w:after="0"/>
        <w:jc w:val="both"/>
        <w:rPr>
          <w:rFonts w:ascii="Times New Roman" w:eastAsia="Times New Roman" w:hAnsi="Times New Roman" w:cs="Times New Roman"/>
          <w:color w:val="000000" w:themeColor="text1"/>
          <w:sz w:val="24"/>
          <w:lang w:eastAsia="hr-HR"/>
        </w:rPr>
      </w:pPr>
      <w:r w:rsidRPr="00855B48">
        <w:rPr>
          <w:rFonts w:ascii="Times New Roman" w:eastAsia="Times New Roman" w:hAnsi="Times New Roman" w:cs="Times New Roman"/>
          <w:color w:val="000000" w:themeColor="text1"/>
          <w:lang w:eastAsia="hr-HR"/>
        </w:rPr>
        <w:t>Iznimno, korištenje posuđenica u hrvatskom jeziku, kao npr. anglizama, internacionalizama, prevedenica i sl., ne mora biti popraćeno prijevodom ovlaštenog sudskog tumača.</w:t>
      </w:r>
      <w:r w:rsidR="009D2811">
        <w:rPr>
          <w:rFonts w:ascii="Times New Roman" w:eastAsia="Times New Roman" w:hAnsi="Times New Roman" w:cs="Times New Roman"/>
          <w:color w:val="000000" w:themeColor="text1"/>
          <w:sz w:val="24"/>
          <w:lang w:eastAsia="hr-HR"/>
        </w:rPr>
        <w:t xml:space="preserve"> </w:t>
      </w:r>
    </w:p>
    <w:p w:rsidR="00855B48" w:rsidRPr="00855B48" w:rsidRDefault="00855B48" w:rsidP="00855B48">
      <w:pPr>
        <w:spacing w:after="0"/>
        <w:jc w:val="both"/>
        <w:rPr>
          <w:rFonts w:ascii="Times New Roman" w:eastAsia="Times New Roman" w:hAnsi="Times New Roman" w:cs="Times New Roman"/>
          <w:color w:val="000000" w:themeColor="text1"/>
          <w:lang w:eastAsia="hr-HR"/>
        </w:rPr>
      </w:pPr>
    </w:p>
    <w:p w:rsidR="00855B48" w:rsidRPr="00855B48" w:rsidRDefault="001502C9" w:rsidP="00855B48">
      <w:pPr>
        <w:keepNext/>
        <w:keepLines/>
        <w:spacing w:after="120" w:line="247" w:lineRule="auto"/>
        <w:ind w:left="11" w:hanging="11"/>
        <w:outlineLvl w:val="1"/>
        <w:rPr>
          <w:rFonts w:ascii="Times New Roman" w:eastAsia="Times New Roman" w:hAnsi="Times New Roman" w:cs="Times New Roman"/>
          <w:b/>
          <w:i/>
          <w:color w:val="000000"/>
          <w:lang w:eastAsia="hr-HR"/>
        </w:rPr>
      </w:pPr>
      <w:bookmarkStart w:id="128" w:name="_Toc511375369"/>
      <w:bookmarkStart w:id="129" w:name="_Toc107906607"/>
      <w:r>
        <w:rPr>
          <w:rFonts w:ascii="Times New Roman" w:eastAsia="Times New Roman" w:hAnsi="Times New Roman" w:cs="Times New Roman"/>
          <w:b/>
          <w:i/>
          <w:color w:val="000000"/>
          <w:lang w:eastAsia="hr-HR"/>
        </w:rPr>
        <w:t>5.5</w:t>
      </w:r>
      <w:r w:rsidR="00855B48" w:rsidRPr="00855B48">
        <w:rPr>
          <w:rFonts w:ascii="Times New Roman" w:eastAsia="Times New Roman" w:hAnsi="Times New Roman" w:cs="Times New Roman"/>
          <w:b/>
          <w:i/>
          <w:color w:val="000000"/>
          <w:lang w:eastAsia="hr-HR"/>
        </w:rPr>
        <w:t xml:space="preserve">. </w:t>
      </w:r>
      <w:r w:rsidR="00855B48" w:rsidRPr="00855B48">
        <w:rPr>
          <w:rFonts w:ascii="Times New Roman" w:eastAsia="Times New Roman" w:hAnsi="Times New Roman" w:cs="Times New Roman"/>
          <w:b/>
          <w:i/>
          <w:color w:val="000000"/>
          <w:u w:val="single"/>
          <w:lang w:eastAsia="hr-HR"/>
        </w:rPr>
        <w:t>Rok valjanosti ponude</w:t>
      </w:r>
      <w:bookmarkEnd w:id="128"/>
      <w:bookmarkEnd w:id="129"/>
      <w:r w:rsidR="00855B48" w:rsidRPr="00855B48">
        <w:rPr>
          <w:rFonts w:ascii="Times New Roman" w:eastAsia="Times New Roman" w:hAnsi="Times New Roman" w:cs="Times New Roman"/>
          <w:b/>
          <w:i/>
          <w:color w:val="000000"/>
          <w:lang w:eastAsia="hr-HR"/>
        </w:rPr>
        <w:t xml:space="preserve"> </w:t>
      </w:r>
    </w:p>
    <w:p w:rsidR="00855B48" w:rsidRPr="00855B48" w:rsidRDefault="00855B48" w:rsidP="00855B48">
      <w:pPr>
        <w:spacing w:after="9"/>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Rok valjanosti ponude mora biti naveden u ponudi i ne može biti kraći od 60 (šezdeset) dana od dana otvaranja ponuda, s tim da naručitelj može pisanim putem zatražiti produženje roka valjanosti ponuda.</w:t>
      </w:r>
    </w:p>
    <w:p w:rsidR="00855B48" w:rsidRPr="00855B48" w:rsidRDefault="00855B48" w:rsidP="00855B48">
      <w:pPr>
        <w:spacing w:after="0"/>
        <w:rPr>
          <w:rFonts w:ascii="Times New Roman" w:eastAsia="Times New Roman" w:hAnsi="Times New Roman" w:cs="Times New Roman"/>
          <w:color w:val="000000" w:themeColor="text1"/>
          <w:lang w:eastAsia="hr-HR"/>
        </w:rPr>
      </w:pPr>
    </w:p>
    <w:p w:rsidR="00855B48" w:rsidRPr="00855B48" w:rsidRDefault="00855B48" w:rsidP="00855B48">
      <w:pPr>
        <w:spacing w:after="0"/>
        <w:rPr>
          <w:rFonts w:ascii="Times New Roman" w:eastAsia="Times New Roman" w:hAnsi="Times New Roman" w:cs="Times New Roman"/>
          <w:color w:val="000000" w:themeColor="text1"/>
          <w:lang w:eastAsia="hr-HR"/>
        </w:rPr>
      </w:pPr>
    </w:p>
    <w:p w:rsidR="00855B48" w:rsidRPr="00855B48" w:rsidRDefault="00855B48" w:rsidP="00855B48">
      <w:pPr>
        <w:keepNext/>
        <w:keepLines/>
        <w:spacing w:after="0"/>
        <w:ind w:left="10" w:right="5" w:hanging="10"/>
        <w:jc w:val="both"/>
        <w:outlineLvl w:val="0"/>
        <w:rPr>
          <w:rFonts w:ascii="Times New Roman" w:eastAsia="Times New Roman" w:hAnsi="Times New Roman" w:cs="Times New Roman"/>
          <w:b/>
          <w:color w:val="000000"/>
          <w:lang w:eastAsia="hr-HR"/>
        </w:rPr>
      </w:pPr>
      <w:bookmarkStart w:id="130" w:name="_Toc511375370"/>
      <w:bookmarkStart w:id="131" w:name="_Toc107906608"/>
      <w:r w:rsidRPr="00855B48">
        <w:rPr>
          <w:rFonts w:ascii="Times New Roman" w:eastAsia="Times New Roman" w:hAnsi="Times New Roman" w:cs="Times New Roman"/>
          <w:b/>
          <w:color w:val="000000"/>
          <w:lang w:eastAsia="hr-HR"/>
        </w:rPr>
        <w:t>6. OSTALE ODREDBE</w:t>
      </w:r>
      <w:bookmarkEnd w:id="130"/>
      <w:bookmarkEnd w:id="131"/>
      <w:r w:rsidRPr="00855B48">
        <w:rPr>
          <w:rFonts w:ascii="Times New Roman" w:eastAsia="Times New Roman" w:hAnsi="Times New Roman" w:cs="Times New Roman"/>
          <w:b/>
          <w:color w:val="000000"/>
          <w:lang w:eastAsia="hr-HR"/>
        </w:rPr>
        <w:t xml:space="preserve"> </w:t>
      </w:r>
    </w:p>
    <w:p w:rsidR="00855B48" w:rsidRPr="00855B48" w:rsidRDefault="00855B48" w:rsidP="00855B48">
      <w:pPr>
        <w:spacing w:after="5" w:line="248" w:lineRule="auto"/>
        <w:ind w:left="10" w:hanging="10"/>
        <w:jc w:val="both"/>
        <w:rPr>
          <w:rFonts w:ascii="Times New Roman" w:eastAsia="Times New Roman" w:hAnsi="Times New Roman" w:cs="Times New Roman"/>
          <w:color w:val="000000"/>
          <w:lang w:eastAsia="hr-HR"/>
        </w:rPr>
      </w:pPr>
    </w:p>
    <w:p w:rsidR="00855B48" w:rsidRPr="00855B48" w:rsidRDefault="00855B48" w:rsidP="00855B48">
      <w:pPr>
        <w:keepNext/>
        <w:keepLines/>
        <w:spacing w:after="120" w:line="247" w:lineRule="auto"/>
        <w:ind w:left="11" w:hanging="11"/>
        <w:outlineLvl w:val="1"/>
        <w:rPr>
          <w:rFonts w:ascii="Times New Roman" w:eastAsia="Times New Roman" w:hAnsi="Times New Roman" w:cs="Times New Roman"/>
          <w:b/>
          <w:i/>
          <w:color w:val="000000"/>
          <w:u w:val="single"/>
          <w:lang w:eastAsia="hr-HR"/>
        </w:rPr>
      </w:pPr>
      <w:bookmarkStart w:id="132" w:name="_Toc508368274"/>
      <w:bookmarkStart w:id="133" w:name="_Toc511375372"/>
      <w:bookmarkStart w:id="134" w:name="_Toc107906609"/>
      <w:r w:rsidRPr="00855B48">
        <w:rPr>
          <w:rFonts w:ascii="Times New Roman" w:eastAsia="Times New Roman" w:hAnsi="Times New Roman" w:cs="Times New Roman"/>
          <w:b/>
          <w:i/>
          <w:color w:val="000000"/>
          <w:u w:val="single"/>
          <w:lang w:eastAsia="hr-HR"/>
        </w:rPr>
        <w:t>6.1. Odredbe koje se odnose na zajednicu gospodarskih subjekata</w:t>
      </w:r>
      <w:bookmarkEnd w:id="132"/>
      <w:bookmarkEnd w:id="133"/>
      <w:bookmarkEnd w:id="134"/>
      <w:r w:rsidRPr="00855B48">
        <w:rPr>
          <w:rFonts w:ascii="Times New Roman" w:eastAsia="Times New Roman" w:hAnsi="Times New Roman" w:cs="Times New Roman"/>
          <w:b/>
          <w:i/>
          <w:color w:val="000000"/>
          <w:u w:val="single"/>
          <w:lang w:eastAsia="hr-HR"/>
        </w:rPr>
        <w:t xml:space="preserve"> </w:t>
      </w:r>
    </w:p>
    <w:p w:rsidR="00855B48" w:rsidRPr="00855B48" w:rsidRDefault="00855B48" w:rsidP="00855B48">
      <w:pPr>
        <w:spacing w:after="5" w:line="248" w:lineRule="auto"/>
        <w:ind w:left="-5"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Zajednica gospodarskih subjekata može podnijeti i zajedničku ponudu po ovom nadmetanju. </w:t>
      </w:r>
    </w:p>
    <w:p w:rsidR="00855B48" w:rsidRPr="00855B48" w:rsidRDefault="00855B48" w:rsidP="00855B48">
      <w:pPr>
        <w:spacing w:after="5" w:line="248" w:lineRule="auto"/>
        <w:ind w:left="-5"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Članovi zajednice gospodarskih subjekata između sebe biraju nositelja zajedničke ponude koji je zadužen za komunikaciju s naručiteljem. </w:t>
      </w:r>
    </w:p>
    <w:p w:rsidR="00855B48" w:rsidRPr="00855B48" w:rsidRDefault="00855B48" w:rsidP="00855B48">
      <w:pPr>
        <w:spacing w:after="5" w:line="248" w:lineRule="auto"/>
        <w:ind w:left="-5"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Ponuda zajednice gospodarskih subjekata mora sadržavati podatke o svakom članu zajednice gospodarskih subjekata, uz obveznu naznaku člana zajednice gospodarskih subjekata koji je ovlašten za komunikaciju s naručiteljem.</w:t>
      </w:r>
    </w:p>
    <w:p w:rsidR="00855B48" w:rsidRPr="00855B48" w:rsidRDefault="00855B48" w:rsidP="00855B48">
      <w:pPr>
        <w:spacing w:after="15"/>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lastRenderedPageBreak/>
        <w:t xml:space="preserve">U zajedničkoj ponudi mora se navesti koji će dio predmeta nabave izvršavati pojedini član zajednice gospodarskih subjekata (predmet, količina, vrijednost). </w:t>
      </w:r>
    </w:p>
    <w:p w:rsidR="00855B48" w:rsidRPr="00855B48" w:rsidRDefault="00855B48" w:rsidP="00855B48">
      <w:pPr>
        <w:spacing w:after="5" w:line="248" w:lineRule="auto"/>
        <w:ind w:left="-5"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Naručitelj neposredno plaća svakom članu zajednice gospodarskih subjekata za onaj dio ugovora o nabavi koji je on izvršio, ako zajednica gospodarskih subjekata ne odredi drugačije. Odgovornost ponuditelja iz zajedničke ponude je solidarna. </w:t>
      </w:r>
    </w:p>
    <w:p w:rsidR="00855B48" w:rsidRPr="00855B48" w:rsidRDefault="00855B48" w:rsidP="00855B48">
      <w:pPr>
        <w:spacing w:after="5" w:line="248" w:lineRule="auto"/>
        <w:ind w:left="-5"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Naručitelj ne smije zahtijevati da zajednica gospodarskih subjekata ima određeni pravni oblik u trenutku dostave ponuda. Nakon sklapanja ugovora sa zajednicom gospodarskih subjekata, naručitelj može zahtijevati određeni pravni oblik u mjeri u kojoj je to nužno za uredno izvršenje ugovora. </w:t>
      </w:r>
    </w:p>
    <w:p w:rsidR="00855B48" w:rsidRPr="00855B48" w:rsidRDefault="00855B48" w:rsidP="00855B48">
      <w:pPr>
        <w:spacing w:after="0"/>
        <w:jc w:val="both"/>
        <w:rPr>
          <w:rFonts w:ascii="Times New Roman" w:eastAsia="Times New Roman" w:hAnsi="Times New Roman" w:cs="Times New Roman"/>
          <w:color w:val="FF0000"/>
          <w:sz w:val="24"/>
          <w:lang w:eastAsia="hr-HR"/>
        </w:rPr>
      </w:pPr>
    </w:p>
    <w:p w:rsidR="00855B48" w:rsidRPr="00855B48" w:rsidRDefault="00855B48" w:rsidP="00855B48">
      <w:pPr>
        <w:keepNext/>
        <w:keepLines/>
        <w:spacing w:after="120" w:line="247" w:lineRule="auto"/>
        <w:outlineLvl w:val="1"/>
        <w:rPr>
          <w:rFonts w:ascii="Times New Roman" w:eastAsia="Times New Roman" w:hAnsi="Times New Roman" w:cs="Times New Roman"/>
          <w:b/>
          <w:i/>
          <w:u w:val="single"/>
          <w:lang w:eastAsia="hr-HR"/>
        </w:rPr>
      </w:pPr>
      <w:bookmarkStart w:id="135" w:name="_Toc508368119"/>
      <w:bookmarkStart w:id="136" w:name="_Toc508368275"/>
      <w:bookmarkStart w:id="137" w:name="_Toc511375373"/>
      <w:bookmarkStart w:id="138" w:name="_Toc107906610"/>
      <w:r w:rsidRPr="00855B48">
        <w:rPr>
          <w:rFonts w:ascii="Times New Roman" w:eastAsia="Times New Roman" w:hAnsi="Times New Roman" w:cs="Times New Roman"/>
          <w:b/>
          <w:i/>
          <w:u w:val="single"/>
          <w:lang w:eastAsia="hr-HR"/>
        </w:rPr>
        <w:t>6.2. Oslanjanje na sposobnost drugih subjekata</w:t>
      </w:r>
      <w:bookmarkEnd w:id="135"/>
      <w:bookmarkEnd w:id="136"/>
      <w:bookmarkEnd w:id="137"/>
      <w:bookmarkEnd w:id="138"/>
      <w:r w:rsidRPr="00855B48">
        <w:rPr>
          <w:rFonts w:ascii="Times New Roman" w:eastAsia="Times New Roman" w:hAnsi="Times New Roman" w:cs="Times New Roman"/>
          <w:b/>
          <w:i/>
          <w:u w:val="single"/>
          <w:lang w:eastAsia="hr-HR"/>
        </w:rPr>
        <w:t xml:space="preserve"> </w:t>
      </w:r>
    </w:p>
    <w:p w:rsidR="00855B48" w:rsidRPr="00855B48" w:rsidRDefault="00855B48" w:rsidP="00855B48">
      <w:pPr>
        <w:spacing w:after="16"/>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Gospodarski subjekt može se u postupku nabave radi dokazivanja ispunjavanja kriterija za odabir gospodarskog subjekta, koji se odnosi na ekonomsku i financijsku te tehničku i stručnu sposobnost, osloniti na sposobnost drugih subjekata, bez obzira na pravnu prirodu njihova međusobnog odnosa.  </w:t>
      </w: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Ako se gospodarski subjekt oslanja na sposobnost drugih subjekata mora dokazati naručitelju da će imati na raspolaganju potrebne resurse za izvršenje ugovora, primjerice prihvaćanjem obveze drugih subjekata da će te resurse staviti na raspolaganje gospodarskom subjektu. Naručitelj će od ponuditelja koji se oslanja na sposobnost drugih gospodarskih subjekata tražiti dostavu Izjave o prihvaćanju obveze dane od strane gospodarskog subjekta na čiju sposobnost se ponuditelj oslanja. </w:t>
      </w: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Naručitelj će od gospodarskog subjekta zahtijevati da zamjeni subjekt na čiju se sposobnost oslonio radi dokazivanja kriterija za odabir ako utvrdi da kod tog subjekta postoje osnove za isključenje ili da ne udovoljava relevantnim kriterijima za odabir gospodarskog subjekta.  </w:t>
      </w: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Ako se gospodarski subjekt oslanja na sposobnost drugih subjekata radi dokazivanja ispunjavanja kriterija ekonomske i financijske sposobnosti, javni naručitelj može zahtijevati njihovu solidarnu odgovornost za izvršenje ugovora. </w:t>
      </w:r>
    </w:p>
    <w:p w:rsidR="00855B48" w:rsidRPr="00855B48" w:rsidRDefault="00855B48" w:rsidP="00855B48">
      <w:pPr>
        <w:spacing w:after="28"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Zajednica gospodarskih subjekata može se osloniti na sposobnost članova zajednice ili drugih subjekata pod uvjetima određenim ovom točkom.  </w:t>
      </w:r>
    </w:p>
    <w:p w:rsidR="00855B48" w:rsidRPr="00855B48" w:rsidRDefault="00855B48" w:rsidP="00855B48">
      <w:pPr>
        <w:spacing w:after="0"/>
        <w:rPr>
          <w:rFonts w:ascii="Times New Roman" w:eastAsia="Times New Roman" w:hAnsi="Times New Roman" w:cs="Times New Roman"/>
          <w:color w:val="FF0000"/>
          <w:sz w:val="24"/>
          <w:lang w:eastAsia="hr-HR"/>
        </w:rPr>
      </w:pPr>
      <w:r w:rsidRPr="00855B48">
        <w:rPr>
          <w:rFonts w:ascii="Times New Roman" w:eastAsia="Times New Roman" w:hAnsi="Times New Roman" w:cs="Times New Roman"/>
          <w:color w:val="FF0000"/>
          <w:sz w:val="24"/>
          <w:lang w:eastAsia="hr-HR"/>
        </w:rPr>
        <w:t xml:space="preserve"> </w:t>
      </w:r>
    </w:p>
    <w:p w:rsidR="00855B48" w:rsidRPr="00855B48" w:rsidRDefault="00855B48" w:rsidP="00855B48">
      <w:pPr>
        <w:keepNext/>
        <w:keepLines/>
        <w:spacing w:after="120" w:line="247" w:lineRule="auto"/>
        <w:ind w:left="11" w:hanging="11"/>
        <w:outlineLvl w:val="1"/>
        <w:rPr>
          <w:rFonts w:ascii="Times New Roman" w:eastAsia="Times New Roman" w:hAnsi="Times New Roman" w:cs="Times New Roman"/>
          <w:b/>
          <w:i/>
          <w:color w:val="000000"/>
          <w:u w:val="single"/>
          <w:lang w:eastAsia="hr-HR"/>
        </w:rPr>
      </w:pPr>
      <w:bookmarkStart w:id="139" w:name="_Toc508368276"/>
      <w:bookmarkStart w:id="140" w:name="_Toc511375374"/>
      <w:bookmarkStart w:id="141" w:name="_Toc107906611"/>
      <w:r w:rsidRPr="00855B48">
        <w:rPr>
          <w:rFonts w:ascii="Times New Roman" w:eastAsia="Times New Roman" w:hAnsi="Times New Roman" w:cs="Times New Roman"/>
          <w:b/>
          <w:i/>
          <w:color w:val="000000"/>
          <w:u w:val="single"/>
          <w:lang w:eastAsia="hr-HR"/>
        </w:rPr>
        <w:t>6.3. Odredbe koje se odnose na podugovaratelje</w:t>
      </w:r>
      <w:bookmarkEnd w:id="139"/>
      <w:bookmarkEnd w:id="140"/>
      <w:bookmarkEnd w:id="141"/>
      <w:r w:rsidRPr="00855B48">
        <w:rPr>
          <w:rFonts w:ascii="Times New Roman" w:eastAsia="Times New Roman" w:hAnsi="Times New Roman" w:cs="Times New Roman"/>
          <w:b/>
          <w:i/>
          <w:color w:val="000000"/>
          <w:u w:val="single"/>
          <w:lang w:eastAsia="hr-HR"/>
        </w:rPr>
        <w:t xml:space="preserve"> </w:t>
      </w:r>
    </w:p>
    <w:p w:rsidR="00855B48" w:rsidRPr="00855B48" w:rsidRDefault="00855B48" w:rsidP="00855B48">
      <w:pPr>
        <w:spacing w:after="5" w:line="248" w:lineRule="auto"/>
        <w:ind w:left="-5"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Gospodarski subjekt koji namjerava dati dio ugovora o nabavi u podugovor obavezan je u ponudi: </w:t>
      </w:r>
    </w:p>
    <w:p w:rsidR="00855B48" w:rsidRPr="00855B48" w:rsidRDefault="00855B48" w:rsidP="00855B48">
      <w:pPr>
        <w:numPr>
          <w:ilvl w:val="0"/>
          <w:numId w:val="9"/>
        </w:numPr>
        <w:spacing w:after="82" w:line="248" w:lineRule="auto"/>
        <w:ind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navesti koji dio ugovora namjerava dati u podugovor (predmet ili količina, vrijednost ili postotni udio) </w:t>
      </w:r>
    </w:p>
    <w:p w:rsidR="00855B48" w:rsidRPr="00855B48" w:rsidRDefault="00855B48" w:rsidP="00855B48">
      <w:pPr>
        <w:numPr>
          <w:ilvl w:val="0"/>
          <w:numId w:val="9"/>
        </w:numPr>
        <w:spacing w:after="35" w:line="248" w:lineRule="auto"/>
        <w:ind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navesti podatke o podugovarateljima (naziv ili tvrtka, sjedište, OIB ili nacionalni identifikacijski broj, broj računa, zakonski zastupnici podugovaratelja) </w:t>
      </w:r>
    </w:p>
    <w:p w:rsidR="00855B48" w:rsidRPr="00855B48" w:rsidRDefault="00855B48" w:rsidP="00855B48">
      <w:pPr>
        <w:spacing w:after="26"/>
        <w:rPr>
          <w:rFonts w:ascii="Times New Roman" w:eastAsia="Times New Roman" w:hAnsi="Times New Roman" w:cs="Times New Roman"/>
          <w:color w:val="000000" w:themeColor="text1"/>
          <w:lang w:eastAsia="hr-HR"/>
        </w:rPr>
      </w:pPr>
    </w:p>
    <w:p w:rsidR="00855B48" w:rsidRPr="00855B48" w:rsidRDefault="00855B48" w:rsidP="00855B48">
      <w:pPr>
        <w:spacing w:after="35" w:line="248" w:lineRule="auto"/>
        <w:ind w:left="-5"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Ako je gospodarski subjekt dio ugovora o nabavi dao u podugovor, podaci iz točaka 1. i 2. ovoga stavka moraju biti navedeni u ugovoru o nabavi. </w:t>
      </w:r>
    </w:p>
    <w:p w:rsidR="00855B48" w:rsidRPr="00855B48" w:rsidRDefault="00855B48" w:rsidP="00855B48">
      <w:pPr>
        <w:spacing w:after="35" w:line="248" w:lineRule="auto"/>
        <w:ind w:left="-5"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Javni naručitelj će neposredno plaćati podugovaratelju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podugovaratelju za taj dio ugovora već podmirene.  </w:t>
      </w:r>
    </w:p>
    <w:p w:rsidR="00855B48" w:rsidRPr="00855B48" w:rsidRDefault="00855B48" w:rsidP="00855B48">
      <w:pPr>
        <w:spacing w:after="35" w:line="248" w:lineRule="auto"/>
        <w:ind w:left="-5"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Ugovaratelj mora svom računu ili situaciji priložiti račune ili situacije svojih podugovaratelja koje je prethodno potvrdio.  </w:t>
      </w:r>
    </w:p>
    <w:p w:rsidR="00855B48" w:rsidRPr="00855B48" w:rsidRDefault="00855B48" w:rsidP="00855B48">
      <w:pPr>
        <w:spacing w:after="35" w:line="248" w:lineRule="auto"/>
        <w:ind w:left="-5"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Ugovaratelj može tijekom izvršenja ugovora od javnog naručitelja zahtijevati: </w:t>
      </w:r>
    </w:p>
    <w:p w:rsidR="00855B48" w:rsidRPr="00855B48" w:rsidRDefault="00855B48" w:rsidP="00855B48">
      <w:pPr>
        <w:numPr>
          <w:ilvl w:val="0"/>
          <w:numId w:val="10"/>
        </w:numPr>
        <w:spacing w:after="35" w:line="247" w:lineRule="auto"/>
        <w:ind w:left="1060"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promjenu podugovaratelja za onaj dio ugovora o nabavi koji je prethodno dao u podugovor; </w:t>
      </w:r>
    </w:p>
    <w:p w:rsidR="00855B48" w:rsidRPr="00855B48" w:rsidRDefault="00855B48" w:rsidP="00855B48">
      <w:pPr>
        <w:numPr>
          <w:ilvl w:val="0"/>
          <w:numId w:val="10"/>
        </w:numPr>
        <w:spacing w:after="84" w:line="247" w:lineRule="auto"/>
        <w:ind w:left="1060"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uvođenje jednog ili više novih podugovaratelja čiji ukupni udio ne smije prijeći 30 % vrijednosti ugovora o nabavi bez poreza na dodanu vrijednost, neovisno o tome je li prethodno dao dio ugovora o nabavi u podugovor ili nije; </w:t>
      </w:r>
    </w:p>
    <w:p w:rsidR="00855B48" w:rsidRPr="00855B48" w:rsidRDefault="00855B48" w:rsidP="00855B48">
      <w:pPr>
        <w:numPr>
          <w:ilvl w:val="0"/>
          <w:numId w:val="10"/>
        </w:numPr>
        <w:spacing w:after="35" w:line="247" w:lineRule="auto"/>
        <w:ind w:left="1060"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preuzimanje izvršenja dijela ugovora o nabavi koji je prethodno dao u podugovor. </w:t>
      </w:r>
    </w:p>
    <w:p w:rsidR="00855B48" w:rsidRPr="00855B48" w:rsidRDefault="00855B48" w:rsidP="00855B48">
      <w:pPr>
        <w:spacing w:after="65"/>
        <w:ind w:left="1068"/>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 </w:t>
      </w:r>
    </w:p>
    <w:p w:rsidR="00855B48" w:rsidRPr="00855B48" w:rsidRDefault="00855B48" w:rsidP="00855B48">
      <w:pPr>
        <w:spacing w:after="35" w:line="248" w:lineRule="auto"/>
        <w:ind w:left="-5"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lastRenderedPageBreak/>
        <w:t xml:space="preserve">Uz zahtjev, ugovaratelj javnom naručitelju dostavlja podatke i dokumente za novog podugovaratelja.  </w:t>
      </w:r>
    </w:p>
    <w:p w:rsidR="00855B48" w:rsidRPr="00855B48" w:rsidRDefault="00855B48" w:rsidP="00855B48">
      <w:pPr>
        <w:numPr>
          <w:ilvl w:val="0"/>
          <w:numId w:val="11"/>
        </w:numPr>
        <w:spacing w:after="57" w:line="248" w:lineRule="auto"/>
        <w:ind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koji dio ugovora namjerava dati u podugovor (predmet ili količina, vrijednost ili postotni udio) </w:t>
      </w:r>
    </w:p>
    <w:p w:rsidR="00855B48" w:rsidRPr="00855B48" w:rsidRDefault="00855B48" w:rsidP="00855B48">
      <w:pPr>
        <w:numPr>
          <w:ilvl w:val="0"/>
          <w:numId w:val="11"/>
        </w:numPr>
        <w:spacing w:after="35" w:line="248" w:lineRule="auto"/>
        <w:ind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navesti podatke o podugovarateljima (naziv ili tvrtka, sjedište, OIB ili nacionalni identifikacijski broj, broj računa, zakonski zastupnici podugovaratelja) </w:t>
      </w:r>
    </w:p>
    <w:p w:rsidR="00855B48" w:rsidRPr="00855B48" w:rsidRDefault="00855B48" w:rsidP="00855B48">
      <w:pPr>
        <w:numPr>
          <w:ilvl w:val="0"/>
          <w:numId w:val="11"/>
        </w:numPr>
        <w:spacing w:after="35" w:line="248" w:lineRule="auto"/>
        <w:ind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dostaviti europsku jedinstvenu dokumentaciju o nabavi za podugovaratelja. </w:t>
      </w:r>
    </w:p>
    <w:p w:rsidR="00855B48" w:rsidRPr="00855B48" w:rsidRDefault="00855B48" w:rsidP="00855B48">
      <w:pPr>
        <w:spacing w:after="61"/>
        <w:ind w:left="720"/>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 </w:t>
      </w:r>
    </w:p>
    <w:p w:rsidR="00855B48" w:rsidRPr="00855B48" w:rsidRDefault="00855B48" w:rsidP="00855B48">
      <w:pPr>
        <w:spacing w:after="35" w:line="248" w:lineRule="auto"/>
        <w:ind w:left="-5"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Javni naručitelj neće odobriti zahtjev ugovaratelja prema članku 225. ZJN 2016: </w:t>
      </w:r>
    </w:p>
    <w:p w:rsidR="00855B48" w:rsidRPr="00855B48" w:rsidRDefault="00855B48" w:rsidP="00855B48">
      <w:pPr>
        <w:numPr>
          <w:ilvl w:val="0"/>
          <w:numId w:val="12"/>
        </w:numPr>
        <w:spacing w:after="35" w:line="248" w:lineRule="auto"/>
        <w:ind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ako se ugovaratelj u postupku nabave radi dokazivanja ispunjenja kriterija za odabir gospodarskog subjekta oslonio na sposobnost podugovaratelja kojeg sada mijenja, a novi podugovaratelj ne ispunjava iste uvjete, ili postoje osnove za isključenje </w:t>
      </w:r>
    </w:p>
    <w:p w:rsidR="00855B48" w:rsidRPr="00855B48" w:rsidRDefault="00855B48" w:rsidP="00855B48">
      <w:pPr>
        <w:numPr>
          <w:ilvl w:val="0"/>
          <w:numId w:val="12"/>
        </w:numPr>
        <w:spacing w:after="35" w:line="248" w:lineRule="auto"/>
        <w:ind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ako se ugovaratelj u postupku nabave radi dokazivanja ispunjenja kriterija za odabir gospodarskog subjekta oslonio na sposobnost podugovaratelja za izvršenje tog dijela, a ugovaratelj samostalno ne posjeduje takvu sposobnost, ili ako je taj dio ugovora već izvršen. </w:t>
      </w:r>
    </w:p>
    <w:p w:rsidR="00855B48" w:rsidRPr="00855B48" w:rsidRDefault="00855B48" w:rsidP="00855B48">
      <w:pPr>
        <w:spacing w:after="67"/>
        <w:ind w:left="408"/>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 </w:t>
      </w:r>
    </w:p>
    <w:p w:rsidR="00855B48" w:rsidRPr="00855B48" w:rsidRDefault="00855B48" w:rsidP="00855B48">
      <w:pPr>
        <w:spacing w:after="35" w:line="248" w:lineRule="auto"/>
        <w:ind w:left="-5"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Sudjelovanje podugovaratelja ne utječe na odgovornost ugovaratelja za izvršenje ugovora o nabavi. </w:t>
      </w:r>
    </w:p>
    <w:p w:rsidR="00855B48" w:rsidRPr="00855B48" w:rsidRDefault="00855B48" w:rsidP="00855B48">
      <w:pPr>
        <w:spacing w:after="31"/>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 </w:t>
      </w:r>
    </w:p>
    <w:p w:rsidR="00855B48" w:rsidRPr="00855B48" w:rsidRDefault="00855B48" w:rsidP="00855B48">
      <w:pPr>
        <w:spacing w:after="5" w:line="248" w:lineRule="auto"/>
        <w:ind w:left="-5"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Podaci o imenovanim podugovarateljima (naziv ili tvrtka, sjedište, OIB ili nacionalni identifikacijski broj, broj računa, zakonski zastupnici podugovaratelja) i dijelovi ugovora koje će oni izvršavati (predmet ili količina, vrijednost ili postotni udio) su obvezni sastojci ugovora.</w:t>
      </w:r>
    </w:p>
    <w:p w:rsidR="00855B48" w:rsidRPr="00855B48" w:rsidRDefault="00855B48" w:rsidP="00855B48">
      <w:pPr>
        <w:spacing w:after="2"/>
        <w:rPr>
          <w:rFonts w:ascii="Times New Roman" w:eastAsia="Times New Roman" w:hAnsi="Times New Roman" w:cs="Times New Roman"/>
          <w:color w:val="000000" w:themeColor="text1"/>
          <w:lang w:eastAsia="hr-HR"/>
        </w:rPr>
      </w:pPr>
    </w:p>
    <w:p w:rsidR="00855B48" w:rsidRPr="00855B48" w:rsidRDefault="00855B48" w:rsidP="00855B48">
      <w:pPr>
        <w:spacing w:after="34" w:line="248" w:lineRule="auto"/>
        <w:ind w:left="-5"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Naručitelj će neposredno plaćati podugovaratelju za dio ugovora koji je isti izvršio. </w:t>
      </w:r>
    </w:p>
    <w:p w:rsidR="00855B48" w:rsidRPr="00855B48" w:rsidRDefault="00855B48" w:rsidP="00855B48">
      <w:pPr>
        <w:spacing w:after="37" w:line="248" w:lineRule="auto"/>
        <w:ind w:left="-5" w:hanging="10"/>
        <w:jc w:val="both"/>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Ugovaratelj mora svom računu ili situaciji priložiti račune ili situacije svojih podugovaratelja koje je prethodno potvrdio. </w:t>
      </w:r>
    </w:p>
    <w:p w:rsidR="00855B48" w:rsidRPr="00855B48" w:rsidRDefault="00855B48" w:rsidP="00855B48">
      <w:pPr>
        <w:spacing w:after="31"/>
        <w:rPr>
          <w:rFonts w:ascii="Times New Roman" w:eastAsia="Times New Roman" w:hAnsi="Times New Roman" w:cs="Times New Roman"/>
          <w:color w:val="000000" w:themeColor="text1"/>
          <w:lang w:eastAsia="hr-HR"/>
        </w:rPr>
      </w:pPr>
      <w:r w:rsidRPr="00855B48">
        <w:rPr>
          <w:rFonts w:ascii="Times New Roman" w:eastAsia="Times New Roman" w:hAnsi="Times New Roman" w:cs="Times New Roman"/>
          <w:color w:val="000000" w:themeColor="text1"/>
          <w:lang w:eastAsia="hr-HR"/>
        </w:rPr>
        <w:t xml:space="preserve"> </w:t>
      </w:r>
    </w:p>
    <w:p w:rsidR="00855B48" w:rsidRPr="00855B48" w:rsidRDefault="00855B48" w:rsidP="00855B48">
      <w:pPr>
        <w:spacing w:after="0"/>
        <w:rPr>
          <w:rFonts w:ascii="Times New Roman" w:eastAsia="Times New Roman" w:hAnsi="Times New Roman" w:cs="Times New Roman"/>
          <w:color w:val="FF0000"/>
          <w:lang w:eastAsia="hr-HR"/>
        </w:rPr>
      </w:pPr>
    </w:p>
    <w:p w:rsidR="00855B48" w:rsidRPr="00855B48" w:rsidRDefault="00855B48" w:rsidP="00855B48">
      <w:pPr>
        <w:keepNext/>
        <w:keepLines/>
        <w:spacing w:after="120" w:line="247" w:lineRule="auto"/>
        <w:ind w:left="11" w:hanging="11"/>
        <w:outlineLvl w:val="1"/>
        <w:rPr>
          <w:rFonts w:ascii="Times New Roman" w:eastAsia="Times New Roman" w:hAnsi="Times New Roman" w:cs="Times New Roman"/>
          <w:b/>
          <w:i/>
          <w:color w:val="000000"/>
          <w:u w:val="single"/>
          <w:lang w:eastAsia="hr-HR"/>
        </w:rPr>
      </w:pPr>
      <w:bookmarkStart w:id="142" w:name="_Toc511375375"/>
      <w:bookmarkStart w:id="143" w:name="_Toc107906612"/>
      <w:r w:rsidRPr="00855B48">
        <w:rPr>
          <w:rFonts w:ascii="Times New Roman" w:eastAsia="Times New Roman" w:hAnsi="Times New Roman" w:cs="Times New Roman"/>
          <w:b/>
          <w:i/>
          <w:color w:val="000000"/>
          <w:u w:val="single"/>
          <w:lang w:eastAsia="hr-HR"/>
        </w:rPr>
        <w:t>6.4. Vrsta, sredstvo i uvjeti jamstva</w:t>
      </w:r>
      <w:bookmarkEnd w:id="142"/>
      <w:bookmarkEnd w:id="143"/>
      <w:r w:rsidRPr="00855B48">
        <w:rPr>
          <w:rFonts w:ascii="Times New Roman" w:eastAsia="Times New Roman" w:hAnsi="Times New Roman" w:cs="Times New Roman"/>
          <w:b/>
          <w:i/>
          <w:color w:val="000000"/>
          <w:u w:val="single"/>
          <w:lang w:eastAsia="hr-HR"/>
        </w:rPr>
        <w:t xml:space="preserve"> </w:t>
      </w:r>
    </w:p>
    <w:p w:rsidR="00855B48" w:rsidRPr="00C94AEC" w:rsidRDefault="00855B48" w:rsidP="00855B48">
      <w:pPr>
        <w:spacing w:after="13" w:line="248" w:lineRule="auto"/>
        <w:ind w:left="-5" w:hanging="10"/>
        <w:jc w:val="both"/>
        <w:rPr>
          <w:rFonts w:ascii="Times New Roman" w:eastAsia="Times New Roman" w:hAnsi="Times New Roman" w:cs="Times New Roman"/>
          <w:i/>
          <w:u w:val="single"/>
          <w:lang w:eastAsia="hr-HR"/>
        </w:rPr>
      </w:pPr>
      <w:r w:rsidRPr="00C94AEC">
        <w:rPr>
          <w:rFonts w:ascii="Times New Roman" w:eastAsia="Times New Roman" w:hAnsi="Times New Roman" w:cs="Times New Roman"/>
          <w:i/>
          <w:u w:val="single"/>
          <w:lang w:eastAsia="hr-HR"/>
        </w:rPr>
        <w:t xml:space="preserve">Jamstvo za uredno izvršenje okvirnog sporazuma </w:t>
      </w: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Jamstvo za uredno ispunjenje okvirnog sporazuma u iznosu od 10% od ukupne vrijednosti sporazuma bez PDV-a, odabrani ponuditelj obvezan je dostaviti najkasnije u roku od </w:t>
      </w:r>
      <w:r w:rsidR="009D2811">
        <w:rPr>
          <w:rFonts w:ascii="Times New Roman" w:eastAsia="Times New Roman" w:hAnsi="Times New Roman" w:cs="Times New Roman"/>
          <w:lang w:eastAsia="hr-HR"/>
        </w:rPr>
        <w:t>7 (sedam) dana</w:t>
      </w:r>
      <w:r w:rsidRPr="00855B48">
        <w:rPr>
          <w:rFonts w:ascii="Times New Roman" w:eastAsia="Times New Roman" w:hAnsi="Times New Roman" w:cs="Times New Roman"/>
          <w:lang w:eastAsia="hr-HR"/>
        </w:rPr>
        <w:t xml:space="preserve"> od dana sklapanja okvirnog sporazuma u obliku zadužnice, bjanko zadužnice ili bankarske garancije, za slučaj povrede ugovornih obveza, s rokom važenja za razdoblje od jedne (1) godine.</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Calibri" w:hAnsi="Times New Roman" w:cs="Times New Roman"/>
          <w:bCs/>
        </w:rPr>
        <w:t xml:space="preserve">Ukoliko ponuditelj </w:t>
      </w:r>
      <w:r w:rsidRPr="00855B48">
        <w:rPr>
          <w:rFonts w:ascii="Times New Roman" w:eastAsia="Times New Roman" w:hAnsi="Times New Roman" w:cs="Times New Roman"/>
          <w:bCs/>
          <w:lang w:eastAsia="hr-HR"/>
        </w:rPr>
        <w:t xml:space="preserve">dostavlja jamstvo za uredno ispunjenje okvirnog sporazuma u obliku bankarske garancije, ista mora biti bezuvjetna, naplativa od banke na prvi poziv, bez prava na prigovor, na iznos od 10% vrijednosti okvirnog sporazuma bez PDV-a s rokom važenja sve dok traju ugovorne obveze plus 30 dana respira. </w:t>
      </w:r>
      <w:r w:rsidRPr="00855B48">
        <w:rPr>
          <w:rFonts w:ascii="Times New Roman" w:eastAsia="Times New Roman" w:hAnsi="Times New Roman" w:cs="Times New Roman"/>
          <w:lang w:eastAsia="hr-HR"/>
        </w:rPr>
        <w:t xml:space="preserve">Jamstvo mora glasiti na valutu ugovora. U slučaju dostave zadužnice ili bjanko zadužnice, ista mora biti ovjerena od strane javnog bilježnika, izrađena sukladno </w:t>
      </w:r>
      <w:r w:rsidRPr="00855B48">
        <w:rPr>
          <w:rFonts w:ascii="Times New Roman" w:eastAsia="Times New Roman" w:hAnsi="Times New Roman" w:cs="Times New Roman"/>
          <w:bCs/>
          <w:lang w:eastAsia="hr-HR"/>
        </w:rPr>
        <w:t>Pravilniku o obliku i sadržaju zadužnice</w:t>
      </w:r>
      <w:r w:rsidRPr="00855B48">
        <w:rPr>
          <w:rFonts w:ascii="Times New Roman" w:eastAsia="Times New Roman" w:hAnsi="Times New Roman" w:cs="Times New Roman"/>
          <w:lang w:eastAsia="hr-HR"/>
        </w:rPr>
        <w:t xml:space="preserve"> (NN 115/12, 82/17), odnosno </w:t>
      </w:r>
      <w:r w:rsidRPr="00855B48">
        <w:rPr>
          <w:rFonts w:ascii="Times New Roman" w:eastAsia="Times New Roman" w:hAnsi="Times New Roman" w:cs="Times New Roman"/>
          <w:bCs/>
          <w:lang w:eastAsia="hr-HR"/>
        </w:rPr>
        <w:t>Pravilniku o obliku i sadržaju bjanko zadužnice</w:t>
      </w:r>
      <w:r w:rsidRPr="00855B48">
        <w:rPr>
          <w:rFonts w:ascii="Times New Roman" w:eastAsia="Times New Roman" w:hAnsi="Times New Roman" w:cs="Times New Roman"/>
          <w:lang w:eastAsia="hr-HR"/>
        </w:rPr>
        <w:t xml:space="preserve"> (NN 115/12, 82/17).</w:t>
      </w:r>
    </w:p>
    <w:p w:rsidR="00855B48" w:rsidRPr="00855B48" w:rsidRDefault="00855B48" w:rsidP="00855B48">
      <w:pPr>
        <w:spacing w:after="0"/>
        <w:rPr>
          <w:rFonts w:ascii="Times New Roman" w:eastAsia="Times New Roman" w:hAnsi="Times New Roman" w:cs="Times New Roman"/>
          <w:lang w:eastAsia="hr-HR"/>
        </w:rPr>
      </w:pPr>
    </w:p>
    <w:p w:rsidR="00855B48" w:rsidRPr="00855B48" w:rsidRDefault="00855B48" w:rsidP="00855B48">
      <w:pPr>
        <w:spacing w:after="26"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U slučaju da je ponuditelj zajednica gospodarskih subjekata, u zadužnici ili bjanko zadužnici moraju biti navedeni svi članovi zajednice. Naručitelj daje mogućnost da svaki član zajednice uplati dio novčanog pologa, koji u zbroju moraju biti u traženom iznosu.</w:t>
      </w:r>
    </w:p>
    <w:p w:rsidR="00855B48" w:rsidRPr="00855B48" w:rsidRDefault="00855B48" w:rsidP="00855B48">
      <w:pPr>
        <w:spacing w:after="26"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color w:val="000000"/>
          <w:lang w:eastAsia="hr-HR"/>
        </w:rPr>
        <w:t>Gospodarski subjekt može uplatiti novčani polog u traženom iznosu na račun Naručitelja, IBAN: HR1210010051863000160 kod Hrvatske narodne banke, Model i poziv na broj: HR64 9725 - 26400 - OIB uplatitelja, opis plaćanja: „</w:t>
      </w:r>
      <w:r w:rsidRPr="00855B48">
        <w:rPr>
          <w:rFonts w:ascii="Times New Roman" w:eastAsia="Times New Roman" w:hAnsi="Times New Roman" w:cs="Times New Roman"/>
          <w:i/>
          <w:color w:val="000000"/>
          <w:lang w:eastAsia="hr-HR"/>
        </w:rPr>
        <w:t>Novčani polog za okvirni sporazum KBC Osijek, JN-</w:t>
      </w:r>
      <w:r w:rsidR="009D2811">
        <w:rPr>
          <w:rFonts w:ascii="Times New Roman" w:eastAsia="Times New Roman" w:hAnsi="Times New Roman" w:cs="Times New Roman"/>
          <w:i/>
          <w:color w:val="000000"/>
          <w:lang w:eastAsia="hr-HR"/>
        </w:rPr>
        <w:t>22/214</w:t>
      </w:r>
      <w:r w:rsidR="00C94AEC">
        <w:rPr>
          <w:rFonts w:ascii="Times New Roman" w:eastAsia="Times New Roman" w:hAnsi="Times New Roman" w:cs="Times New Roman"/>
          <w:i/>
          <w:color w:val="000000"/>
          <w:lang w:eastAsia="hr-HR"/>
        </w:rPr>
        <w:t>, grup</w:t>
      </w:r>
      <w:r w:rsidR="00832CE0">
        <w:rPr>
          <w:rFonts w:ascii="Times New Roman" w:eastAsia="Times New Roman" w:hAnsi="Times New Roman" w:cs="Times New Roman"/>
          <w:i/>
          <w:color w:val="000000"/>
          <w:lang w:eastAsia="hr-HR"/>
        </w:rPr>
        <w:t>a</w:t>
      </w:r>
      <w:r w:rsidR="00C94AEC">
        <w:rPr>
          <w:rFonts w:ascii="Times New Roman" w:eastAsia="Times New Roman" w:hAnsi="Times New Roman" w:cs="Times New Roman"/>
          <w:i/>
          <w:color w:val="000000"/>
          <w:lang w:eastAsia="hr-HR"/>
        </w:rPr>
        <w:t xml:space="preserve"> predmeta nabave:___“</w:t>
      </w:r>
      <w:r w:rsidR="00832CE0">
        <w:rPr>
          <w:rFonts w:ascii="Times New Roman" w:eastAsia="Times New Roman" w:hAnsi="Times New Roman" w:cs="Times New Roman"/>
          <w:i/>
          <w:color w:val="000000"/>
          <w:lang w:eastAsia="hr-HR"/>
        </w:rPr>
        <w:t>.</w:t>
      </w:r>
    </w:p>
    <w:p w:rsidR="00855B48" w:rsidRPr="00855B48" w:rsidRDefault="00855B48" w:rsidP="00855B48">
      <w:pPr>
        <w:spacing w:after="26" w:line="248" w:lineRule="auto"/>
        <w:ind w:left="-5" w:hanging="10"/>
        <w:jc w:val="both"/>
        <w:rPr>
          <w:rFonts w:ascii="Times New Roman" w:eastAsia="Times New Roman" w:hAnsi="Times New Roman" w:cs="Times New Roman"/>
          <w:i/>
          <w:color w:val="000000"/>
          <w:lang w:eastAsia="hr-HR"/>
        </w:rPr>
      </w:pPr>
      <w:r w:rsidRPr="00855B48">
        <w:rPr>
          <w:rFonts w:ascii="Times New Roman" w:eastAsia="Times New Roman" w:hAnsi="Times New Roman" w:cs="Times New Roman"/>
          <w:color w:val="000000"/>
          <w:lang w:eastAsia="hr-HR"/>
        </w:rPr>
        <w:t>Naručitelj je obvezan vratiti odabranom ponuditelju jamstvo za uredno izvršenje ugovornih obveza neposredno nakon isteka roka važenja okvirnog sporazuma. Novčani polog se vraća na račun ponuditelja.</w:t>
      </w:r>
    </w:p>
    <w:p w:rsidR="00855B48" w:rsidRPr="00855B48" w:rsidRDefault="00855B48" w:rsidP="00855B48">
      <w:pPr>
        <w:spacing w:after="9"/>
        <w:rPr>
          <w:rFonts w:ascii="Times New Roman" w:eastAsia="Times New Roman" w:hAnsi="Times New Roman" w:cs="Times New Roman"/>
          <w:lang w:eastAsia="hr-HR"/>
        </w:rPr>
      </w:pPr>
      <w:r w:rsidRPr="00855B48">
        <w:rPr>
          <w:rFonts w:ascii="Times New Roman" w:eastAsia="Times New Roman" w:hAnsi="Times New Roman" w:cs="Times New Roman"/>
          <w:lang w:eastAsia="hr-HR"/>
        </w:rPr>
        <w:lastRenderedPageBreak/>
        <w:t xml:space="preserve"> </w:t>
      </w:r>
    </w:p>
    <w:p w:rsidR="00855B48" w:rsidRPr="00855B48" w:rsidRDefault="00855B48" w:rsidP="00855B48">
      <w:pPr>
        <w:keepNext/>
        <w:keepLines/>
        <w:spacing w:after="120" w:line="247" w:lineRule="auto"/>
        <w:ind w:left="11" w:hanging="11"/>
        <w:outlineLvl w:val="1"/>
        <w:rPr>
          <w:rFonts w:ascii="Times New Roman" w:eastAsia="Times New Roman" w:hAnsi="Times New Roman" w:cs="Times New Roman"/>
          <w:b/>
          <w:i/>
          <w:color w:val="000000"/>
          <w:u w:val="single"/>
          <w:lang w:eastAsia="hr-HR"/>
        </w:rPr>
      </w:pPr>
      <w:bookmarkStart w:id="144" w:name="_Toc511375376"/>
      <w:bookmarkStart w:id="145" w:name="_Toc107906613"/>
      <w:r w:rsidRPr="00855B48">
        <w:rPr>
          <w:rFonts w:ascii="Times New Roman" w:eastAsia="Times New Roman" w:hAnsi="Times New Roman" w:cs="Times New Roman"/>
          <w:b/>
          <w:i/>
          <w:color w:val="000000"/>
          <w:u w:val="single"/>
          <w:lang w:eastAsia="hr-HR"/>
        </w:rPr>
        <w:t>6.5. Izmjena i/ili dopuna ponude i odustajanje od ponude</w:t>
      </w:r>
      <w:bookmarkEnd w:id="144"/>
      <w:bookmarkEnd w:id="145"/>
      <w:r w:rsidRPr="00855B48">
        <w:rPr>
          <w:rFonts w:ascii="Times New Roman" w:eastAsia="Times New Roman" w:hAnsi="Times New Roman" w:cs="Times New Roman"/>
          <w:b/>
          <w:i/>
          <w:color w:val="000000"/>
          <w:u w:val="single"/>
          <w:lang w:eastAsia="hr-HR"/>
        </w:rPr>
        <w:t xml:space="preserve"> </w:t>
      </w: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Ponuditelj može do isteka roka za dostavu ponuda dostaviti izmjenu i/ili dopunu  ponude. </w:t>
      </w: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Izmjena i/ili dopuna ponude dostavlja se na isti način kao i osnovna ponuda s obveznom naznakom da se radi o izmjeni i/ili dopuni ponude. </w:t>
      </w: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Ponuditelj može do isteka roka za dostavu ponude odustati od svoje dostavljene ponude.  </w:t>
      </w:r>
    </w:p>
    <w:p w:rsidR="00855B48" w:rsidRPr="00855B48" w:rsidRDefault="00855B48" w:rsidP="00855B48">
      <w:pPr>
        <w:spacing w:after="0"/>
        <w:rPr>
          <w:rFonts w:ascii="Times New Roman" w:eastAsia="Times New Roman" w:hAnsi="Times New Roman" w:cs="Times New Roman"/>
          <w:color w:val="FF0000"/>
          <w:lang w:eastAsia="hr-HR"/>
        </w:rPr>
      </w:pPr>
    </w:p>
    <w:p w:rsidR="00855B48" w:rsidRPr="00855B48" w:rsidRDefault="00855B48" w:rsidP="00855B48">
      <w:pPr>
        <w:spacing w:after="0"/>
        <w:rPr>
          <w:rFonts w:ascii="Times New Roman" w:eastAsia="Times New Roman" w:hAnsi="Times New Roman" w:cs="Times New Roman"/>
          <w:color w:val="FF0000"/>
          <w:lang w:eastAsia="hr-HR"/>
        </w:rPr>
      </w:pPr>
    </w:p>
    <w:p w:rsidR="00855B48" w:rsidRPr="00855B48" w:rsidRDefault="00855B48" w:rsidP="00855B48">
      <w:pPr>
        <w:keepNext/>
        <w:keepLines/>
        <w:spacing w:after="120" w:line="247" w:lineRule="auto"/>
        <w:ind w:left="11" w:hanging="11"/>
        <w:outlineLvl w:val="1"/>
        <w:rPr>
          <w:rFonts w:ascii="Times New Roman" w:eastAsia="Times New Roman" w:hAnsi="Times New Roman" w:cs="Times New Roman"/>
          <w:b/>
          <w:i/>
          <w:color w:val="000000"/>
          <w:u w:val="single"/>
          <w:lang w:eastAsia="hr-HR"/>
        </w:rPr>
      </w:pPr>
      <w:bookmarkStart w:id="146" w:name="_Toc511375377"/>
      <w:bookmarkStart w:id="147" w:name="_Toc107906614"/>
      <w:r w:rsidRPr="00855B48">
        <w:rPr>
          <w:rFonts w:ascii="Times New Roman" w:eastAsia="Times New Roman" w:hAnsi="Times New Roman" w:cs="Times New Roman"/>
          <w:b/>
          <w:i/>
          <w:color w:val="000000"/>
          <w:u w:val="single"/>
          <w:lang w:eastAsia="hr-HR"/>
        </w:rPr>
        <w:t>6.6. Datum, vrijeme i mjesto javnog otvaranja ponuda</w:t>
      </w:r>
      <w:bookmarkEnd w:id="146"/>
      <w:bookmarkEnd w:id="147"/>
      <w:r w:rsidRPr="00855B48">
        <w:rPr>
          <w:rFonts w:ascii="Times New Roman" w:eastAsia="Times New Roman" w:hAnsi="Times New Roman" w:cs="Times New Roman"/>
          <w:b/>
          <w:i/>
          <w:color w:val="000000"/>
          <w:u w:val="single"/>
          <w:lang w:eastAsia="hr-HR"/>
        </w:rPr>
        <w:t xml:space="preserve"> </w:t>
      </w: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Ponude trebaju biti dostavljene najkasnije </w:t>
      </w:r>
      <w:bookmarkStart w:id="148" w:name="_GoBack"/>
      <w:r w:rsidRPr="00A8521D">
        <w:rPr>
          <w:rFonts w:ascii="Times New Roman" w:eastAsia="Times New Roman" w:hAnsi="Times New Roman" w:cs="Times New Roman"/>
          <w:b/>
          <w:lang w:eastAsia="hr-HR"/>
        </w:rPr>
        <w:t xml:space="preserve">do </w:t>
      </w:r>
      <w:r w:rsidR="00A8521D" w:rsidRPr="00A8521D">
        <w:rPr>
          <w:rFonts w:ascii="Times New Roman" w:eastAsia="Times New Roman" w:hAnsi="Times New Roman" w:cs="Times New Roman"/>
          <w:b/>
          <w:lang w:eastAsia="hr-HR"/>
        </w:rPr>
        <w:t>15</w:t>
      </w:r>
      <w:r w:rsidR="00832CE0" w:rsidRPr="00A8521D">
        <w:rPr>
          <w:rFonts w:ascii="Times New Roman" w:eastAsia="Times New Roman" w:hAnsi="Times New Roman" w:cs="Times New Roman"/>
          <w:b/>
          <w:lang w:eastAsia="hr-HR"/>
        </w:rPr>
        <w:t>.07</w:t>
      </w:r>
      <w:r w:rsidRPr="00A8521D">
        <w:rPr>
          <w:rFonts w:ascii="Times New Roman" w:eastAsia="Times New Roman" w:hAnsi="Times New Roman" w:cs="Times New Roman"/>
          <w:b/>
          <w:lang w:eastAsia="hr-HR"/>
        </w:rPr>
        <w:t>.2022. godine do 12:00 sati</w:t>
      </w:r>
      <w:r w:rsidRPr="00A8521D">
        <w:rPr>
          <w:rFonts w:ascii="Times New Roman" w:eastAsia="Times New Roman" w:hAnsi="Times New Roman" w:cs="Times New Roman"/>
          <w:lang w:eastAsia="hr-HR"/>
        </w:rPr>
        <w:t xml:space="preserve"> </w:t>
      </w:r>
      <w:bookmarkEnd w:id="148"/>
      <w:r w:rsidRPr="00855B48">
        <w:rPr>
          <w:rFonts w:ascii="Times New Roman" w:eastAsia="Times New Roman" w:hAnsi="Times New Roman" w:cs="Times New Roman"/>
          <w:lang w:eastAsia="hr-HR"/>
        </w:rPr>
        <w:t xml:space="preserve">na adresu: </w:t>
      </w:r>
      <w:r w:rsidRPr="00855B48">
        <w:rPr>
          <w:rFonts w:ascii="Times New Roman" w:eastAsia="Times New Roman" w:hAnsi="Times New Roman" w:cs="Times New Roman"/>
          <w:b/>
          <w:lang w:eastAsia="hr-HR"/>
        </w:rPr>
        <w:t>KLINIČKI BOLNIČKI CENTAR OSIJEK, J. Huttlera 4, 31000 Osijek</w:t>
      </w: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p>
    <w:p w:rsidR="00855B48" w:rsidRPr="00855B48" w:rsidRDefault="00855B48" w:rsidP="00855B48">
      <w:pPr>
        <w:spacing w:after="17"/>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Otvaranje ponuda nije javno te započinje istodobno s istekom roka za dostavu ponuda.  </w:t>
      </w:r>
    </w:p>
    <w:p w:rsidR="00855B48" w:rsidRPr="00855B48" w:rsidRDefault="00855B48" w:rsidP="00855B48">
      <w:pPr>
        <w:spacing w:after="17"/>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Ponude otvaraju najmanje 2 člana stručnog povjerenstva za nabavu. </w:t>
      </w:r>
    </w:p>
    <w:p w:rsidR="00855B48" w:rsidRPr="00855B48" w:rsidRDefault="00855B48" w:rsidP="00855B48">
      <w:pPr>
        <w:spacing w:after="17"/>
        <w:rPr>
          <w:rFonts w:ascii="Times New Roman" w:eastAsia="Times New Roman" w:hAnsi="Times New Roman" w:cs="Times New Roman"/>
          <w:color w:val="FF0000"/>
          <w:lang w:eastAsia="hr-HR"/>
        </w:rPr>
      </w:pPr>
      <w:r w:rsidRPr="00855B48">
        <w:rPr>
          <w:rFonts w:ascii="Times New Roman" w:eastAsia="Times New Roman" w:hAnsi="Times New Roman" w:cs="Times New Roman"/>
          <w:color w:val="FF0000"/>
          <w:lang w:eastAsia="hr-HR"/>
        </w:rPr>
        <w:t xml:space="preserve"> </w:t>
      </w:r>
    </w:p>
    <w:p w:rsidR="00855B48" w:rsidRPr="00855B48" w:rsidRDefault="00855B48" w:rsidP="00855B48">
      <w:pPr>
        <w:spacing w:after="5" w:line="248" w:lineRule="auto"/>
        <w:jc w:val="both"/>
        <w:rPr>
          <w:rFonts w:ascii="Times New Roman" w:eastAsia="Times New Roman" w:hAnsi="Times New Roman" w:cs="Times New Roman"/>
          <w:u w:val="single"/>
          <w:lang w:eastAsia="hr-HR"/>
        </w:rPr>
      </w:pPr>
    </w:p>
    <w:p w:rsidR="00855B48" w:rsidRPr="00855B48" w:rsidRDefault="00855B48" w:rsidP="00855B48">
      <w:pPr>
        <w:keepNext/>
        <w:keepLines/>
        <w:spacing w:after="120" w:line="247" w:lineRule="auto"/>
        <w:ind w:left="11" w:hanging="11"/>
        <w:outlineLvl w:val="1"/>
        <w:rPr>
          <w:rFonts w:ascii="Times New Roman" w:eastAsia="Times New Roman" w:hAnsi="Times New Roman" w:cs="Times New Roman"/>
          <w:b/>
          <w:i/>
          <w:u w:val="single"/>
          <w:lang w:eastAsia="hr-HR"/>
        </w:rPr>
      </w:pPr>
      <w:bookmarkStart w:id="149" w:name="_Toc511375378"/>
      <w:bookmarkStart w:id="150" w:name="_Toc107906615"/>
      <w:r w:rsidRPr="00855B48">
        <w:rPr>
          <w:rFonts w:ascii="Times New Roman" w:eastAsia="Times New Roman" w:hAnsi="Times New Roman" w:cs="Times New Roman"/>
          <w:b/>
          <w:i/>
          <w:color w:val="000000"/>
          <w:u w:val="single"/>
          <w:lang w:eastAsia="hr-HR"/>
        </w:rPr>
        <w:t xml:space="preserve">6.7. </w:t>
      </w:r>
      <w:bookmarkEnd w:id="149"/>
      <w:r w:rsidRPr="00855B48">
        <w:rPr>
          <w:rFonts w:ascii="Times New Roman" w:eastAsia="Times New Roman" w:hAnsi="Times New Roman" w:cs="Times New Roman"/>
          <w:b/>
          <w:i/>
          <w:color w:val="000000"/>
          <w:u w:val="single"/>
          <w:lang w:eastAsia="hr-HR"/>
        </w:rPr>
        <w:t>Rok za donošenje odluke o odabiru ili odluke o poništenju</w:t>
      </w:r>
      <w:bookmarkEnd w:id="150"/>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Rok za donošenje odluke o odabiru ili odluke o poništenju počinje teći danom isteka roka za dostavu ponude, </w:t>
      </w:r>
      <w:r w:rsidR="009D2811">
        <w:rPr>
          <w:rFonts w:ascii="Times New Roman" w:eastAsia="Times New Roman" w:hAnsi="Times New Roman" w:cs="Times New Roman"/>
          <w:lang w:eastAsia="hr-HR"/>
        </w:rPr>
        <w:t xml:space="preserve">a </w:t>
      </w:r>
      <w:r w:rsidRPr="00855B48">
        <w:rPr>
          <w:rFonts w:ascii="Times New Roman" w:eastAsia="Times New Roman" w:hAnsi="Times New Roman" w:cs="Times New Roman"/>
          <w:lang w:eastAsia="hr-HR"/>
        </w:rPr>
        <w:t xml:space="preserve">iznosi 30 (trideset) dana od dana isteka roka za dostavu ponuda. </w:t>
      </w:r>
    </w:p>
    <w:p w:rsidR="00855B48" w:rsidRPr="00855B48" w:rsidRDefault="00855B48" w:rsidP="00855B48">
      <w:pPr>
        <w:spacing w:after="23"/>
        <w:rPr>
          <w:rFonts w:ascii="Times New Roman" w:eastAsia="Times New Roman" w:hAnsi="Times New Roman" w:cs="Times New Roman"/>
          <w:color w:val="FF0000"/>
          <w:lang w:eastAsia="hr-HR"/>
        </w:rPr>
      </w:pPr>
    </w:p>
    <w:p w:rsidR="00855B48" w:rsidRPr="00855B48" w:rsidRDefault="00855B48" w:rsidP="00855B48">
      <w:pPr>
        <w:keepNext/>
        <w:keepLines/>
        <w:spacing w:after="120" w:line="247" w:lineRule="auto"/>
        <w:ind w:left="11" w:hanging="11"/>
        <w:outlineLvl w:val="1"/>
        <w:rPr>
          <w:rFonts w:ascii="Times New Roman" w:eastAsia="Times New Roman" w:hAnsi="Times New Roman" w:cs="Times New Roman"/>
          <w:b/>
          <w:i/>
          <w:color w:val="000000"/>
          <w:u w:val="single"/>
          <w:lang w:eastAsia="hr-HR"/>
        </w:rPr>
      </w:pPr>
      <w:bookmarkStart w:id="151" w:name="_Toc511375379"/>
      <w:bookmarkStart w:id="152" w:name="_Toc107906616"/>
      <w:r w:rsidRPr="00855B48">
        <w:rPr>
          <w:rFonts w:ascii="Times New Roman" w:eastAsia="Times New Roman" w:hAnsi="Times New Roman" w:cs="Times New Roman"/>
          <w:b/>
          <w:i/>
          <w:color w:val="000000"/>
          <w:u w:val="single"/>
          <w:lang w:eastAsia="hr-HR"/>
        </w:rPr>
        <w:t>6.8. Rok, način i uvjeti plaćanja</w:t>
      </w:r>
      <w:bookmarkEnd w:id="151"/>
      <w:bookmarkEnd w:id="152"/>
      <w:r w:rsidRPr="00855B48">
        <w:rPr>
          <w:rFonts w:ascii="Times New Roman" w:eastAsia="Times New Roman" w:hAnsi="Times New Roman" w:cs="Times New Roman"/>
          <w:b/>
          <w:i/>
          <w:color w:val="000000"/>
          <w:u w:val="single"/>
          <w:lang w:eastAsia="hr-HR"/>
        </w:rPr>
        <w:t xml:space="preserve"> </w:t>
      </w:r>
    </w:p>
    <w:p w:rsidR="00855B48" w:rsidRPr="00855B48" w:rsidRDefault="00855B48" w:rsidP="00855B48">
      <w:pPr>
        <w:spacing w:before="120"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Ponuditelj je dužan ispostaviti e-Račune, a Naručitelj je obvezan zaprimati e-Račune sukladno Zakonu o elektroničkom izdavanju računa u javnoj nabavi (NN 94/18). Naručitelj će uredno isporučenu robu platiti na temelju ispostavljenog računa za isporučenu robu, sukladno ugovornim jediničnim cijenama iz ponude i potpisanog okvirnog sporazuma, u roku od 60 (šezdeset) dana od dana zaprimanja računa u KBC-u Osijek, na račun (IBAN) odabranog ponuditelja.   </w:t>
      </w:r>
    </w:p>
    <w:p w:rsidR="00855B48" w:rsidRPr="00855B48" w:rsidRDefault="00855B48" w:rsidP="00855B48">
      <w:pPr>
        <w:spacing w:after="27"/>
        <w:rPr>
          <w:rFonts w:ascii="Times New Roman" w:eastAsia="Times New Roman" w:hAnsi="Times New Roman" w:cs="Times New Roman"/>
          <w:color w:val="FF0000"/>
          <w:lang w:eastAsia="hr-HR"/>
        </w:rPr>
      </w:pPr>
    </w:p>
    <w:p w:rsidR="00855B48" w:rsidRPr="00855B48" w:rsidRDefault="00855B48" w:rsidP="00855B48">
      <w:pPr>
        <w:keepNext/>
        <w:keepLines/>
        <w:spacing w:after="120" w:line="247" w:lineRule="auto"/>
        <w:ind w:left="11" w:hanging="11"/>
        <w:outlineLvl w:val="1"/>
        <w:rPr>
          <w:rFonts w:ascii="Times New Roman" w:eastAsia="Times New Roman" w:hAnsi="Times New Roman" w:cs="Times New Roman"/>
          <w:lang w:eastAsia="hr-HR"/>
        </w:rPr>
      </w:pPr>
      <w:bookmarkStart w:id="153" w:name="_Toc511375380"/>
      <w:bookmarkStart w:id="154" w:name="_Toc107906617"/>
      <w:r w:rsidRPr="00855B48">
        <w:rPr>
          <w:rFonts w:ascii="Times New Roman" w:eastAsia="Times New Roman" w:hAnsi="Times New Roman" w:cs="Times New Roman"/>
          <w:b/>
          <w:i/>
          <w:color w:val="000000"/>
          <w:u w:val="single"/>
          <w:lang w:eastAsia="hr-HR"/>
        </w:rPr>
        <w:t>6.9. Uvjeti i zahtjevi koji moraju biti ispunjeni sukladno posebnim propisima ili stručnim pravilima</w:t>
      </w:r>
      <w:bookmarkEnd w:id="153"/>
      <w:bookmarkEnd w:id="154"/>
      <w:r w:rsidRPr="00855B48">
        <w:rPr>
          <w:rFonts w:ascii="Times New Roman" w:eastAsia="Times New Roman" w:hAnsi="Times New Roman" w:cs="Times New Roman"/>
          <w:lang w:eastAsia="hr-HR"/>
        </w:rPr>
        <w:t xml:space="preserve"> </w:t>
      </w:r>
    </w:p>
    <w:p w:rsidR="00855B48" w:rsidRPr="00855B48" w:rsidRDefault="00855B48" w:rsidP="00855B48">
      <w:pPr>
        <w:spacing w:after="5" w:line="248" w:lineRule="auto"/>
        <w:ind w:left="-5" w:hanging="10"/>
        <w:jc w:val="both"/>
        <w:rPr>
          <w:rFonts w:ascii="Times New Roman" w:eastAsia="Times New Roman" w:hAnsi="Times New Roman" w:cs="Times New Roman"/>
          <w:color w:val="FF0000"/>
          <w:lang w:eastAsia="hr-HR"/>
        </w:rPr>
      </w:pPr>
      <w:r w:rsidRPr="00855B48">
        <w:rPr>
          <w:rFonts w:ascii="Times New Roman" w:eastAsia="Times New Roman" w:hAnsi="Times New Roman" w:cs="Times New Roman"/>
          <w:lang w:eastAsia="hr-HR"/>
        </w:rPr>
        <w:t xml:space="preserve">Gospodarski subjekt je dužan, na zahtjev naručitelja, prije donošenja odluke o odabiru dostaviti: </w:t>
      </w:r>
    </w:p>
    <w:p w:rsidR="00855B48" w:rsidRPr="00855B48" w:rsidRDefault="00855B48" w:rsidP="00855B48">
      <w:pPr>
        <w:spacing w:after="0"/>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 </w:t>
      </w:r>
    </w:p>
    <w:p w:rsidR="00855B48" w:rsidRPr="00855B48" w:rsidRDefault="00855B48" w:rsidP="00855B48">
      <w:pPr>
        <w:numPr>
          <w:ilvl w:val="0"/>
          <w:numId w:val="14"/>
        </w:numPr>
        <w:spacing w:after="0" w:line="248" w:lineRule="auto"/>
        <w:contextualSpacing/>
        <w:jc w:val="both"/>
        <w:rPr>
          <w:rFonts w:ascii="Times New Roman" w:eastAsia="Times New Roman" w:hAnsi="Times New Roman" w:cs="Times New Roman"/>
          <w:b/>
          <w:i/>
          <w:lang w:eastAsia="hr-HR"/>
        </w:rPr>
      </w:pPr>
      <w:r w:rsidRPr="00855B48">
        <w:rPr>
          <w:rFonts w:ascii="Times New Roman" w:eastAsia="Times New Roman" w:hAnsi="Times New Roman" w:cs="Times New Roman"/>
          <w:b/>
          <w:i/>
          <w:lang w:eastAsia="hr-HR"/>
        </w:rPr>
        <w:t>Rješenje Agencije za lijekove i medicinske proizvode</w:t>
      </w:r>
    </w:p>
    <w:p w:rsidR="00855B48" w:rsidRPr="00855B48" w:rsidRDefault="00855B48" w:rsidP="00855B48">
      <w:pPr>
        <w:spacing w:after="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1. Za predmet nabave za koji podnosi ponudu gospodarski subjekt sa sjedištem u Republici Hrvatskoj mora dokazati da je upisan u očevidnik veleprodaje medicinskih proizvoda Agencije za medicinske proizvode temeljem članaka Zakona o medicinskim proizvodima, a navedeno Ponuditelj dokazuje Rješenjem Agencije za lijekove i medicinske proizvode (u nastavku: Agencija) o upisu u očevidniku veleprodaje medicinskih proizvoda temeljem članka 47. i 53. Zakona o medicinskim proizvodima („Narodne novine“ broj 76/13).</w:t>
      </w:r>
    </w:p>
    <w:p w:rsidR="00855B48" w:rsidRPr="00855B48" w:rsidRDefault="00855B48" w:rsidP="00855B48">
      <w:pPr>
        <w:spacing w:after="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2. Pravne i fizičke osobe sa sjedištem izvan Republike Hrvatske, a unutar EU, moraju ispunjavati uvjete za obavljanje djelatnosti prometa na veliko medicinskih proizvoda u državi u kojoj imaju sjedište, a navedeno Ponuditelj dokazuje potvrdom, izjavom, dozvolom ili drugom ispravom izdanom od strane nadležnog tijela u državi njegova sjedišta.</w:t>
      </w:r>
    </w:p>
    <w:p w:rsidR="00855B48" w:rsidRPr="00855B48" w:rsidRDefault="00855B48" w:rsidP="00855B48">
      <w:pPr>
        <w:spacing w:after="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3. Ako je ponuditelj proizvođač medicinskog proizvoda kojeg nudi, nije dužan dostaviti dokaz da je upisan u očevidnik veleprodaje medicinskih proizvoda, već je dužan dostaviti samo dokaz da je upisan u očevidnik proizvođača medicinskih proizvoda kojeg vodi Agencija.</w:t>
      </w:r>
    </w:p>
    <w:p w:rsidR="00855B48" w:rsidRPr="00855B48" w:rsidRDefault="00855B48" w:rsidP="00855B48">
      <w:pPr>
        <w:spacing w:after="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4. Gospodarski subjekti koji obavljaju djelatnost uvoza medicinskih proizvoda iz trećih zemalja smiju uvoziti isključivo medicinske proizvode koji ispunjavaju sve zahtjeve propisane ovim Zakonom i za koje proizvođač ima ovlaštenog zastupnika u Europskoj uniji. Navedene osobe moraju biti upisane u očevidnik veleprodaja medicinskih proizvoda, a navedeno Ponuditelj dokazuje:</w:t>
      </w:r>
    </w:p>
    <w:p w:rsidR="00855B48" w:rsidRPr="00855B48" w:rsidRDefault="00855B48" w:rsidP="00855B48">
      <w:pPr>
        <w:spacing w:after="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lastRenderedPageBreak/>
        <w:t>1. Rješenjem Agencije za lijekove i medicinske proizvode o upisu u očevidniku veleprodaje medicinskih proizvoda, te</w:t>
      </w:r>
    </w:p>
    <w:p w:rsidR="00855B48" w:rsidRPr="00855B48" w:rsidRDefault="00855B48" w:rsidP="00855B48">
      <w:pPr>
        <w:spacing w:after="0"/>
        <w:rPr>
          <w:rFonts w:ascii="Times New Roman" w:eastAsia="Times New Roman" w:hAnsi="Times New Roman" w:cs="Times New Roman"/>
          <w:color w:val="FF0000"/>
          <w:lang w:eastAsia="hr-HR"/>
        </w:rPr>
      </w:pPr>
      <w:r w:rsidRPr="00855B48">
        <w:rPr>
          <w:rFonts w:ascii="Times New Roman" w:eastAsia="Times New Roman" w:hAnsi="Times New Roman" w:cs="Times New Roman"/>
          <w:lang w:eastAsia="hr-HR"/>
        </w:rPr>
        <w:t>2. dokumentom iz kojeg je vidljivo da proizvođač ima ovlaštenog zastupnika u EU.</w:t>
      </w:r>
      <w:r w:rsidRPr="00855B48">
        <w:rPr>
          <w:rFonts w:ascii="Times New Roman" w:eastAsia="Times New Roman" w:hAnsi="Times New Roman" w:cs="Times New Roman"/>
          <w:color w:val="FF0000"/>
          <w:lang w:eastAsia="hr-HR"/>
        </w:rPr>
        <w:t xml:space="preserve"> </w:t>
      </w:r>
    </w:p>
    <w:p w:rsidR="00855B48" w:rsidRPr="00855B48" w:rsidRDefault="00855B48" w:rsidP="00855B48">
      <w:pPr>
        <w:spacing w:after="0"/>
        <w:rPr>
          <w:rFonts w:ascii="Times New Roman" w:eastAsia="Times New Roman" w:hAnsi="Times New Roman" w:cs="Times New Roman"/>
          <w:color w:val="FF0000"/>
          <w:lang w:eastAsia="hr-HR"/>
        </w:rPr>
      </w:pPr>
    </w:p>
    <w:p w:rsidR="00855B48" w:rsidRPr="00855B48" w:rsidRDefault="00855B48" w:rsidP="00855B48">
      <w:pPr>
        <w:spacing w:after="0"/>
        <w:rPr>
          <w:rFonts w:ascii="Times New Roman" w:eastAsia="Times New Roman" w:hAnsi="Times New Roman" w:cs="Times New Roman"/>
          <w:color w:val="FF0000"/>
          <w:lang w:eastAsia="hr-HR"/>
        </w:rPr>
      </w:pPr>
    </w:p>
    <w:p w:rsidR="00855B48" w:rsidRPr="00855B48" w:rsidRDefault="00855B48" w:rsidP="00855B48">
      <w:pPr>
        <w:numPr>
          <w:ilvl w:val="0"/>
          <w:numId w:val="14"/>
        </w:numPr>
        <w:spacing w:after="48" w:line="248" w:lineRule="auto"/>
        <w:contextualSpacing/>
        <w:jc w:val="both"/>
        <w:rPr>
          <w:rFonts w:ascii="Times New Roman" w:eastAsia="Times New Roman" w:hAnsi="Times New Roman" w:cs="Times New Roman"/>
          <w:b/>
          <w:i/>
          <w:lang w:eastAsia="hr-HR"/>
        </w:rPr>
      </w:pPr>
      <w:r w:rsidRPr="00855B48">
        <w:rPr>
          <w:rFonts w:ascii="Times New Roman" w:eastAsia="Times New Roman" w:hAnsi="Times New Roman" w:cs="Times New Roman"/>
          <w:b/>
          <w:i/>
          <w:lang w:eastAsia="hr-HR"/>
        </w:rPr>
        <w:t>Izjava o sukladnosti proizvođača proizvoda</w:t>
      </w:r>
    </w:p>
    <w:p w:rsidR="00855B48" w:rsidRPr="00855B48" w:rsidRDefault="00855B48" w:rsidP="00855B48">
      <w:pPr>
        <w:spacing w:after="28"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Gospodarski subjekt mora dostaviti izjavu o sukladnosti kojom proizvođač medicinskih proizvoda jamči da je proizvodni postupak ili medicinski proizvod sukladan bitnim zahtjevima koji su odgovarajući sa zahtjevima određenim Zakonom o medi</w:t>
      </w:r>
      <w:r w:rsidR="002C4DBC">
        <w:rPr>
          <w:rFonts w:ascii="Times New Roman" w:eastAsia="Times New Roman" w:hAnsi="Times New Roman" w:cs="Times New Roman"/>
          <w:lang w:eastAsia="hr-HR"/>
        </w:rPr>
        <w:t>cinskim proizvodima (NN 76/2013</w:t>
      </w:r>
      <w:r w:rsidRPr="00855B48">
        <w:rPr>
          <w:rFonts w:ascii="Times New Roman" w:eastAsia="Times New Roman" w:hAnsi="Times New Roman" w:cs="Times New Roman"/>
          <w:lang w:eastAsia="hr-HR"/>
        </w:rPr>
        <w:t>), Pravilnikom o bitnim zahtjevima, razvrstavanju, upisu u očevidnik proizvođača, upisu medicinskih proizvoda u očevidnik medicinskih proizvoda te ocjenjivanju sukladnosti me</w:t>
      </w:r>
      <w:r w:rsidR="002C4DBC">
        <w:rPr>
          <w:rFonts w:ascii="Times New Roman" w:eastAsia="Times New Roman" w:hAnsi="Times New Roman" w:cs="Times New Roman"/>
          <w:lang w:eastAsia="hr-HR"/>
        </w:rPr>
        <w:t>dicinskih proizvoda (NN 84/2013</w:t>
      </w:r>
      <w:r w:rsidRPr="00855B48">
        <w:rPr>
          <w:rFonts w:ascii="Times New Roman" w:eastAsia="Times New Roman" w:hAnsi="Times New Roman" w:cs="Times New Roman"/>
          <w:lang w:eastAsia="hr-HR"/>
        </w:rPr>
        <w:t xml:space="preserve">) i ostalim propisima donesenim na temelju Zakona o medicinskim proizvodima ili propisima Europske unije. </w:t>
      </w:r>
    </w:p>
    <w:p w:rsidR="00855B48" w:rsidRPr="00855B48" w:rsidRDefault="00855B48" w:rsidP="00855B48">
      <w:pPr>
        <w:spacing w:after="28"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U Izjavi mora biti naveden puni naziv ovlaštenog zastupnika proizvođača u Europskoj uniji, ukoliko se radi o proizvođačima sa sjedištem u trećim zemljama.</w:t>
      </w:r>
    </w:p>
    <w:p w:rsidR="00855B48" w:rsidRPr="00855B48" w:rsidRDefault="00855B48" w:rsidP="00855B48">
      <w:pPr>
        <w:spacing w:after="28"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Na dokumentu je potrebno jasno naznačiti n</w:t>
      </w:r>
      <w:r w:rsidR="009D2811">
        <w:rPr>
          <w:rFonts w:ascii="Times New Roman" w:eastAsia="Times New Roman" w:hAnsi="Times New Roman" w:cs="Times New Roman"/>
          <w:lang w:eastAsia="hr-HR"/>
        </w:rPr>
        <w:t>a koju grupu i koji redni broj stavke troškovnika</w:t>
      </w:r>
      <w:r w:rsidRPr="00855B48">
        <w:rPr>
          <w:rFonts w:ascii="Times New Roman" w:eastAsia="Times New Roman" w:hAnsi="Times New Roman" w:cs="Times New Roman"/>
          <w:lang w:eastAsia="hr-HR"/>
        </w:rPr>
        <w:t xml:space="preserve"> se izjava odnosi.</w:t>
      </w:r>
    </w:p>
    <w:p w:rsidR="00855B48" w:rsidRPr="00855B48" w:rsidRDefault="00855B48" w:rsidP="00855B48">
      <w:pPr>
        <w:spacing w:after="28"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Izjava o sukladnosti proizvoda može se dostaviti na hrvatskom ili engleskom jeziku. Ponuditelji su dužni ukoliko zaprime pisani zahtjev Naručitelja, dostaviti prijevod Izjave o sukladnosti proizvoda. Prijevod mora  biti ovjeren od strane ovlaštenog sudskog tumača.</w:t>
      </w:r>
    </w:p>
    <w:p w:rsidR="00855B48" w:rsidRPr="00855B48" w:rsidRDefault="00855B48" w:rsidP="00855B48">
      <w:pPr>
        <w:spacing w:after="28" w:line="248" w:lineRule="auto"/>
        <w:ind w:left="-5" w:hanging="1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Ukoliko se nude proizvodi koji ne spadaju u skupinu medicinskih proizvoda sukladno Zakonu o medicinskim proizvodima, ponuditelji nisu dužni dostaviti ovaj dokaz već samo Izjavu da se radi o nemedicinskim proizvodima s naznačenim proizvodima na koje se to odnosi.</w:t>
      </w:r>
    </w:p>
    <w:p w:rsidR="00855B48" w:rsidRPr="00855B48" w:rsidRDefault="00855B48" w:rsidP="00855B48">
      <w:pPr>
        <w:spacing w:after="28" w:line="248" w:lineRule="auto"/>
        <w:ind w:left="-5" w:hanging="10"/>
        <w:jc w:val="both"/>
        <w:rPr>
          <w:rFonts w:ascii="Times New Roman" w:eastAsia="Times New Roman" w:hAnsi="Times New Roman" w:cs="Times New Roman"/>
          <w:lang w:eastAsia="hr-HR"/>
        </w:rPr>
      </w:pPr>
    </w:p>
    <w:p w:rsidR="00855B48" w:rsidRPr="00855B48" w:rsidRDefault="00855B48" w:rsidP="00855B48">
      <w:pPr>
        <w:spacing w:after="28" w:line="248" w:lineRule="auto"/>
        <w:ind w:left="1080"/>
        <w:contextualSpacing/>
        <w:jc w:val="both"/>
        <w:rPr>
          <w:rFonts w:ascii="Times New Roman" w:eastAsia="Times New Roman" w:hAnsi="Times New Roman" w:cs="Times New Roman"/>
          <w:lang w:eastAsia="hr-HR"/>
        </w:rPr>
      </w:pP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p>
    <w:p w:rsidR="00855B48" w:rsidRPr="00855B48" w:rsidRDefault="00855B48" w:rsidP="00855B48">
      <w:pPr>
        <w:spacing w:after="5" w:line="248" w:lineRule="auto"/>
        <w:ind w:left="-5" w:hanging="10"/>
        <w:jc w:val="both"/>
        <w:rPr>
          <w:rFonts w:ascii="Times New Roman" w:eastAsia="Times New Roman" w:hAnsi="Times New Roman" w:cs="Times New Roman"/>
          <w:lang w:eastAsia="hr-HR"/>
        </w:rPr>
      </w:pPr>
    </w:p>
    <w:p w:rsidR="00855B48" w:rsidRPr="00855B48" w:rsidRDefault="00855B48" w:rsidP="00855B48">
      <w:pPr>
        <w:rPr>
          <w:rFonts w:ascii="Times New Roman" w:eastAsia="Times New Roman" w:hAnsi="Times New Roman" w:cs="Times New Roman"/>
          <w:lang w:eastAsia="hr-HR"/>
        </w:rPr>
      </w:pPr>
      <w:r w:rsidRPr="00855B48">
        <w:rPr>
          <w:rFonts w:ascii="Times New Roman" w:eastAsia="Times New Roman" w:hAnsi="Times New Roman" w:cs="Times New Roman"/>
          <w:lang w:eastAsia="hr-HR"/>
        </w:rPr>
        <w:br w:type="page"/>
      </w:r>
    </w:p>
    <w:p w:rsidR="00855B48" w:rsidRPr="00855B48" w:rsidRDefault="00855B48" w:rsidP="00855B48">
      <w:pPr>
        <w:spacing w:after="5" w:line="248" w:lineRule="auto"/>
        <w:jc w:val="both"/>
        <w:rPr>
          <w:rFonts w:ascii="Times New Roman" w:eastAsia="Times New Roman" w:hAnsi="Times New Roman" w:cs="Times New Roman"/>
          <w:lang w:eastAsia="hr-HR"/>
        </w:rPr>
      </w:pPr>
    </w:p>
    <w:p w:rsidR="00855B48" w:rsidRPr="00855B48" w:rsidRDefault="00855B48" w:rsidP="00855B48">
      <w:pPr>
        <w:keepNext/>
        <w:keepLines/>
        <w:spacing w:after="0" w:line="240" w:lineRule="auto"/>
        <w:jc w:val="both"/>
        <w:outlineLvl w:val="0"/>
        <w:rPr>
          <w:rFonts w:ascii="Times New Roman" w:eastAsia="Times New Roman" w:hAnsi="Times New Roman" w:cs="Times New Roman"/>
          <w:b/>
          <w:bCs/>
          <w:color w:val="000000"/>
          <w:sz w:val="24"/>
          <w:szCs w:val="28"/>
          <w:lang w:eastAsia="x-none"/>
        </w:rPr>
      </w:pPr>
      <w:bookmarkStart w:id="155" w:name="_Toc107906618"/>
      <w:bookmarkStart w:id="156" w:name="_Toc474751489"/>
      <w:bookmarkStart w:id="157" w:name="_Toc474751543"/>
      <w:bookmarkStart w:id="158" w:name="_Toc474751597"/>
      <w:bookmarkStart w:id="159" w:name="_Toc475006622"/>
      <w:r w:rsidRPr="00855B48">
        <w:rPr>
          <w:rFonts w:ascii="Times New Roman" w:eastAsia="Times New Roman" w:hAnsi="Times New Roman" w:cs="Times New Roman"/>
          <w:b/>
          <w:bCs/>
          <w:color w:val="000000"/>
          <w:sz w:val="24"/>
          <w:szCs w:val="28"/>
          <w:lang w:eastAsia="x-none"/>
        </w:rPr>
        <w:t>Prilog 1.</w:t>
      </w:r>
      <w:r w:rsidRPr="00855B48">
        <w:rPr>
          <w:rFonts w:ascii="Times New Roman" w:eastAsia="Times New Roman" w:hAnsi="Times New Roman" w:cs="Times New Roman"/>
          <w:b/>
          <w:bCs/>
          <w:color w:val="000000"/>
          <w:sz w:val="24"/>
          <w:szCs w:val="28"/>
          <w:lang w:eastAsia="x-none"/>
        </w:rPr>
        <w:tab/>
        <w:t>PONUDBENI LIST U POSTUPKU JEDNOSTAVNE NABAVE</w:t>
      </w:r>
      <w:bookmarkEnd w:id="155"/>
    </w:p>
    <w:p w:rsidR="00855B48" w:rsidRPr="00855B48" w:rsidRDefault="00855B48" w:rsidP="00855B48">
      <w:pPr>
        <w:keepNext/>
        <w:keepLines/>
        <w:spacing w:after="0" w:line="240" w:lineRule="auto"/>
        <w:jc w:val="both"/>
        <w:outlineLvl w:val="0"/>
        <w:rPr>
          <w:rFonts w:ascii="Times New Roman" w:eastAsia="Times New Roman" w:hAnsi="Times New Roman" w:cs="Times New Roman"/>
          <w:b/>
          <w:bCs/>
          <w:color w:val="000000"/>
          <w:sz w:val="24"/>
          <w:szCs w:val="28"/>
          <w:lang w:eastAsia="x-none"/>
        </w:rPr>
      </w:pPr>
    </w:p>
    <w:p w:rsidR="009D2811" w:rsidRDefault="009D2811" w:rsidP="00855B48">
      <w:pPr>
        <w:spacing w:after="0" w:line="240" w:lineRule="auto"/>
        <w:jc w:val="center"/>
        <w:rPr>
          <w:rFonts w:ascii="Times New Roman" w:eastAsia="Times New Roman" w:hAnsi="Times New Roman" w:cs="Times New Roman"/>
          <w:b/>
          <w:sz w:val="24"/>
          <w:szCs w:val="24"/>
          <w:lang w:eastAsia="hr-HR"/>
        </w:rPr>
      </w:pPr>
      <w:r w:rsidRPr="009D2811">
        <w:rPr>
          <w:rFonts w:ascii="Times New Roman" w:eastAsia="Times New Roman" w:hAnsi="Times New Roman" w:cs="Times New Roman"/>
          <w:b/>
          <w:sz w:val="24"/>
          <w:szCs w:val="24"/>
          <w:lang w:eastAsia="hr-HR"/>
        </w:rPr>
        <w:t>OSTALI MEDICINSKI POTROŠNI MATERIJAL ZA ANESTEZIOLOGIJU, REANIMATOLOGIJU I INTENZIVNO LIJEČENJE</w:t>
      </w:r>
    </w:p>
    <w:p w:rsidR="00855B48" w:rsidRPr="00855B48" w:rsidRDefault="00855B48" w:rsidP="00855B48">
      <w:pPr>
        <w:spacing w:after="0" w:line="240" w:lineRule="auto"/>
        <w:jc w:val="center"/>
        <w:rPr>
          <w:rFonts w:ascii="Times New Roman" w:eastAsia="Times New Roman" w:hAnsi="Times New Roman" w:cs="Arial"/>
          <w:b/>
          <w:bCs/>
          <w:sz w:val="24"/>
          <w:szCs w:val="24"/>
          <w:lang w:eastAsia="hr-HR"/>
        </w:rPr>
      </w:pPr>
      <w:r w:rsidRPr="00855B48">
        <w:rPr>
          <w:rFonts w:ascii="Times New Roman" w:eastAsia="Times New Roman" w:hAnsi="Times New Roman" w:cs="Arial"/>
          <w:b/>
          <w:sz w:val="24"/>
          <w:szCs w:val="24"/>
          <w:lang w:eastAsia="hr-HR"/>
        </w:rPr>
        <w:t>za potrebe Kliničkog bolničkog centra Osijek</w:t>
      </w:r>
    </w:p>
    <w:p w:rsidR="00855B48" w:rsidRPr="00855B48" w:rsidRDefault="00855B48" w:rsidP="00855B48">
      <w:pPr>
        <w:spacing w:after="0" w:line="240" w:lineRule="auto"/>
        <w:jc w:val="center"/>
        <w:rPr>
          <w:rFonts w:ascii="Times New Roman" w:eastAsia="Times New Roman" w:hAnsi="Times New Roman" w:cs="Arial"/>
          <w:b/>
          <w:sz w:val="24"/>
          <w:szCs w:val="24"/>
          <w:lang w:eastAsia="hr-HR"/>
        </w:rPr>
      </w:pPr>
    </w:p>
    <w:p w:rsidR="00855B48" w:rsidRPr="00855B48" w:rsidRDefault="00855B48" w:rsidP="00855B48">
      <w:pPr>
        <w:spacing w:after="0" w:line="240" w:lineRule="auto"/>
        <w:jc w:val="center"/>
        <w:rPr>
          <w:rFonts w:ascii="Times New Roman" w:eastAsia="Times New Roman" w:hAnsi="Times New Roman" w:cs="Arial"/>
          <w:b/>
          <w:lang w:eastAsia="hr-HR"/>
        </w:rPr>
      </w:pPr>
      <w:r w:rsidRPr="00855B48">
        <w:rPr>
          <w:rFonts w:ascii="Times New Roman" w:eastAsia="Times New Roman" w:hAnsi="Times New Roman" w:cs="Arial"/>
          <w:b/>
          <w:lang w:eastAsia="hr-HR"/>
        </w:rPr>
        <w:t>Evidencijski broj nabave: JN-</w:t>
      </w:r>
      <w:r w:rsidR="009D2811">
        <w:rPr>
          <w:rFonts w:ascii="Times New Roman" w:eastAsia="Times New Roman" w:hAnsi="Times New Roman" w:cs="Arial"/>
          <w:b/>
          <w:lang w:eastAsia="hr-HR"/>
        </w:rPr>
        <w:t>22/214</w:t>
      </w:r>
    </w:p>
    <w:p w:rsidR="00855B48" w:rsidRPr="00855B48" w:rsidRDefault="00855B48" w:rsidP="00855B48">
      <w:pPr>
        <w:spacing w:after="200" w:line="276" w:lineRule="auto"/>
        <w:jc w:val="both"/>
        <w:rPr>
          <w:rFonts w:ascii="Times New Roman" w:eastAsia="Times New Roman" w:hAnsi="Times New Roman" w:cs="Times New Roman"/>
          <w:lang w:eastAsia="x-none"/>
        </w:rPr>
      </w:pPr>
    </w:p>
    <w:p w:rsidR="00855B48" w:rsidRPr="00855B48" w:rsidRDefault="00855B48" w:rsidP="00855B48">
      <w:pPr>
        <w:numPr>
          <w:ilvl w:val="0"/>
          <w:numId w:val="26"/>
        </w:numPr>
        <w:spacing w:after="200" w:line="276" w:lineRule="auto"/>
        <w:jc w:val="both"/>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855B48" w:rsidRPr="00855B48" w:rsidTr="00855B48">
        <w:tc>
          <w:tcPr>
            <w:tcW w:w="3652" w:type="dxa"/>
            <w:shd w:val="pct12" w:color="auto" w:fill="auto"/>
            <w:vAlign w:val="center"/>
          </w:tcPr>
          <w:p w:rsidR="00855B48" w:rsidRPr="00855B48" w:rsidRDefault="00855B48" w:rsidP="00855B48">
            <w:pPr>
              <w:spacing w:after="200" w:line="240" w:lineRule="auto"/>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Zajednica ponuditelja (zaokružiti)</w:t>
            </w:r>
          </w:p>
        </w:tc>
        <w:tc>
          <w:tcPr>
            <w:tcW w:w="5456" w:type="dxa"/>
            <w:shd w:val="pct12" w:color="auto" w:fill="auto"/>
            <w:vAlign w:val="center"/>
          </w:tcPr>
          <w:p w:rsidR="00855B48" w:rsidRPr="00855B48" w:rsidRDefault="00855B48" w:rsidP="00855B48">
            <w:pPr>
              <w:spacing w:after="0" w:line="240" w:lineRule="auto"/>
              <w:jc w:val="center"/>
              <w:rPr>
                <w:rFonts w:ascii="Times New Roman" w:eastAsia="Times New Roman" w:hAnsi="Times New Roman" w:cs="Times New Roman"/>
                <w:b/>
                <w:sz w:val="24"/>
                <w:szCs w:val="24"/>
                <w:lang w:eastAsia="hr-HR"/>
              </w:rPr>
            </w:pPr>
            <w:r w:rsidRPr="00855B48">
              <w:rPr>
                <w:rFonts w:ascii="Times New Roman" w:eastAsia="Times New Roman" w:hAnsi="Times New Roman" w:cs="Times New Roman"/>
                <w:b/>
                <w:sz w:val="24"/>
                <w:szCs w:val="24"/>
                <w:lang w:eastAsia="hr-HR"/>
              </w:rPr>
              <w:t>DA                                                NE</w:t>
            </w:r>
          </w:p>
        </w:tc>
      </w:tr>
      <w:tr w:rsidR="00855B48" w:rsidRPr="00855B48" w:rsidTr="00855B48">
        <w:trPr>
          <w:trHeight w:val="628"/>
        </w:trPr>
        <w:tc>
          <w:tcPr>
            <w:tcW w:w="3652" w:type="dxa"/>
            <w:shd w:val="clear" w:color="auto" w:fill="auto"/>
            <w:vAlign w:val="center"/>
          </w:tcPr>
          <w:p w:rsidR="00855B48" w:rsidRPr="00855B48" w:rsidRDefault="00855B48" w:rsidP="00855B48">
            <w:pPr>
              <w:spacing w:after="0" w:line="360" w:lineRule="auto"/>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 xml:space="preserve">Naziv i sjedište </w:t>
            </w:r>
          </w:p>
          <w:p w:rsidR="00855B48" w:rsidRPr="00855B48" w:rsidRDefault="00855B48" w:rsidP="00855B48">
            <w:pPr>
              <w:spacing w:after="0" w:line="360" w:lineRule="auto"/>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ponuditelja/nositelja ponude:</w:t>
            </w:r>
          </w:p>
        </w:tc>
        <w:tc>
          <w:tcPr>
            <w:tcW w:w="5456" w:type="dxa"/>
            <w:shd w:val="clear" w:color="auto" w:fill="auto"/>
            <w:vAlign w:val="center"/>
          </w:tcPr>
          <w:p w:rsidR="00855B48" w:rsidRPr="00855B48" w:rsidRDefault="00855B48" w:rsidP="00855B48">
            <w:pPr>
              <w:spacing w:after="200" w:line="240" w:lineRule="auto"/>
              <w:rPr>
                <w:rFonts w:ascii="Times New Roman" w:eastAsia="Times New Roman" w:hAnsi="Times New Roman" w:cs="Times New Roman"/>
                <w:b/>
                <w:bCs/>
                <w:lang w:eastAsia="x-none"/>
              </w:rPr>
            </w:pPr>
          </w:p>
        </w:tc>
      </w:tr>
      <w:tr w:rsidR="00855B48" w:rsidRPr="00855B48" w:rsidTr="00855B48">
        <w:tc>
          <w:tcPr>
            <w:tcW w:w="3652" w:type="dxa"/>
            <w:shd w:val="clear" w:color="auto" w:fill="auto"/>
            <w:vAlign w:val="center"/>
          </w:tcPr>
          <w:p w:rsidR="00855B48" w:rsidRPr="00855B48" w:rsidRDefault="00855B48" w:rsidP="00855B48">
            <w:pPr>
              <w:spacing w:after="200" w:line="360" w:lineRule="auto"/>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 xml:space="preserve">Adresa ponuditelja/nositelja ponude: </w:t>
            </w:r>
          </w:p>
        </w:tc>
        <w:tc>
          <w:tcPr>
            <w:tcW w:w="5456" w:type="dxa"/>
            <w:shd w:val="clear" w:color="auto" w:fill="auto"/>
            <w:vAlign w:val="center"/>
          </w:tcPr>
          <w:p w:rsidR="00855B48" w:rsidRPr="00855B48" w:rsidRDefault="00855B48" w:rsidP="00855B48">
            <w:pPr>
              <w:spacing w:after="200" w:line="240" w:lineRule="auto"/>
              <w:rPr>
                <w:rFonts w:ascii="Times New Roman" w:eastAsia="Times New Roman" w:hAnsi="Times New Roman" w:cs="Times New Roman"/>
                <w:b/>
                <w:bCs/>
                <w:lang w:eastAsia="x-none"/>
              </w:rPr>
            </w:pPr>
          </w:p>
        </w:tc>
      </w:tr>
      <w:tr w:rsidR="00855B48" w:rsidRPr="00855B48" w:rsidTr="00855B48">
        <w:tc>
          <w:tcPr>
            <w:tcW w:w="3652" w:type="dxa"/>
            <w:shd w:val="clear" w:color="auto" w:fill="auto"/>
            <w:vAlign w:val="center"/>
          </w:tcPr>
          <w:p w:rsidR="00855B48" w:rsidRPr="00855B48" w:rsidRDefault="00855B48" w:rsidP="00855B48">
            <w:pPr>
              <w:spacing w:after="200" w:line="360" w:lineRule="auto"/>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OIB:</w:t>
            </w:r>
          </w:p>
        </w:tc>
        <w:tc>
          <w:tcPr>
            <w:tcW w:w="5456" w:type="dxa"/>
            <w:shd w:val="clear" w:color="auto" w:fill="auto"/>
            <w:vAlign w:val="center"/>
          </w:tcPr>
          <w:p w:rsidR="00855B48" w:rsidRPr="00855B48" w:rsidRDefault="00855B48" w:rsidP="00855B48">
            <w:pPr>
              <w:spacing w:after="200" w:line="240" w:lineRule="auto"/>
              <w:rPr>
                <w:rFonts w:ascii="Times New Roman" w:eastAsia="Times New Roman" w:hAnsi="Times New Roman" w:cs="Times New Roman"/>
                <w:b/>
                <w:bCs/>
                <w:lang w:eastAsia="x-none"/>
              </w:rPr>
            </w:pPr>
          </w:p>
        </w:tc>
      </w:tr>
      <w:tr w:rsidR="00855B48" w:rsidRPr="00855B48" w:rsidTr="00855B48">
        <w:tc>
          <w:tcPr>
            <w:tcW w:w="3652" w:type="dxa"/>
            <w:shd w:val="clear" w:color="auto" w:fill="auto"/>
            <w:vAlign w:val="center"/>
          </w:tcPr>
          <w:p w:rsidR="00855B48" w:rsidRPr="00855B48" w:rsidRDefault="00855B48" w:rsidP="00855B48">
            <w:pPr>
              <w:spacing w:after="200" w:line="360" w:lineRule="auto"/>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 xml:space="preserve">Odgovorna osoba ponuditelja: </w:t>
            </w:r>
          </w:p>
        </w:tc>
        <w:tc>
          <w:tcPr>
            <w:tcW w:w="5456" w:type="dxa"/>
            <w:shd w:val="clear" w:color="auto" w:fill="auto"/>
            <w:vAlign w:val="center"/>
          </w:tcPr>
          <w:p w:rsidR="00855B48" w:rsidRPr="00855B48" w:rsidRDefault="00855B48" w:rsidP="00855B48">
            <w:pPr>
              <w:spacing w:after="200" w:line="240" w:lineRule="auto"/>
              <w:rPr>
                <w:rFonts w:ascii="Times New Roman" w:eastAsia="Times New Roman" w:hAnsi="Times New Roman" w:cs="Times New Roman"/>
                <w:b/>
                <w:bCs/>
                <w:lang w:eastAsia="x-none"/>
              </w:rPr>
            </w:pPr>
          </w:p>
        </w:tc>
      </w:tr>
      <w:tr w:rsidR="00855B48" w:rsidRPr="00855B48" w:rsidTr="00855B48">
        <w:tc>
          <w:tcPr>
            <w:tcW w:w="3652" w:type="dxa"/>
            <w:shd w:val="clear" w:color="auto" w:fill="auto"/>
            <w:vAlign w:val="center"/>
          </w:tcPr>
          <w:p w:rsidR="00855B48" w:rsidRPr="00855B48" w:rsidRDefault="00855B48" w:rsidP="00855B48">
            <w:pPr>
              <w:spacing w:after="200" w:line="360" w:lineRule="auto"/>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Osoba za kontakt:</w:t>
            </w:r>
          </w:p>
        </w:tc>
        <w:tc>
          <w:tcPr>
            <w:tcW w:w="5456" w:type="dxa"/>
            <w:shd w:val="clear" w:color="auto" w:fill="auto"/>
            <w:vAlign w:val="center"/>
          </w:tcPr>
          <w:p w:rsidR="00855B48" w:rsidRPr="00855B48" w:rsidRDefault="00855B48" w:rsidP="00855B48">
            <w:pPr>
              <w:spacing w:after="200" w:line="240" w:lineRule="auto"/>
              <w:rPr>
                <w:rFonts w:ascii="Times New Roman" w:eastAsia="Times New Roman" w:hAnsi="Times New Roman" w:cs="Times New Roman"/>
                <w:b/>
                <w:bCs/>
                <w:lang w:eastAsia="x-none"/>
              </w:rPr>
            </w:pPr>
          </w:p>
        </w:tc>
      </w:tr>
      <w:tr w:rsidR="00855B48" w:rsidRPr="00855B48" w:rsidTr="00855B48">
        <w:tc>
          <w:tcPr>
            <w:tcW w:w="3652" w:type="dxa"/>
            <w:shd w:val="clear" w:color="auto" w:fill="auto"/>
            <w:vAlign w:val="center"/>
          </w:tcPr>
          <w:p w:rsidR="00855B48" w:rsidRPr="00855B48" w:rsidRDefault="00855B48" w:rsidP="00855B48">
            <w:pPr>
              <w:spacing w:after="200" w:line="360" w:lineRule="auto"/>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Broj telefona:</w:t>
            </w:r>
          </w:p>
        </w:tc>
        <w:tc>
          <w:tcPr>
            <w:tcW w:w="5456" w:type="dxa"/>
            <w:shd w:val="clear" w:color="auto" w:fill="auto"/>
            <w:vAlign w:val="center"/>
          </w:tcPr>
          <w:p w:rsidR="00855B48" w:rsidRPr="00855B48" w:rsidRDefault="00855B48" w:rsidP="00855B48">
            <w:pPr>
              <w:spacing w:after="200" w:line="240" w:lineRule="auto"/>
              <w:rPr>
                <w:rFonts w:ascii="Times New Roman" w:eastAsia="Times New Roman" w:hAnsi="Times New Roman" w:cs="Times New Roman"/>
                <w:b/>
                <w:bCs/>
                <w:lang w:eastAsia="x-none"/>
              </w:rPr>
            </w:pPr>
          </w:p>
        </w:tc>
      </w:tr>
      <w:tr w:rsidR="00855B48" w:rsidRPr="00855B48" w:rsidTr="00855B48">
        <w:tc>
          <w:tcPr>
            <w:tcW w:w="3652" w:type="dxa"/>
            <w:shd w:val="clear" w:color="auto" w:fill="auto"/>
            <w:vAlign w:val="center"/>
          </w:tcPr>
          <w:p w:rsidR="00855B48" w:rsidRPr="00855B48" w:rsidRDefault="00855B48" w:rsidP="00855B48">
            <w:pPr>
              <w:spacing w:after="200" w:line="360" w:lineRule="auto"/>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Broj faksa:</w:t>
            </w:r>
          </w:p>
        </w:tc>
        <w:tc>
          <w:tcPr>
            <w:tcW w:w="5456" w:type="dxa"/>
            <w:shd w:val="clear" w:color="auto" w:fill="auto"/>
            <w:vAlign w:val="center"/>
          </w:tcPr>
          <w:p w:rsidR="00855B48" w:rsidRPr="00855B48" w:rsidRDefault="00855B48" w:rsidP="00855B48">
            <w:pPr>
              <w:spacing w:after="200" w:line="240" w:lineRule="auto"/>
              <w:rPr>
                <w:rFonts w:ascii="Times New Roman" w:eastAsia="Times New Roman" w:hAnsi="Times New Roman" w:cs="Times New Roman"/>
                <w:b/>
                <w:bCs/>
                <w:lang w:eastAsia="x-none"/>
              </w:rPr>
            </w:pPr>
          </w:p>
        </w:tc>
      </w:tr>
      <w:tr w:rsidR="00855B48" w:rsidRPr="00855B48" w:rsidTr="00855B48">
        <w:tc>
          <w:tcPr>
            <w:tcW w:w="3652" w:type="dxa"/>
            <w:shd w:val="clear" w:color="auto" w:fill="auto"/>
            <w:vAlign w:val="center"/>
          </w:tcPr>
          <w:p w:rsidR="00855B48" w:rsidRPr="00855B48" w:rsidRDefault="00855B48" w:rsidP="00855B48">
            <w:pPr>
              <w:spacing w:after="200" w:line="360" w:lineRule="auto"/>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Adresa e-pošte:</w:t>
            </w:r>
          </w:p>
        </w:tc>
        <w:tc>
          <w:tcPr>
            <w:tcW w:w="5456" w:type="dxa"/>
            <w:shd w:val="clear" w:color="auto" w:fill="auto"/>
            <w:vAlign w:val="center"/>
          </w:tcPr>
          <w:p w:rsidR="00855B48" w:rsidRPr="00855B48" w:rsidRDefault="00855B48" w:rsidP="00855B48">
            <w:pPr>
              <w:spacing w:after="200" w:line="240" w:lineRule="auto"/>
              <w:rPr>
                <w:rFonts w:ascii="Times New Roman" w:eastAsia="Times New Roman" w:hAnsi="Times New Roman" w:cs="Times New Roman"/>
                <w:b/>
                <w:bCs/>
                <w:lang w:eastAsia="x-none"/>
              </w:rPr>
            </w:pPr>
          </w:p>
        </w:tc>
      </w:tr>
      <w:tr w:rsidR="00855B48" w:rsidRPr="00855B48" w:rsidTr="00855B48">
        <w:tc>
          <w:tcPr>
            <w:tcW w:w="3652" w:type="dxa"/>
            <w:shd w:val="clear" w:color="auto" w:fill="auto"/>
            <w:vAlign w:val="center"/>
          </w:tcPr>
          <w:p w:rsidR="00855B48" w:rsidRPr="00855B48" w:rsidRDefault="00855B48" w:rsidP="00855B48">
            <w:pPr>
              <w:spacing w:after="200" w:line="360" w:lineRule="auto"/>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Broj žiro-računa,</w:t>
            </w:r>
          </w:p>
          <w:p w:rsidR="00855B48" w:rsidRPr="00855B48" w:rsidRDefault="00855B48" w:rsidP="00855B48">
            <w:pPr>
              <w:spacing w:after="200" w:line="360" w:lineRule="auto"/>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IBAN,  banka:</w:t>
            </w:r>
          </w:p>
        </w:tc>
        <w:tc>
          <w:tcPr>
            <w:tcW w:w="5456" w:type="dxa"/>
            <w:shd w:val="clear" w:color="auto" w:fill="auto"/>
            <w:vAlign w:val="center"/>
          </w:tcPr>
          <w:p w:rsidR="00855B48" w:rsidRPr="00855B48" w:rsidRDefault="00855B48" w:rsidP="00855B48">
            <w:pPr>
              <w:spacing w:after="200" w:line="240" w:lineRule="auto"/>
              <w:rPr>
                <w:rFonts w:ascii="Times New Roman" w:eastAsia="Times New Roman" w:hAnsi="Times New Roman" w:cs="Times New Roman"/>
                <w:b/>
                <w:bCs/>
                <w:lang w:eastAsia="x-none"/>
              </w:rPr>
            </w:pPr>
          </w:p>
        </w:tc>
      </w:tr>
      <w:tr w:rsidR="00855B48" w:rsidRPr="00855B48" w:rsidTr="00855B48">
        <w:tc>
          <w:tcPr>
            <w:tcW w:w="3652" w:type="dxa"/>
            <w:shd w:val="clear" w:color="auto" w:fill="auto"/>
            <w:vAlign w:val="center"/>
          </w:tcPr>
          <w:p w:rsidR="00855B48" w:rsidRPr="00855B48" w:rsidRDefault="00855B48" w:rsidP="00855B48">
            <w:pPr>
              <w:spacing w:after="200" w:line="360" w:lineRule="auto"/>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Ponuditelj je u sustavu PDV-a (zaokružiti):</w:t>
            </w:r>
          </w:p>
        </w:tc>
        <w:tc>
          <w:tcPr>
            <w:tcW w:w="5456" w:type="dxa"/>
            <w:shd w:val="clear" w:color="auto" w:fill="auto"/>
            <w:vAlign w:val="center"/>
          </w:tcPr>
          <w:p w:rsidR="00855B48" w:rsidRPr="00855B48" w:rsidRDefault="00855B48" w:rsidP="00855B48">
            <w:pPr>
              <w:spacing w:after="200" w:line="240" w:lineRule="auto"/>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 xml:space="preserve">                      DA                                                NE</w:t>
            </w:r>
          </w:p>
        </w:tc>
      </w:tr>
    </w:tbl>
    <w:p w:rsidR="00855B48" w:rsidRPr="00855B48" w:rsidRDefault="00855B48" w:rsidP="00855B48">
      <w:pPr>
        <w:spacing w:after="200" w:line="276" w:lineRule="auto"/>
        <w:jc w:val="both"/>
        <w:rPr>
          <w:rFonts w:ascii="Times New Roman" w:eastAsia="Times New Roman" w:hAnsi="Times New Roman" w:cs="Times New Roman"/>
          <w:b/>
          <w:bCs/>
          <w:lang w:eastAsia="x-none"/>
        </w:rPr>
      </w:pPr>
    </w:p>
    <w:p w:rsidR="00855B48" w:rsidRPr="00855B48" w:rsidRDefault="00855B48" w:rsidP="00855B48">
      <w:pPr>
        <w:numPr>
          <w:ilvl w:val="0"/>
          <w:numId w:val="26"/>
        </w:numPr>
        <w:spacing w:after="200" w:line="276" w:lineRule="auto"/>
        <w:jc w:val="both"/>
        <w:rPr>
          <w:rFonts w:ascii="Times New Roman" w:eastAsia="Times New Roman" w:hAnsi="Times New Roman" w:cs="Times New Roman"/>
          <w:b/>
          <w:lang w:eastAsia="x-none"/>
        </w:rPr>
      </w:pPr>
      <w:r w:rsidRPr="00855B48">
        <w:rPr>
          <w:rFonts w:ascii="Times New Roman" w:eastAsia="Times New Roman" w:hAnsi="Times New Roman" w:cs="Times New Roman"/>
          <w:b/>
          <w:lang w:eastAsia="x-none"/>
        </w:rPr>
        <w:t>NARUČITELJ</w:t>
      </w:r>
    </w:p>
    <w:p w:rsidR="00855B48" w:rsidRPr="00855B48" w:rsidRDefault="00855B48" w:rsidP="00855B48">
      <w:pPr>
        <w:spacing w:after="0" w:line="240" w:lineRule="auto"/>
        <w:jc w:val="both"/>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 xml:space="preserve">Naziv: </w:t>
      </w:r>
      <w:r w:rsidRPr="00855B48">
        <w:rPr>
          <w:rFonts w:ascii="Times New Roman" w:eastAsia="Times New Roman" w:hAnsi="Times New Roman" w:cs="Times New Roman"/>
          <w:b/>
          <w:bCs/>
          <w:lang w:eastAsia="x-none"/>
        </w:rPr>
        <w:tab/>
      </w:r>
      <w:r w:rsidRPr="00855B48">
        <w:rPr>
          <w:rFonts w:ascii="Times New Roman" w:eastAsia="Times New Roman" w:hAnsi="Times New Roman" w:cs="Times New Roman"/>
          <w:b/>
          <w:bCs/>
          <w:lang w:eastAsia="x-none"/>
        </w:rPr>
        <w:tab/>
      </w:r>
      <w:r w:rsidRPr="00855B48">
        <w:rPr>
          <w:rFonts w:ascii="Times New Roman" w:eastAsia="Times New Roman" w:hAnsi="Times New Roman" w:cs="Times New Roman"/>
          <w:bCs/>
          <w:lang w:eastAsia="x-none"/>
        </w:rPr>
        <w:t>Klinički bolnički centar Osijek</w:t>
      </w:r>
    </w:p>
    <w:p w:rsidR="00855B48" w:rsidRPr="00855B48" w:rsidRDefault="00855B48" w:rsidP="00855B48">
      <w:pPr>
        <w:spacing w:after="0" w:line="240" w:lineRule="auto"/>
        <w:jc w:val="both"/>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 xml:space="preserve">Sjedište: </w:t>
      </w:r>
      <w:r w:rsidRPr="00855B48">
        <w:rPr>
          <w:rFonts w:ascii="Times New Roman" w:eastAsia="Times New Roman" w:hAnsi="Times New Roman" w:cs="Times New Roman"/>
          <w:b/>
          <w:bCs/>
          <w:lang w:eastAsia="x-none"/>
        </w:rPr>
        <w:tab/>
      </w:r>
      <w:r w:rsidRPr="00855B48">
        <w:rPr>
          <w:rFonts w:ascii="Times New Roman" w:eastAsia="Times New Roman" w:hAnsi="Times New Roman" w:cs="Times New Roman"/>
          <w:lang w:eastAsia="x-none"/>
        </w:rPr>
        <w:t>J.Huttlera 4, Osijek</w:t>
      </w:r>
    </w:p>
    <w:p w:rsidR="00855B48" w:rsidRPr="00855B48" w:rsidRDefault="00855B48" w:rsidP="00855B48">
      <w:pPr>
        <w:spacing w:after="0" w:line="240" w:lineRule="auto"/>
        <w:jc w:val="both"/>
        <w:rPr>
          <w:rFonts w:ascii="Times New Roman" w:eastAsia="Times New Roman" w:hAnsi="Times New Roman" w:cs="Times New Roman"/>
          <w:lang w:eastAsia="x-none"/>
        </w:rPr>
      </w:pPr>
      <w:r w:rsidRPr="00855B48">
        <w:rPr>
          <w:rFonts w:ascii="Times New Roman" w:eastAsia="Times New Roman" w:hAnsi="Times New Roman" w:cs="Times New Roman"/>
          <w:b/>
          <w:lang w:eastAsia="x-none"/>
        </w:rPr>
        <w:t xml:space="preserve">OIB: </w:t>
      </w:r>
      <w:r w:rsidRPr="00855B48">
        <w:rPr>
          <w:rFonts w:ascii="Times New Roman" w:eastAsia="Times New Roman" w:hAnsi="Times New Roman" w:cs="Times New Roman"/>
          <w:b/>
          <w:lang w:eastAsia="x-none"/>
        </w:rPr>
        <w:tab/>
      </w:r>
      <w:r w:rsidRPr="00855B48">
        <w:rPr>
          <w:rFonts w:ascii="Times New Roman" w:eastAsia="Times New Roman" w:hAnsi="Times New Roman" w:cs="Times New Roman"/>
          <w:b/>
          <w:lang w:eastAsia="x-none"/>
        </w:rPr>
        <w:tab/>
      </w:r>
      <w:r w:rsidRPr="00855B48">
        <w:rPr>
          <w:rFonts w:ascii="Times New Roman" w:eastAsia="Times New Roman" w:hAnsi="Times New Roman" w:cs="Times New Roman"/>
          <w:lang w:eastAsia="x-none"/>
        </w:rPr>
        <w:t>89819375646</w:t>
      </w:r>
    </w:p>
    <w:p w:rsidR="00855B48" w:rsidRPr="00855B48" w:rsidRDefault="00855B48" w:rsidP="00855B48">
      <w:pPr>
        <w:spacing w:after="0" w:line="240" w:lineRule="auto"/>
        <w:jc w:val="both"/>
        <w:rPr>
          <w:rFonts w:ascii="Times New Roman" w:eastAsia="Times New Roman" w:hAnsi="Times New Roman" w:cs="Times New Roman"/>
          <w:lang w:eastAsia="x-none"/>
        </w:rPr>
      </w:pPr>
      <w:r w:rsidRPr="00855B48">
        <w:rPr>
          <w:rFonts w:ascii="Times New Roman" w:eastAsia="Times New Roman" w:hAnsi="Times New Roman" w:cs="Times New Roman"/>
          <w:b/>
          <w:lang w:eastAsia="x-none"/>
        </w:rPr>
        <w:t xml:space="preserve">Broj računa:  </w:t>
      </w:r>
      <w:r w:rsidRPr="00855B48">
        <w:rPr>
          <w:rFonts w:ascii="Times New Roman" w:eastAsia="Times New Roman" w:hAnsi="Times New Roman" w:cs="Times New Roman"/>
          <w:b/>
          <w:lang w:eastAsia="x-none"/>
        </w:rPr>
        <w:tab/>
      </w:r>
      <w:r w:rsidRPr="00855B48">
        <w:rPr>
          <w:rFonts w:ascii="Times New Roman" w:eastAsia="Times New Roman" w:hAnsi="Times New Roman" w:cs="Times New Roman"/>
          <w:color w:val="000000"/>
          <w:lang w:eastAsia="x-none"/>
        </w:rPr>
        <w:t>IBAN:1210010051863000160</w:t>
      </w:r>
      <w:r w:rsidRPr="00855B48">
        <w:rPr>
          <w:rFonts w:ascii="Times New Roman" w:eastAsia="Times New Roman" w:hAnsi="Times New Roman" w:cs="Times New Roman"/>
          <w:lang w:eastAsia="x-none"/>
        </w:rPr>
        <w:t>, kod HNB</w:t>
      </w:r>
    </w:p>
    <w:p w:rsidR="00855B48" w:rsidRPr="00855B48" w:rsidRDefault="00855B48" w:rsidP="00855B48">
      <w:pPr>
        <w:spacing w:after="0" w:line="240" w:lineRule="auto"/>
        <w:jc w:val="both"/>
        <w:rPr>
          <w:rFonts w:ascii="Helvetica" w:eastAsia="Times New Roman" w:hAnsi="Helvetica" w:cs="Helvetica"/>
          <w:color w:val="000000"/>
          <w:sz w:val="14"/>
          <w:szCs w:val="14"/>
          <w:shd w:val="clear" w:color="auto" w:fill="3FA9F5"/>
          <w:lang w:eastAsia="hr-HR"/>
        </w:rPr>
      </w:pPr>
      <w:r w:rsidRPr="00855B48">
        <w:rPr>
          <w:rFonts w:ascii="Times New Roman" w:eastAsia="Times New Roman" w:hAnsi="Times New Roman" w:cs="Times New Roman"/>
          <w:b/>
          <w:lang w:eastAsia="x-none"/>
        </w:rPr>
        <w:t>Model i poziv na broj:</w:t>
      </w:r>
      <w:r w:rsidRPr="00855B48">
        <w:rPr>
          <w:rFonts w:ascii="Times New Roman" w:eastAsia="Times New Roman" w:hAnsi="Times New Roman" w:cs="Times New Roman"/>
          <w:lang w:eastAsia="x-none"/>
        </w:rPr>
        <w:t xml:space="preserve"> HR 649725-26400-OIB uplatitelja</w:t>
      </w:r>
    </w:p>
    <w:p w:rsidR="00855B48" w:rsidRPr="00855B48" w:rsidRDefault="00855B48" w:rsidP="00855B48">
      <w:pPr>
        <w:spacing w:after="200" w:line="276" w:lineRule="auto"/>
        <w:jc w:val="both"/>
        <w:rPr>
          <w:rFonts w:ascii="Times New Roman" w:eastAsia="Times New Roman" w:hAnsi="Times New Roman" w:cs="Times New Roman"/>
          <w:b/>
          <w:lang w:eastAsia="x-none"/>
        </w:rPr>
      </w:pPr>
    </w:p>
    <w:p w:rsidR="00855B48" w:rsidRPr="00855B48" w:rsidRDefault="00855B48" w:rsidP="00855B48">
      <w:pPr>
        <w:spacing w:after="200" w:line="276" w:lineRule="auto"/>
        <w:jc w:val="both"/>
        <w:rPr>
          <w:rFonts w:ascii="Times New Roman" w:eastAsia="Times New Roman" w:hAnsi="Times New Roman" w:cs="Times New Roman"/>
          <w:b/>
          <w:lang w:eastAsia="x-none"/>
        </w:rPr>
      </w:pPr>
    </w:p>
    <w:p w:rsidR="00855B48" w:rsidRPr="00855B48" w:rsidRDefault="00855B48" w:rsidP="00855B48">
      <w:pPr>
        <w:numPr>
          <w:ilvl w:val="0"/>
          <w:numId w:val="26"/>
        </w:numPr>
        <w:spacing w:after="200" w:line="276" w:lineRule="auto"/>
        <w:jc w:val="both"/>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ČLANOVI ZAJEDNICE PONUDITELJA:</w:t>
      </w:r>
    </w:p>
    <w:p w:rsidR="00855B48" w:rsidRPr="00855B48" w:rsidRDefault="00855B48" w:rsidP="00855B48">
      <w:pPr>
        <w:spacing w:after="200" w:line="276" w:lineRule="auto"/>
        <w:jc w:val="both"/>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855B48" w:rsidRPr="00855B48" w:rsidTr="00855B48">
        <w:trPr>
          <w:trHeight w:val="70"/>
        </w:trPr>
        <w:tc>
          <w:tcPr>
            <w:tcW w:w="3348" w:type="dxa"/>
            <w:shd w:val="clear" w:color="auto" w:fill="auto"/>
          </w:tcPr>
          <w:p w:rsidR="00855B48" w:rsidRPr="00855B48" w:rsidRDefault="00855B48" w:rsidP="00855B48">
            <w:pPr>
              <w:spacing w:after="0" w:line="240" w:lineRule="auto"/>
              <w:jc w:val="both"/>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Naziv i sjedište :</w:t>
            </w:r>
          </w:p>
          <w:p w:rsidR="00855B48" w:rsidRPr="00855B48" w:rsidRDefault="00855B48" w:rsidP="00855B48">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55B48" w:rsidRPr="00855B48" w:rsidRDefault="00855B48" w:rsidP="00855B48">
            <w:pPr>
              <w:spacing w:after="0" w:line="240" w:lineRule="auto"/>
              <w:jc w:val="both"/>
              <w:rPr>
                <w:rFonts w:ascii="Times New Roman" w:eastAsia="Times New Roman" w:hAnsi="Times New Roman" w:cs="Times New Roman"/>
                <w:b/>
                <w:bCs/>
                <w:lang w:eastAsia="x-none"/>
              </w:rPr>
            </w:pPr>
          </w:p>
        </w:tc>
      </w:tr>
      <w:tr w:rsidR="00855B48" w:rsidRPr="00855B48" w:rsidTr="00855B48">
        <w:tc>
          <w:tcPr>
            <w:tcW w:w="3348" w:type="dxa"/>
            <w:shd w:val="clear" w:color="auto" w:fill="auto"/>
          </w:tcPr>
          <w:p w:rsidR="00855B48" w:rsidRPr="00855B48" w:rsidRDefault="00855B48" w:rsidP="00855B48">
            <w:pPr>
              <w:spacing w:after="0" w:line="240" w:lineRule="auto"/>
              <w:jc w:val="both"/>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 xml:space="preserve">Adresa </w:t>
            </w:r>
          </w:p>
          <w:p w:rsidR="00855B48" w:rsidRPr="00855B48" w:rsidRDefault="00855B48" w:rsidP="00855B48">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55B48" w:rsidRPr="00855B48" w:rsidRDefault="00855B48" w:rsidP="00855B48">
            <w:pPr>
              <w:spacing w:after="0" w:line="240" w:lineRule="auto"/>
              <w:jc w:val="both"/>
              <w:rPr>
                <w:rFonts w:ascii="Times New Roman" w:eastAsia="Times New Roman" w:hAnsi="Times New Roman" w:cs="Times New Roman"/>
                <w:b/>
                <w:bCs/>
                <w:lang w:eastAsia="x-none"/>
              </w:rPr>
            </w:pPr>
          </w:p>
        </w:tc>
      </w:tr>
      <w:tr w:rsidR="00855B48" w:rsidRPr="00855B48" w:rsidTr="00855B48">
        <w:tc>
          <w:tcPr>
            <w:tcW w:w="3348" w:type="dxa"/>
            <w:shd w:val="clear" w:color="auto" w:fill="auto"/>
          </w:tcPr>
          <w:p w:rsidR="00855B48" w:rsidRPr="00855B48" w:rsidRDefault="00855B48" w:rsidP="00855B48">
            <w:pPr>
              <w:spacing w:after="0" w:line="240" w:lineRule="auto"/>
              <w:jc w:val="both"/>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OIB:</w:t>
            </w:r>
          </w:p>
          <w:p w:rsidR="00855B48" w:rsidRPr="00855B48" w:rsidRDefault="00855B48" w:rsidP="00855B48">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55B48" w:rsidRPr="00855B48" w:rsidRDefault="00855B48" w:rsidP="00855B48">
            <w:pPr>
              <w:spacing w:after="0" w:line="240" w:lineRule="auto"/>
              <w:jc w:val="both"/>
              <w:rPr>
                <w:rFonts w:ascii="Times New Roman" w:eastAsia="Times New Roman" w:hAnsi="Times New Roman" w:cs="Times New Roman"/>
                <w:b/>
                <w:bCs/>
                <w:lang w:eastAsia="x-none"/>
              </w:rPr>
            </w:pPr>
          </w:p>
        </w:tc>
      </w:tr>
      <w:tr w:rsidR="00855B48" w:rsidRPr="00855B48" w:rsidTr="00855B48">
        <w:tc>
          <w:tcPr>
            <w:tcW w:w="3348" w:type="dxa"/>
            <w:shd w:val="clear" w:color="auto" w:fill="auto"/>
          </w:tcPr>
          <w:p w:rsidR="00855B48" w:rsidRPr="00855B48" w:rsidRDefault="00855B48" w:rsidP="00855B48">
            <w:pPr>
              <w:spacing w:after="0" w:line="240" w:lineRule="auto"/>
              <w:jc w:val="both"/>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 xml:space="preserve">Odgovorna osoba: </w:t>
            </w:r>
          </w:p>
          <w:p w:rsidR="00855B48" w:rsidRPr="00855B48" w:rsidRDefault="00855B48" w:rsidP="00855B48">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55B48" w:rsidRPr="00855B48" w:rsidRDefault="00855B48" w:rsidP="00855B48">
            <w:pPr>
              <w:spacing w:after="0" w:line="240" w:lineRule="auto"/>
              <w:jc w:val="both"/>
              <w:rPr>
                <w:rFonts w:ascii="Times New Roman" w:eastAsia="Times New Roman" w:hAnsi="Times New Roman" w:cs="Times New Roman"/>
                <w:b/>
                <w:bCs/>
                <w:lang w:eastAsia="x-none"/>
              </w:rPr>
            </w:pPr>
          </w:p>
        </w:tc>
      </w:tr>
      <w:tr w:rsidR="00855B48" w:rsidRPr="00855B48" w:rsidTr="00855B48">
        <w:tc>
          <w:tcPr>
            <w:tcW w:w="3348" w:type="dxa"/>
            <w:shd w:val="clear" w:color="auto" w:fill="auto"/>
          </w:tcPr>
          <w:p w:rsidR="00855B48" w:rsidRPr="00855B48" w:rsidRDefault="00855B48" w:rsidP="00855B48">
            <w:pPr>
              <w:spacing w:after="0" w:line="240" w:lineRule="auto"/>
              <w:jc w:val="both"/>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Osoba za kontakt:</w:t>
            </w:r>
          </w:p>
          <w:p w:rsidR="00855B48" w:rsidRPr="00855B48" w:rsidRDefault="00855B48" w:rsidP="00855B48">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55B48" w:rsidRPr="00855B48" w:rsidRDefault="00855B48" w:rsidP="00855B48">
            <w:pPr>
              <w:spacing w:after="0" w:line="240" w:lineRule="auto"/>
              <w:jc w:val="both"/>
              <w:rPr>
                <w:rFonts w:ascii="Times New Roman" w:eastAsia="Times New Roman" w:hAnsi="Times New Roman" w:cs="Times New Roman"/>
                <w:b/>
                <w:bCs/>
                <w:lang w:eastAsia="x-none"/>
              </w:rPr>
            </w:pPr>
          </w:p>
        </w:tc>
      </w:tr>
      <w:tr w:rsidR="00855B48" w:rsidRPr="00855B48" w:rsidTr="00855B48">
        <w:tc>
          <w:tcPr>
            <w:tcW w:w="3348" w:type="dxa"/>
            <w:shd w:val="clear" w:color="auto" w:fill="auto"/>
          </w:tcPr>
          <w:p w:rsidR="00855B48" w:rsidRPr="00855B48" w:rsidRDefault="00855B48" w:rsidP="00855B48">
            <w:pPr>
              <w:spacing w:after="0" w:line="240" w:lineRule="auto"/>
              <w:jc w:val="both"/>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Broj telefona:</w:t>
            </w:r>
          </w:p>
          <w:p w:rsidR="00855B48" w:rsidRPr="00855B48" w:rsidRDefault="00855B48" w:rsidP="00855B48">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55B48" w:rsidRPr="00855B48" w:rsidRDefault="00855B48" w:rsidP="00855B48">
            <w:pPr>
              <w:spacing w:after="0" w:line="240" w:lineRule="auto"/>
              <w:jc w:val="both"/>
              <w:rPr>
                <w:rFonts w:ascii="Times New Roman" w:eastAsia="Times New Roman" w:hAnsi="Times New Roman" w:cs="Times New Roman"/>
                <w:b/>
                <w:bCs/>
                <w:lang w:eastAsia="x-none"/>
              </w:rPr>
            </w:pPr>
          </w:p>
        </w:tc>
      </w:tr>
      <w:tr w:rsidR="00855B48" w:rsidRPr="00855B48" w:rsidTr="00855B48">
        <w:tc>
          <w:tcPr>
            <w:tcW w:w="3348" w:type="dxa"/>
            <w:shd w:val="clear" w:color="auto" w:fill="auto"/>
          </w:tcPr>
          <w:p w:rsidR="00855B48" w:rsidRPr="00855B48" w:rsidRDefault="00855B48" w:rsidP="00855B48">
            <w:pPr>
              <w:spacing w:after="0" w:line="240" w:lineRule="auto"/>
              <w:jc w:val="both"/>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Broj faksa:</w:t>
            </w:r>
          </w:p>
          <w:p w:rsidR="00855B48" w:rsidRPr="00855B48" w:rsidRDefault="00855B48" w:rsidP="00855B48">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55B48" w:rsidRPr="00855B48" w:rsidRDefault="00855B48" w:rsidP="00855B48">
            <w:pPr>
              <w:spacing w:after="0" w:line="240" w:lineRule="auto"/>
              <w:jc w:val="both"/>
              <w:rPr>
                <w:rFonts w:ascii="Times New Roman" w:eastAsia="Times New Roman" w:hAnsi="Times New Roman" w:cs="Times New Roman"/>
                <w:b/>
                <w:bCs/>
                <w:lang w:eastAsia="x-none"/>
              </w:rPr>
            </w:pPr>
          </w:p>
        </w:tc>
      </w:tr>
      <w:tr w:rsidR="00855B48" w:rsidRPr="00855B48" w:rsidTr="00855B48">
        <w:tc>
          <w:tcPr>
            <w:tcW w:w="3348" w:type="dxa"/>
            <w:shd w:val="clear" w:color="auto" w:fill="auto"/>
          </w:tcPr>
          <w:p w:rsidR="00855B48" w:rsidRPr="00855B48" w:rsidRDefault="00855B48" w:rsidP="00855B48">
            <w:pPr>
              <w:spacing w:after="0" w:line="240" w:lineRule="auto"/>
              <w:jc w:val="both"/>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Adresa e-pošte:</w:t>
            </w:r>
          </w:p>
          <w:p w:rsidR="00855B48" w:rsidRPr="00855B48" w:rsidRDefault="00855B48" w:rsidP="00855B48">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55B48" w:rsidRPr="00855B48" w:rsidRDefault="00855B48" w:rsidP="00855B48">
            <w:pPr>
              <w:spacing w:after="0" w:line="240" w:lineRule="auto"/>
              <w:jc w:val="both"/>
              <w:rPr>
                <w:rFonts w:ascii="Times New Roman" w:eastAsia="Times New Roman" w:hAnsi="Times New Roman" w:cs="Times New Roman"/>
                <w:b/>
                <w:bCs/>
                <w:lang w:eastAsia="x-none"/>
              </w:rPr>
            </w:pPr>
          </w:p>
        </w:tc>
      </w:tr>
      <w:tr w:rsidR="00855B48" w:rsidRPr="00855B48" w:rsidTr="00855B48">
        <w:tc>
          <w:tcPr>
            <w:tcW w:w="3348" w:type="dxa"/>
            <w:shd w:val="clear" w:color="auto" w:fill="auto"/>
          </w:tcPr>
          <w:p w:rsidR="00855B48" w:rsidRPr="00855B48" w:rsidRDefault="00855B48" w:rsidP="00855B48">
            <w:pPr>
              <w:spacing w:after="0" w:line="240" w:lineRule="auto"/>
              <w:jc w:val="both"/>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Broj žiro-računa, banka:</w:t>
            </w:r>
          </w:p>
          <w:p w:rsidR="00855B48" w:rsidRPr="00855B48" w:rsidRDefault="00855B48" w:rsidP="00855B48">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55B48" w:rsidRPr="00855B48" w:rsidRDefault="00855B48" w:rsidP="00855B48">
            <w:pPr>
              <w:spacing w:after="0" w:line="240" w:lineRule="auto"/>
              <w:jc w:val="both"/>
              <w:rPr>
                <w:rFonts w:ascii="Times New Roman" w:eastAsia="Times New Roman" w:hAnsi="Times New Roman" w:cs="Times New Roman"/>
                <w:b/>
                <w:bCs/>
                <w:lang w:eastAsia="x-none"/>
              </w:rPr>
            </w:pPr>
          </w:p>
        </w:tc>
      </w:tr>
      <w:tr w:rsidR="00855B48" w:rsidRPr="00855B48" w:rsidTr="00855B48">
        <w:tc>
          <w:tcPr>
            <w:tcW w:w="3348" w:type="dxa"/>
            <w:shd w:val="clear" w:color="auto" w:fill="auto"/>
          </w:tcPr>
          <w:p w:rsidR="00855B48" w:rsidRPr="00855B48" w:rsidRDefault="00855B48" w:rsidP="00855B48">
            <w:pPr>
              <w:spacing w:after="0" w:line="240" w:lineRule="auto"/>
              <w:jc w:val="both"/>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Ponuditelj je u sustavu PDV-a (zaokružiti):</w:t>
            </w:r>
          </w:p>
        </w:tc>
        <w:tc>
          <w:tcPr>
            <w:tcW w:w="5760" w:type="dxa"/>
            <w:shd w:val="clear" w:color="auto" w:fill="auto"/>
          </w:tcPr>
          <w:p w:rsidR="00855B48" w:rsidRPr="00855B48" w:rsidRDefault="00855B48" w:rsidP="00855B48">
            <w:pPr>
              <w:spacing w:after="0" w:line="240" w:lineRule="auto"/>
              <w:jc w:val="both"/>
              <w:rPr>
                <w:rFonts w:ascii="Times New Roman" w:eastAsia="Times New Roman" w:hAnsi="Times New Roman" w:cs="Times New Roman"/>
                <w:b/>
                <w:bCs/>
                <w:lang w:eastAsia="x-none"/>
              </w:rPr>
            </w:pPr>
          </w:p>
          <w:p w:rsidR="00855B48" w:rsidRPr="00855B48" w:rsidRDefault="00855B48" w:rsidP="00855B48">
            <w:pPr>
              <w:spacing w:after="0" w:line="240" w:lineRule="auto"/>
              <w:jc w:val="both"/>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 xml:space="preserve">             DA                                                NE</w:t>
            </w:r>
          </w:p>
        </w:tc>
      </w:tr>
    </w:tbl>
    <w:p w:rsidR="00855B48" w:rsidRPr="00855B48" w:rsidRDefault="00855B48" w:rsidP="00855B48">
      <w:pPr>
        <w:spacing w:after="0" w:line="276" w:lineRule="auto"/>
        <w:jc w:val="both"/>
        <w:rPr>
          <w:rFonts w:ascii="Times New Roman" w:eastAsia="Times New Roman" w:hAnsi="Times New Roman" w:cs="Times New Roman"/>
          <w:b/>
          <w:bCs/>
          <w:lang w:eastAsia="x-none"/>
        </w:rPr>
      </w:pPr>
    </w:p>
    <w:p w:rsidR="00855B48" w:rsidRPr="00855B48" w:rsidRDefault="00855B48" w:rsidP="00855B48">
      <w:pPr>
        <w:spacing w:after="200" w:line="276" w:lineRule="auto"/>
        <w:jc w:val="both"/>
        <w:rPr>
          <w:rFonts w:ascii="Times New Roman" w:eastAsia="Times New Roman" w:hAnsi="Times New Roman" w:cs="Times New Roman"/>
          <w:b/>
          <w:bCs/>
          <w:sz w:val="18"/>
          <w:szCs w:val="18"/>
          <w:lang w:eastAsia="x-none"/>
        </w:rPr>
      </w:pPr>
      <w:r w:rsidRPr="00855B48">
        <w:rPr>
          <w:rFonts w:ascii="Times New Roman" w:eastAsia="Times New Roman" w:hAnsi="Times New Roman" w:cs="Times New Roman"/>
          <w:b/>
          <w:bCs/>
          <w:lang w:eastAsia="x-none"/>
        </w:rPr>
        <w:t>*</w:t>
      </w:r>
      <w:r w:rsidRPr="00855B48">
        <w:rPr>
          <w:rFonts w:ascii="Times New Roman" w:eastAsia="Times New Roman" w:hAnsi="Times New Roman" w:cs="Times New Roman"/>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855B48" w:rsidRPr="00855B48" w:rsidRDefault="00855B48" w:rsidP="00855B48">
      <w:pPr>
        <w:spacing w:after="200" w:line="276" w:lineRule="auto"/>
        <w:jc w:val="both"/>
        <w:rPr>
          <w:rFonts w:ascii="Times New Roman" w:eastAsia="Times New Roman" w:hAnsi="Times New Roman" w:cs="Times New Roman"/>
          <w:b/>
          <w:bCs/>
          <w:lang w:eastAsia="x-none"/>
        </w:rPr>
      </w:pPr>
    </w:p>
    <w:p w:rsidR="00855B48" w:rsidRPr="00855B48" w:rsidRDefault="00855B48" w:rsidP="00855B48">
      <w:pPr>
        <w:numPr>
          <w:ilvl w:val="0"/>
          <w:numId w:val="26"/>
        </w:numPr>
        <w:spacing w:after="200" w:line="276" w:lineRule="auto"/>
        <w:jc w:val="both"/>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PODACI O DIJELU UGOVORA KOJI SE DAJE U PODUGOVOR TE PODACI O  POD</w:t>
      </w:r>
      <w:r w:rsidR="00F047AF">
        <w:rPr>
          <w:rFonts w:ascii="Times New Roman" w:eastAsia="Times New Roman" w:hAnsi="Times New Roman" w:cs="Times New Roman"/>
          <w:b/>
          <w:bCs/>
          <w:lang w:eastAsia="x-none"/>
        </w:rPr>
        <w:t>UGOVARATELJIMA</w:t>
      </w:r>
    </w:p>
    <w:p w:rsidR="00855B48" w:rsidRPr="00855B48" w:rsidRDefault="00855B48" w:rsidP="00855B48">
      <w:pPr>
        <w:spacing w:after="200" w:line="276" w:lineRule="auto"/>
        <w:jc w:val="both"/>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 xml:space="preserve">    </w:t>
      </w:r>
      <w:r w:rsidRPr="00855B48">
        <w:rPr>
          <w:rFonts w:ascii="Times New Roman" w:eastAsia="Times New Roman" w:hAnsi="Times New Roman" w:cs="Times New Roman"/>
          <w:b/>
          <w:bCs/>
          <w:lang w:eastAsia="x-none"/>
        </w:rPr>
        <w:tab/>
        <w:t>(ispunjava se samo u slučaju ako se dio ugovora daje u podugovor)</w:t>
      </w:r>
    </w:p>
    <w:p w:rsidR="00855B48" w:rsidRPr="00855B48" w:rsidRDefault="00855B48" w:rsidP="00855B48">
      <w:pPr>
        <w:spacing w:after="200" w:line="276" w:lineRule="auto"/>
        <w:jc w:val="both"/>
        <w:rPr>
          <w:rFonts w:ascii="Times New Roman" w:eastAsia="Times New Roman" w:hAnsi="Times New Roman" w:cs="Times New Roman"/>
          <w:b/>
          <w:bCs/>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855B48" w:rsidRPr="00855B48" w:rsidTr="00855B48">
        <w:tc>
          <w:tcPr>
            <w:tcW w:w="557" w:type="dxa"/>
            <w:shd w:val="clear" w:color="auto" w:fill="auto"/>
          </w:tcPr>
          <w:p w:rsidR="00855B48" w:rsidRPr="00855B48" w:rsidRDefault="00855B48" w:rsidP="00855B48">
            <w:pPr>
              <w:spacing w:after="0" w:line="276" w:lineRule="auto"/>
              <w:jc w:val="both"/>
              <w:rPr>
                <w:rFonts w:ascii="Times New Roman" w:eastAsia="Times New Roman" w:hAnsi="Times New Roman" w:cs="Times New Roman"/>
                <w:b/>
                <w:bCs/>
                <w:sz w:val="18"/>
                <w:szCs w:val="18"/>
                <w:lang w:eastAsia="x-none"/>
              </w:rPr>
            </w:pPr>
            <w:r w:rsidRPr="00855B48">
              <w:rPr>
                <w:rFonts w:ascii="Times New Roman" w:eastAsia="Times New Roman" w:hAnsi="Times New Roman" w:cs="Times New Roman"/>
                <w:b/>
                <w:bCs/>
                <w:sz w:val="18"/>
                <w:szCs w:val="18"/>
                <w:lang w:eastAsia="x-none"/>
              </w:rPr>
              <w:t>R.B.</w:t>
            </w:r>
          </w:p>
        </w:tc>
        <w:tc>
          <w:tcPr>
            <w:tcW w:w="2442" w:type="dxa"/>
            <w:shd w:val="clear" w:color="auto" w:fill="auto"/>
          </w:tcPr>
          <w:p w:rsidR="00855B48" w:rsidRPr="00855B48" w:rsidRDefault="00855B48" w:rsidP="00855B48">
            <w:pPr>
              <w:spacing w:after="0" w:line="240" w:lineRule="auto"/>
              <w:jc w:val="center"/>
              <w:rPr>
                <w:rFonts w:ascii="Times New Roman" w:eastAsia="Times New Roman" w:hAnsi="Times New Roman" w:cs="Times New Roman"/>
                <w:b/>
                <w:bCs/>
                <w:sz w:val="18"/>
                <w:szCs w:val="18"/>
                <w:lang w:eastAsia="x-none"/>
              </w:rPr>
            </w:pPr>
            <w:r w:rsidRPr="00855B48">
              <w:rPr>
                <w:rFonts w:ascii="Times New Roman" w:eastAsia="Times New Roman" w:hAnsi="Times New Roman" w:cs="Times New Roman"/>
                <w:b/>
                <w:bCs/>
                <w:sz w:val="18"/>
                <w:szCs w:val="18"/>
                <w:lang w:eastAsia="x-none"/>
              </w:rPr>
              <w:t>Pod</w:t>
            </w:r>
            <w:r w:rsidR="00F047AF">
              <w:rPr>
                <w:rFonts w:ascii="Times New Roman" w:eastAsia="Times New Roman" w:hAnsi="Times New Roman" w:cs="Times New Roman"/>
                <w:b/>
                <w:bCs/>
                <w:sz w:val="18"/>
                <w:szCs w:val="18"/>
                <w:lang w:eastAsia="x-none"/>
              </w:rPr>
              <w:t>ugovaratelj</w:t>
            </w:r>
          </w:p>
          <w:p w:rsidR="00855B48" w:rsidRPr="00855B48" w:rsidRDefault="00855B48" w:rsidP="00855B48">
            <w:pPr>
              <w:spacing w:after="0" w:line="240" w:lineRule="auto"/>
              <w:jc w:val="center"/>
              <w:rPr>
                <w:rFonts w:ascii="Times New Roman" w:eastAsia="Times New Roman" w:hAnsi="Times New Roman" w:cs="Times New Roman"/>
                <w:b/>
                <w:bCs/>
                <w:sz w:val="18"/>
                <w:szCs w:val="18"/>
                <w:lang w:eastAsia="x-none"/>
              </w:rPr>
            </w:pPr>
            <w:r w:rsidRPr="00855B48">
              <w:rPr>
                <w:rFonts w:ascii="Times New Roman" w:eastAsia="Times New Roman" w:hAnsi="Times New Roman" w:cs="Times New Roman"/>
                <w:b/>
                <w:bCs/>
                <w:sz w:val="18"/>
                <w:szCs w:val="18"/>
                <w:lang w:eastAsia="x-none"/>
              </w:rPr>
              <w:t>(naziv, adresa, OIB)</w:t>
            </w:r>
          </w:p>
        </w:tc>
        <w:tc>
          <w:tcPr>
            <w:tcW w:w="2083" w:type="dxa"/>
            <w:shd w:val="clear" w:color="auto" w:fill="auto"/>
          </w:tcPr>
          <w:p w:rsidR="00F047AF" w:rsidRPr="00855B48" w:rsidRDefault="00855B48" w:rsidP="00F047AF">
            <w:pPr>
              <w:spacing w:after="0" w:line="240" w:lineRule="auto"/>
              <w:jc w:val="center"/>
              <w:rPr>
                <w:rFonts w:ascii="Times New Roman" w:eastAsia="Times New Roman" w:hAnsi="Times New Roman" w:cs="Times New Roman"/>
                <w:b/>
                <w:bCs/>
                <w:sz w:val="18"/>
                <w:szCs w:val="18"/>
                <w:lang w:eastAsia="x-none"/>
              </w:rPr>
            </w:pPr>
            <w:r w:rsidRPr="00855B48">
              <w:rPr>
                <w:rFonts w:ascii="Times New Roman" w:eastAsia="Times New Roman" w:hAnsi="Times New Roman" w:cs="Times New Roman"/>
                <w:b/>
                <w:bCs/>
                <w:sz w:val="18"/>
                <w:szCs w:val="18"/>
                <w:lang w:eastAsia="x-none"/>
              </w:rPr>
              <w:t>Dio ugovora koji će izvršiti</w:t>
            </w:r>
            <w:r w:rsidR="00F047AF" w:rsidRPr="00855B48">
              <w:rPr>
                <w:rFonts w:ascii="Times New Roman" w:eastAsia="Times New Roman" w:hAnsi="Times New Roman" w:cs="Times New Roman"/>
                <w:b/>
                <w:bCs/>
                <w:sz w:val="18"/>
                <w:szCs w:val="18"/>
                <w:lang w:eastAsia="x-none"/>
              </w:rPr>
              <w:t xml:space="preserve"> </w:t>
            </w:r>
            <w:r w:rsidR="00F047AF">
              <w:rPr>
                <w:rFonts w:ascii="Times New Roman" w:eastAsia="Times New Roman" w:hAnsi="Times New Roman" w:cs="Times New Roman"/>
                <w:b/>
                <w:bCs/>
                <w:sz w:val="18"/>
                <w:szCs w:val="18"/>
                <w:lang w:eastAsia="x-none"/>
              </w:rPr>
              <w:t>p</w:t>
            </w:r>
            <w:r w:rsidR="00F047AF" w:rsidRPr="00855B48">
              <w:rPr>
                <w:rFonts w:ascii="Times New Roman" w:eastAsia="Times New Roman" w:hAnsi="Times New Roman" w:cs="Times New Roman"/>
                <w:b/>
                <w:bCs/>
                <w:sz w:val="18"/>
                <w:szCs w:val="18"/>
                <w:lang w:eastAsia="x-none"/>
              </w:rPr>
              <w:t>od</w:t>
            </w:r>
            <w:r w:rsidR="00F047AF">
              <w:rPr>
                <w:rFonts w:ascii="Times New Roman" w:eastAsia="Times New Roman" w:hAnsi="Times New Roman" w:cs="Times New Roman"/>
                <w:b/>
                <w:bCs/>
                <w:sz w:val="18"/>
                <w:szCs w:val="18"/>
                <w:lang w:eastAsia="x-none"/>
              </w:rPr>
              <w:t>ugovaratelj</w:t>
            </w:r>
          </w:p>
          <w:p w:rsidR="00855B48" w:rsidRPr="00855B48" w:rsidRDefault="00855B48" w:rsidP="00855B48">
            <w:pPr>
              <w:spacing w:after="0" w:line="240" w:lineRule="auto"/>
              <w:jc w:val="center"/>
              <w:rPr>
                <w:rFonts w:ascii="Times New Roman" w:eastAsia="Times New Roman" w:hAnsi="Times New Roman" w:cs="Times New Roman"/>
                <w:b/>
                <w:bCs/>
                <w:sz w:val="18"/>
                <w:szCs w:val="18"/>
                <w:lang w:eastAsia="x-none"/>
              </w:rPr>
            </w:pPr>
          </w:p>
        </w:tc>
        <w:tc>
          <w:tcPr>
            <w:tcW w:w="2403" w:type="dxa"/>
            <w:shd w:val="clear" w:color="auto" w:fill="auto"/>
          </w:tcPr>
          <w:p w:rsidR="00855B48" w:rsidRPr="00855B48" w:rsidRDefault="00855B48" w:rsidP="00F047AF">
            <w:pPr>
              <w:spacing w:after="0" w:line="240" w:lineRule="auto"/>
              <w:jc w:val="center"/>
              <w:rPr>
                <w:rFonts w:ascii="Times New Roman" w:eastAsia="Times New Roman" w:hAnsi="Times New Roman" w:cs="Times New Roman"/>
                <w:b/>
                <w:bCs/>
                <w:sz w:val="18"/>
                <w:szCs w:val="18"/>
                <w:lang w:eastAsia="x-none"/>
              </w:rPr>
            </w:pPr>
            <w:r w:rsidRPr="00855B48">
              <w:rPr>
                <w:rFonts w:ascii="Times New Roman" w:eastAsia="Times New Roman" w:hAnsi="Times New Roman" w:cs="Times New Roman"/>
                <w:b/>
                <w:bCs/>
                <w:sz w:val="18"/>
                <w:szCs w:val="18"/>
                <w:lang w:eastAsia="x-none"/>
              </w:rPr>
              <w:t>Vrijednost radova koje će izvršiti pod</w:t>
            </w:r>
            <w:r w:rsidR="00F047AF">
              <w:rPr>
                <w:rFonts w:ascii="Times New Roman" w:eastAsia="Times New Roman" w:hAnsi="Times New Roman" w:cs="Times New Roman"/>
                <w:b/>
                <w:bCs/>
                <w:sz w:val="18"/>
                <w:szCs w:val="18"/>
                <w:lang w:eastAsia="x-none"/>
              </w:rPr>
              <w:t>ugovaratelj</w:t>
            </w:r>
            <w:r w:rsidRPr="00855B48">
              <w:rPr>
                <w:rFonts w:ascii="Times New Roman" w:eastAsia="Times New Roman" w:hAnsi="Times New Roman" w:cs="Times New Roman"/>
                <w:b/>
                <w:bCs/>
                <w:sz w:val="18"/>
                <w:szCs w:val="18"/>
                <w:lang w:eastAsia="x-none"/>
              </w:rPr>
              <w:t xml:space="preserve"> (bez PDV-a i sa PDV-om) te postotni dio od ukupne vrijednosti</w:t>
            </w:r>
          </w:p>
        </w:tc>
        <w:tc>
          <w:tcPr>
            <w:tcW w:w="1803" w:type="dxa"/>
            <w:shd w:val="clear" w:color="auto" w:fill="auto"/>
          </w:tcPr>
          <w:p w:rsidR="00855B48" w:rsidRPr="00855B48" w:rsidRDefault="00855B48" w:rsidP="00855B48">
            <w:pPr>
              <w:spacing w:after="0" w:line="240" w:lineRule="auto"/>
              <w:jc w:val="center"/>
              <w:rPr>
                <w:rFonts w:ascii="Times New Roman" w:eastAsia="Times New Roman" w:hAnsi="Times New Roman" w:cs="Times New Roman"/>
                <w:b/>
                <w:bCs/>
                <w:sz w:val="18"/>
                <w:szCs w:val="18"/>
                <w:lang w:eastAsia="x-none"/>
              </w:rPr>
            </w:pPr>
            <w:r w:rsidRPr="00855B48">
              <w:rPr>
                <w:rFonts w:ascii="Times New Roman" w:eastAsia="Times New Roman" w:hAnsi="Times New Roman" w:cs="Times New Roman"/>
                <w:b/>
                <w:bCs/>
                <w:sz w:val="18"/>
                <w:szCs w:val="18"/>
                <w:lang w:eastAsia="x-none"/>
              </w:rPr>
              <w:t>Broj žiro rč.,</w:t>
            </w:r>
          </w:p>
          <w:p w:rsidR="00855B48" w:rsidRPr="00855B48" w:rsidRDefault="00855B48" w:rsidP="00855B48">
            <w:pPr>
              <w:spacing w:after="0" w:line="240" w:lineRule="auto"/>
              <w:jc w:val="center"/>
              <w:rPr>
                <w:rFonts w:ascii="Times New Roman" w:eastAsia="Times New Roman" w:hAnsi="Times New Roman" w:cs="Times New Roman"/>
                <w:b/>
                <w:bCs/>
                <w:sz w:val="18"/>
                <w:szCs w:val="18"/>
                <w:lang w:eastAsia="x-none"/>
              </w:rPr>
            </w:pPr>
            <w:r w:rsidRPr="00855B48">
              <w:rPr>
                <w:rFonts w:ascii="Times New Roman" w:eastAsia="Times New Roman" w:hAnsi="Times New Roman" w:cs="Times New Roman"/>
                <w:b/>
                <w:bCs/>
                <w:sz w:val="18"/>
                <w:szCs w:val="18"/>
                <w:lang w:eastAsia="x-none"/>
              </w:rPr>
              <w:t>IBAN,</w:t>
            </w:r>
          </w:p>
          <w:p w:rsidR="00855B48" w:rsidRPr="00855B48" w:rsidRDefault="00855B48" w:rsidP="00855B48">
            <w:pPr>
              <w:spacing w:after="0" w:line="240" w:lineRule="auto"/>
              <w:jc w:val="center"/>
              <w:rPr>
                <w:rFonts w:ascii="Times New Roman" w:eastAsia="Times New Roman" w:hAnsi="Times New Roman" w:cs="Times New Roman"/>
                <w:b/>
                <w:bCs/>
                <w:sz w:val="18"/>
                <w:szCs w:val="18"/>
                <w:lang w:eastAsia="x-none"/>
              </w:rPr>
            </w:pPr>
            <w:r w:rsidRPr="00855B48">
              <w:rPr>
                <w:rFonts w:ascii="Times New Roman" w:eastAsia="Times New Roman" w:hAnsi="Times New Roman" w:cs="Times New Roman"/>
                <w:b/>
                <w:bCs/>
                <w:sz w:val="18"/>
                <w:szCs w:val="18"/>
                <w:lang w:eastAsia="x-none"/>
              </w:rPr>
              <w:t>banka</w:t>
            </w:r>
          </w:p>
        </w:tc>
      </w:tr>
      <w:tr w:rsidR="00855B48" w:rsidRPr="00855B48" w:rsidTr="00855B48">
        <w:tc>
          <w:tcPr>
            <w:tcW w:w="557" w:type="dxa"/>
            <w:shd w:val="clear" w:color="auto" w:fill="auto"/>
          </w:tcPr>
          <w:p w:rsidR="00855B48" w:rsidRPr="00855B48" w:rsidRDefault="00855B48" w:rsidP="00855B48">
            <w:pPr>
              <w:spacing w:after="0" w:line="360" w:lineRule="auto"/>
              <w:jc w:val="both"/>
              <w:rPr>
                <w:rFonts w:ascii="Times New Roman" w:eastAsia="Times New Roman" w:hAnsi="Times New Roman" w:cs="Times New Roman"/>
                <w:b/>
                <w:bCs/>
                <w:lang w:eastAsia="x-none"/>
              </w:rPr>
            </w:pPr>
          </w:p>
        </w:tc>
        <w:tc>
          <w:tcPr>
            <w:tcW w:w="2442" w:type="dxa"/>
            <w:shd w:val="clear" w:color="auto" w:fill="auto"/>
          </w:tcPr>
          <w:p w:rsidR="00855B48" w:rsidRPr="00855B48" w:rsidRDefault="00855B48" w:rsidP="00855B48">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55B48" w:rsidRPr="00855B48" w:rsidRDefault="00855B48" w:rsidP="00855B48">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55B48" w:rsidRPr="00855B48" w:rsidRDefault="00855B48" w:rsidP="00855B48">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55B48" w:rsidRPr="00855B48" w:rsidRDefault="00855B48" w:rsidP="00855B48">
            <w:pPr>
              <w:spacing w:after="200" w:line="360" w:lineRule="auto"/>
              <w:jc w:val="both"/>
              <w:rPr>
                <w:rFonts w:ascii="Times New Roman" w:eastAsia="Times New Roman" w:hAnsi="Times New Roman" w:cs="Times New Roman"/>
                <w:b/>
                <w:bCs/>
                <w:lang w:eastAsia="x-none"/>
              </w:rPr>
            </w:pPr>
          </w:p>
        </w:tc>
      </w:tr>
      <w:tr w:rsidR="00855B48" w:rsidRPr="00855B48" w:rsidTr="00855B48">
        <w:tc>
          <w:tcPr>
            <w:tcW w:w="557" w:type="dxa"/>
            <w:shd w:val="clear" w:color="auto" w:fill="auto"/>
          </w:tcPr>
          <w:p w:rsidR="00855B48" w:rsidRPr="00855B48" w:rsidRDefault="00855B48" w:rsidP="00855B48">
            <w:pPr>
              <w:spacing w:after="200" w:line="360" w:lineRule="auto"/>
              <w:jc w:val="both"/>
              <w:rPr>
                <w:rFonts w:ascii="Times New Roman" w:eastAsia="Times New Roman" w:hAnsi="Times New Roman" w:cs="Times New Roman"/>
                <w:b/>
                <w:bCs/>
                <w:lang w:eastAsia="x-none"/>
              </w:rPr>
            </w:pPr>
          </w:p>
        </w:tc>
        <w:tc>
          <w:tcPr>
            <w:tcW w:w="2442" w:type="dxa"/>
            <w:shd w:val="clear" w:color="auto" w:fill="auto"/>
          </w:tcPr>
          <w:p w:rsidR="00855B48" w:rsidRPr="00855B48" w:rsidRDefault="00855B48" w:rsidP="00855B48">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55B48" w:rsidRPr="00855B48" w:rsidRDefault="00855B48" w:rsidP="00855B48">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55B48" w:rsidRPr="00855B48" w:rsidRDefault="00855B48" w:rsidP="00855B48">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55B48" w:rsidRPr="00855B48" w:rsidRDefault="00855B48" w:rsidP="00855B48">
            <w:pPr>
              <w:spacing w:after="200" w:line="360" w:lineRule="auto"/>
              <w:jc w:val="both"/>
              <w:rPr>
                <w:rFonts w:ascii="Times New Roman" w:eastAsia="Times New Roman" w:hAnsi="Times New Roman" w:cs="Times New Roman"/>
                <w:b/>
                <w:bCs/>
                <w:lang w:eastAsia="x-none"/>
              </w:rPr>
            </w:pPr>
          </w:p>
        </w:tc>
      </w:tr>
    </w:tbl>
    <w:p w:rsidR="00855B48" w:rsidRPr="00855B48" w:rsidRDefault="00855B48" w:rsidP="00855B48">
      <w:pPr>
        <w:spacing w:after="200" w:line="276" w:lineRule="auto"/>
        <w:jc w:val="both"/>
        <w:rPr>
          <w:rFonts w:ascii="Times New Roman" w:eastAsia="Times New Roman" w:hAnsi="Times New Roman" w:cs="Times New Roman"/>
          <w:lang w:eastAsia="x-none"/>
        </w:rPr>
      </w:pPr>
    </w:p>
    <w:p w:rsidR="00855B48" w:rsidRPr="00855B48" w:rsidRDefault="00855B48" w:rsidP="00855B48">
      <w:pPr>
        <w:spacing w:after="200" w:line="276" w:lineRule="auto"/>
        <w:jc w:val="both"/>
        <w:rPr>
          <w:rFonts w:ascii="Times New Roman" w:eastAsia="Times New Roman" w:hAnsi="Times New Roman" w:cs="Times New Roman"/>
          <w:b/>
          <w:bCs/>
          <w:lang w:eastAsia="x-none"/>
        </w:rPr>
      </w:pPr>
      <w:r w:rsidRPr="00855B48">
        <w:rPr>
          <w:rFonts w:ascii="Times New Roman" w:eastAsia="Times New Roman" w:hAnsi="Times New Roman" w:cs="Times New Roman"/>
          <w:lang w:eastAsia="x-none"/>
        </w:rPr>
        <w:t>*</w:t>
      </w:r>
      <w:r w:rsidRPr="00855B48">
        <w:rPr>
          <w:rFonts w:ascii="Times New Roman" w:eastAsia="Times New Roman" w:hAnsi="Times New Roman" w:cs="Times New Roman"/>
          <w:b/>
          <w:bCs/>
          <w:sz w:val="18"/>
          <w:szCs w:val="18"/>
          <w:lang w:eastAsia="x-none"/>
        </w:rPr>
        <w:t>ukoliko ima više pod</w:t>
      </w:r>
      <w:r w:rsidR="00F047AF">
        <w:rPr>
          <w:rFonts w:ascii="Times New Roman" w:eastAsia="Times New Roman" w:hAnsi="Times New Roman" w:cs="Times New Roman"/>
          <w:b/>
          <w:bCs/>
          <w:sz w:val="18"/>
          <w:szCs w:val="18"/>
          <w:lang w:eastAsia="x-none"/>
        </w:rPr>
        <w:t>ugovaratelja</w:t>
      </w:r>
      <w:r w:rsidRPr="00855B48">
        <w:rPr>
          <w:rFonts w:ascii="Times New Roman" w:eastAsia="Times New Roman" w:hAnsi="Times New Roman" w:cs="Times New Roman"/>
          <w:b/>
          <w:bCs/>
          <w:sz w:val="18"/>
          <w:szCs w:val="18"/>
          <w:lang w:eastAsia="x-none"/>
        </w:rPr>
        <w:t xml:space="preserve"> Ponuditelj smije dodati na obrazac ponude onoliko redaka koliko ima pod</w:t>
      </w:r>
      <w:r w:rsidR="00F047AF">
        <w:rPr>
          <w:rFonts w:ascii="Times New Roman" w:eastAsia="Times New Roman" w:hAnsi="Times New Roman" w:cs="Times New Roman"/>
          <w:b/>
          <w:bCs/>
          <w:sz w:val="18"/>
          <w:szCs w:val="18"/>
          <w:lang w:eastAsia="x-none"/>
        </w:rPr>
        <w:t>ugovaratelja</w:t>
      </w:r>
    </w:p>
    <w:p w:rsidR="00855B48" w:rsidRPr="00855B48" w:rsidRDefault="00855B48" w:rsidP="00855B48">
      <w:pPr>
        <w:spacing w:after="200" w:line="276" w:lineRule="auto"/>
        <w:jc w:val="both"/>
        <w:rPr>
          <w:rFonts w:ascii="Times New Roman" w:eastAsia="Times New Roman" w:hAnsi="Times New Roman" w:cs="Times New Roman"/>
          <w:b/>
          <w:lang w:eastAsia="x-none"/>
        </w:rPr>
      </w:pPr>
    </w:p>
    <w:p w:rsidR="00855B48" w:rsidRPr="00855B48" w:rsidRDefault="00855B48" w:rsidP="00855B48">
      <w:pPr>
        <w:spacing w:after="200" w:line="276" w:lineRule="auto"/>
        <w:jc w:val="both"/>
        <w:rPr>
          <w:rFonts w:ascii="Times New Roman" w:eastAsia="Times New Roman" w:hAnsi="Times New Roman" w:cs="Times New Roman"/>
          <w:b/>
          <w:lang w:eastAsia="x-none"/>
        </w:rPr>
      </w:pPr>
    </w:p>
    <w:p w:rsidR="00855B48" w:rsidRPr="00855B48" w:rsidRDefault="00855B48" w:rsidP="00855B48">
      <w:pPr>
        <w:spacing w:after="200" w:line="276" w:lineRule="auto"/>
        <w:jc w:val="both"/>
        <w:rPr>
          <w:rFonts w:ascii="Times New Roman" w:eastAsia="Times New Roman" w:hAnsi="Times New Roman" w:cs="Times New Roman"/>
          <w:b/>
          <w:lang w:eastAsia="x-none"/>
        </w:rPr>
      </w:pPr>
    </w:p>
    <w:p w:rsidR="00855B48" w:rsidRPr="00855B48" w:rsidRDefault="00855B48" w:rsidP="00855B48">
      <w:pPr>
        <w:numPr>
          <w:ilvl w:val="0"/>
          <w:numId w:val="26"/>
        </w:numPr>
        <w:spacing w:after="200" w:line="276" w:lineRule="auto"/>
        <w:jc w:val="both"/>
        <w:rPr>
          <w:rFonts w:ascii="Times New Roman" w:eastAsia="Times New Roman" w:hAnsi="Times New Roman" w:cs="Times New Roman"/>
          <w:b/>
          <w:bCs/>
          <w:lang w:eastAsia="x-none"/>
        </w:rPr>
      </w:pPr>
      <w:r w:rsidRPr="00855B48">
        <w:rPr>
          <w:rFonts w:ascii="Times New Roman" w:eastAsia="Times New Roman" w:hAnsi="Times New Roman" w:cs="Times New Roman"/>
          <w:b/>
          <w:bCs/>
          <w:lang w:eastAsia="x-none"/>
        </w:rPr>
        <w:t>CIJENA PONUDE</w:t>
      </w:r>
    </w:p>
    <w:p w:rsidR="004A42A8" w:rsidRDefault="004A42A8" w:rsidP="00855B48">
      <w:pPr>
        <w:spacing w:after="0" w:line="240" w:lineRule="auto"/>
        <w:jc w:val="center"/>
        <w:rPr>
          <w:rFonts w:ascii="Times New Roman" w:eastAsia="Times New Roman" w:hAnsi="Times New Roman" w:cs="Times New Roman"/>
          <w:b/>
          <w:sz w:val="24"/>
          <w:szCs w:val="24"/>
          <w:lang w:eastAsia="hr-HR"/>
        </w:rPr>
      </w:pPr>
      <w:r w:rsidRPr="004A42A8">
        <w:rPr>
          <w:rFonts w:ascii="Times New Roman" w:eastAsia="Times New Roman" w:hAnsi="Times New Roman" w:cs="Times New Roman"/>
          <w:b/>
          <w:sz w:val="24"/>
          <w:szCs w:val="24"/>
          <w:lang w:eastAsia="hr-HR"/>
        </w:rPr>
        <w:t>OSTALI MEDICINSKI POTROŠNI MATERIJAL ZA ANESTEZIOLOGIJU, REANIMATOLOGIJU I INTENZIVNO LIJEČENJE</w:t>
      </w:r>
    </w:p>
    <w:p w:rsidR="00855B48" w:rsidRPr="00855B48" w:rsidRDefault="00855B48" w:rsidP="00855B48">
      <w:pPr>
        <w:spacing w:after="0" w:line="240" w:lineRule="auto"/>
        <w:jc w:val="center"/>
        <w:rPr>
          <w:rFonts w:ascii="Times New Roman" w:eastAsia="Times New Roman" w:hAnsi="Times New Roman" w:cs="Arial"/>
          <w:b/>
          <w:bCs/>
          <w:sz w:val="24"/>
          <w:szCs w:val="24"/>
          <w:lang w:eastAsia="hr-HR"/>
        </w:rPr>
      </w:pPr>
      <w:r w:rsidRPr="00855B48">
        <w:rPr>
          <w:rFonts w:ascii="Times New Roman" w:eastAsia="Times New Roman" w:hAnsi="Times New Roman" w:cs="Arial"/>
          <w:b/>
          <w:sz w:val="24"/>
          <w:szCs w:val="24"/>
          <w:lang w:eastAsia="hr-HR"/>
        </w:rPr>
        <w:t>za potrebe Kliničkog bolničkog centra Osijek</w:t>
      </w:r>
    </w:p>
    <w:p w:rsidR="00855B48" w:rsidRPr="00855B48" w:rsidRDefault="00855B48" w:rsidP="00855B48">
      <w:pPr>
        <w:spacing w:after="0" w:line="240" w:lineRule="auto"/>
        <w:jc w:val="center"/>
        <w:rPr>
          <w:rFonts w:ascii="Times New Roman" w:eastAsia="Times New Roman" w:hAnsi="Times New Roman" w:cs="Arial"/>
          <w:b/>
          <w:sz w:val="24"/>
          <w:szCs w:val="24"/>
          <w:lang w:eastAsia="hr-HR"/>
        </w:rPr>
      </w:pPr>
    </w:p>
    <w:p w:rsidR="00855B48" w:rsidRPr="00855B48" w:rsidRDefault="00855B48" w:rsidP="00855B48">
      <w:pPr>
        <w:spacing w:after="0" w:line="240" w:lineRule="auto"/>
        <w:jc w:val="center"/>
        <w:rPr>
          <w:rFonts w:ascii="Times New Roman" w:eastAsia="Times New Roman" w:hAnsi="Times New Roman" w:cs="Arial"/>
          <w:b/>
          <w:color w:val="000000"/>
          <w:lang w:eastAsia="hr-HR"/>
        </w:rPr>
      </w:pPr>
      <w:r w:rsidRPr="00855B48">
        <w:rPr>
          <w:rFonts w:ascii="Times New Roman" w:eastAsia="Times New Roman" w:hAnsi="Times New Roman" w:cs="Arial"/>
          <w:b/>
          <w:lang w:eastAsia="hr-HR"/>
        </w:rPr>
        <w:t>Evidencijski broj nabave</w:t>
      </w:r>
      <w:r w:rsidRPr="00855B48">
        <w:rPr>
          <w:rFonts w:ascii="Times New Roman" w:eastAsia="Times New Roman" w:hAnsi="Times New Roman" w:cs="Arial"/>
          <w:b/>
          <w:color w:val="000000"/>
          <w:lang w:eastAsia="hr-HR"/>
        </w:rPr>
        <w:t>: JN-</w:t>
      </w:r>
      <w:r w:rsidR="004A42A8">
        <w:rPr>
          <w:rFonts w:ascii="Times New Roman" w:eastAsia="Times New Roman" w:hAnsi="Times New Roman" w:cs="Arial"/>
          <w:b/>
          <w:color w:val="000000"/>
          <w:lang w:eastAsia="hr-HR"/>
        </w:rPr>
        <w:t>22/214</w:t>
      </w:r>
    </w:p>
    <w:p w:rsidR="00855B48" w:rsidRPr="00855B48" w:rsidRDefault="00855B48" w:rsidP="00855B48">
      <w:pPr>
        <w:spacing w:after="200" w:line="276" w:lineRule="auto"/>
        <w:jc w:val="both"/>
        <w:rPr>
          <w:rFonts w:ascii="Times New Roman" w:eastAsia="Times New Roman" w:hAnsi="Times New Roman" w:cs="Times New Roman"/>
          <w:b/>
          <w:lang w:eastAsia="x-none"/>
        </w:rPr>
      </w:pPr>
    </w:p>
    <w:p w:rsidR="00855B48" w:rsidRPr="00855B48" w:rsidRDefault="00855B48" w:rsidP="00855B48">
      <w:pPr>
        <w:spacing w:after="200" w:line="276" w:lineRule="auto"/>
        <w:jc w:val="both"/>
        <w:rPr>
          <w:rFonts w:ascii="Times New Roman" w:eastAsia="Times New Roman" w:hAnsi="Times New Roman" w:cs="Times New Roman"/>
          <w:b/>
          <w:lang w:eastAsia="x-none"/>
        </w:rPr>
      </w:pPr>
    </w:p>
    <w:p w:rsidR="00855B48" w:rsidRPr="00855B48" w:rsidRDefault="00855B48" w:rsidP="00855B48">
      <w:pPr>
        <w:spacing w:after="200" w:line="276" w:lineRule="auto"/>
        <w:jc w:val="center"/>
        <w:rPr>
          <w:rFonts w:ascii="Times New Roman" w:eastAsia="Times New Roman" w:hAnsi="Times New Roman" w:cs="Times New Roman"/>
          <w:b/>
          <w:lang w:eastAsia="x-none"/>
        </w:rPr>
      </w:pPr>
      <w:r w:rsidRPr="00855B48">
        <w:rPr>
          <w:rFonts w:ascii="Times New Roman" w:eastAsia="Times New Roman" w:hAnsi="Times New Roman" w:cs="Times New Roman"/>
          <w:b/>
          <w:lang w:eastAsia="x-none"/>
        </w:rPr>
        <w:t>PONUDA BROJ:     _________________</w:t>
      </w:r>
    </w:p>
    <w:p w:rsidR="00855B48" w:rsidRPr="00855B48" w:rsidRDefault="00855B48" w:rsidP="00855B48">
      <w:pPr>
        <w:spacing w:after="200" w:line="276" w:lineRule="auto"/>
        <w:jc w:val="both"/>
        <w:rPr>
          <w:rFonts w:ascii="Times New Roman" w:eastAsia="Times New Roman" w:hAnsi="Times New Roman" w:cs="Times New Roman"/>
          <w:b/>
          <w:lang w:eastAsia="x-none"/>
        </w:rPr>
      </w:pPr>
    </w:p>
    <w:p w:rsidR="00855B48" w:rsidRPr="00855B48" w:rsidRDefault="00855B48" w:rsidP="00855B48">
      <w:pPr>
        <w:spacing w:after="200" w:line="276" w:lineRule="auto"/>
        <w:jc w:val="both"/>
        <w:rPr>
          <w:rFonts w:ascii="Times New Roman" w:eastAsia="Times New Roman" w:hAnsi="Times New Roman" w:cs="Times New Roman"/>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855B48" w:rsidRPr="00855B48" w:rsidTr="00855B48">
        <w:trPr>
          <w:jc w:val="right"/>
        </w:trPr>
        <w:tc>
          <w:tcPr>
            <w:tcW w:w="6238" w:type="dxa"/>
          </w:tcPr>
          <w:p w:rsidR="00855B48" w:rsidRPr="00855B48" w:rsidRDefault="00855B48" w:rsidP="00855B48">
            <w:pPr>
              <w:spacing w:after="200" w:line="276" w:lineRule="auto"/>
              <w:jc w:val="both"/>
              <w:rPr>
                <w:rFonts w:ascii="Times New Roman" w:eastAsia="Times New Roman" w:hAnsi="Times New Roman" w:cs="Times New Roman"/>
                <w:b/>
                <w:lang w:eastAsia="x-none"/>
              </w:rPr>
            </w:pPr>
            <w:r w:rsidRPr="00855B48">
              <w:rPr>
                <w:rFonts w:ascii="Times New Roman" w:eastAsia="Times New Roman" w:hAnsi="Times New Roman" w:cs="Times New Roman"/>
                <w:b/>
                <w:lang w:eastAsia="x-none"/>
              </w:rPr>
              <w:t>Iznos ponude izražen u HRK  (bez PDV-a):</w:t>
            </w:r>
          </w:p>
        </w:tc>
        <w:tc>
          <w:tcPr>
            <w:tcW w:w="3226" w:type="dxa"/>
          </w:tcPr>
          <w:p w:rsidR="00855B48" w:rsidRPr="00855B48" w:rsidRDefault="00855B48" w:rsidP="00855B48">
            <w:pPr>
              <w:spacing w:after="200" w:line="276" w:lineRule="auto"/>
              <w:jc w:val="both"/>
              <w:rPr>
                <w:rFonts w:ascii="Times New Roman" w:eastAsia="Times New Roman" w:hAnsi="Times New Roman" w:cs="Times New Roman"/>
                <w:b/>
                <w:lang w:eastAsia="x-none"/>
              </w:rPr>
            </w:pPr>
          </w:p>
        </w:tc>
      </w:tr>
      <w:tr w:rsidR="00855B48" w:rsidRPr="00855B48" w:rsidTr="00855B48">
        <w:trPr>
          <w:jc w:val="right"/>
        </w:trPr>
        <w:tc>
          <w:tcPr>
            <w:tcW w:w="6238" w:type="dxa"/>
          </w:tcPr>
          <w:p w:rsidR="00855B48" w:rsidRPr="00855B48" w:rsidRDefault="00855B48" w:rsidP="00855B48">
            <w:pPr>
              <w:spacing w:after="200" w:line="276" w:lineRule="auto"/>
              <w:jc w:val="both"/>
              <w:rPr>
                <w:rFonts w:ascii="Times New Roman" w:eastAsia="Times New Roman" w:hAnsi="Times New Roman" w:cs="Times New Roman"/>
                <w:b/>
                <w:lang w:eastAsia="x-none"/>
              </w:rPr>
            </w:pPr>
            <w:r w:rsidRPr="00855B48">
              <w:rPr>
                <w:rFonts w:ascii="Times New Roman" w:eastAsia="Times New Roman" w:hAnsi="Times New Roman" w:cs="Times New Roman"/>
                <w:b/>
                <w:lang w:eastAsia="x-none"/>
              </w:rPr>
              <w:t>Iznos PDV-a u HRK:</w:t>
            </w:r>
          </w:p>
        </w:tc>
        <w:tc>
          <w:tcPr>
            <w:tcW w:w="3226" w:type="dxa"/>
          </w:tcPr>
          <w:p w:rsidR="00855B48" w:rsidRPr="00855B48" w:rsidRDefault="00855B48" w:rsidP="00855B48">
            <w:pPr>
              <w:spacing w:after="200" w:line="276" w:lineRule="auto"/>
              <w:jc w:val="both"/>
              <w:rPr>
                <w:rFonts w:ascii="Times New Roman" w:eastAsia="Times New Roman" w:hAnsi="Times New Roman" w:cs="Times New Roman"/>
                <w:b/>
                <w:lang w:eastAsia="x-none"/>
              </w:rPr>
            </w:pPr>
          </w:p>
        </w:tc>
      </w:tr>
      <w:tr w:rsidR="00855B48" w:rsidRPr="00855B48" w:rsidTr="00855B48">
        <w:trPr>
          <w:jc w:val="right"/>
        </w:trPr>
        <w:tc>
          <w:tcPr>
            <w:tcW w:w="6238" w:type="dxa"/>
          </w:tcPr>
          <w:p w:rsidR="00855B48" w:rsidRPr="00855B48" w:rsidRDefault="00855B48" w:rsidP="00855B48">
            <w:pPr>
              <w:spacing w:after="200" w:line="276" w:lineRule="auto"/>
              <w:jc w:val="both"/>
              <w:rPr>
                <w:rFonts w:ascii="Times New Roman" w:eastAsia="Times New Roman" w:hAnsi="Times New Roman" w:cs="Times New Roman"/>
                <w:b/>
                <w:lang w:eastAsia="x-none"/>
              </w:rPr>
            </w:pPr>
            <w:r w:rsidRPr="00855B48">
              <w:rPr>
                <w:rFonts w:ascii="Times New Roman" w:eastAsia="Times New Roman" w:hAnsi="Times New Roman" w:cs="Times New Roman"/>
                <w:b/>
                <w:lang w:eastAsia="x-none"/>
              </w:rPr>
              <w:t>Ukupan iznos ponude izražen u HRK (sa PDV-om):</w:t>
            </w:r>
          </w:p>
        </w:tc>
        <w:tc>
          <w:tcPr>
            <w:tcW w:w="3226" w:type="dxa"/>
          </w:tcPr>
          <w:p w:rsidR="00855B48" w:rsidRPr="00855B48" w:rsidRDefault="00855B48" w:rsidP="00855B48">
            <w:pPr>
              <w:spacing w:after="200" w:line="276" w:lineRule="auto"/>
              <w:jc w:val="both"/>
              <w:rPr>
                <w:rFonts w:ascii="Times New Roman" w:eastAsia="Times New Roman" w:hAnsi="Times New Roman" w:cs="Times New Roman"/>
                <w:b/>
                <w:lang w:eastAsia="x-none"/>
              </w:rPr>
            </w:pPr>
          </w:p>
        </w:tc>
      </w:tr>
    </w:tbl>
    <w:p w:rsidR="00855B48" w:rsidRPr="00855B48" w:rsidRDefault="00855B48" w:rsidP="00855B48">
      <w:pPr>
        <w:spacing w:after="200" w:line="276" w:lineRule="auto"/>
        <w:jc w:val="both"/>
        <w:rPr>
          <w:rFonts w:ascii="Times New Roman" w:eastAsia="Times New Roman" w:hAnsi="Times New Roman" w:cs="Times New Roman"/>
          <w:lang w:eastAsia="x-none"/>
        </w:rPr>
      </w:pPr>
    </w:p>
    <w:p w:rsidR="00855B48" w:rsidRPr="00855B48" w:rsidRDefault="00855B48" w:rsidP="00855B48">
      <w:pPr>
        <w:spacing w:after="200" w:line="276" w:lineRule="auto"/>
        <w:jc w:val="both"/>
        <w:rPr>
          <w:rFonts w:ascii="Times New Roman" w:eastAsia="Times New Roman" w:hAnsi="Times New Roman" w:cs="Times New Roman"/>
          <w:lang w:eastAsia="x-none"/>
        </w:rPr>
      </w:pPr>
      <w:r w:rsidRPr="00855B48">
        <w:rPr>
          <w:rFonts w:ascii="Times New Roman" w:eastAsia="Times New Roman" w:hAnsi="Times New Roman" w:cs="Times New Roman"/>
          <w:lang w:eastAsia="x-none"/>
        </w:rPr>
        <w:t>Cijena ponude sukladna je jediničnim cijenama, odnosno ukupnoj cijeni ponude navedene u Troškovniku koji čini sastavni dio ove ponude.</w:t>
      </w:r>
    </w:p>
    <w:p w:rsidR="00855B48" w:rsidRPr="00855B48" w:rsidRDefault="00855B48" w:rsidP="00855B48">
      <w:pPr>
        <w:spacing w:after="200" w:line="276" w:lineRule="auto"/>
        <w:jc w:val="both"/>
        <w:rPr>
          <w:rFonts w:ascii="Times New Roman" w:eastAsia="Times New Roman" w:hAnsi="Times New Roman" w:cs="Times New Roman"/>
          <w:lang w:val="pl-PL" w:eastAsia="x-none"/>
        </w:rPr>
      </w:pPr>
      <w:r w:rsidRPr="00855B48">
        <w:rPr>
          <w:rFonts w:ascii="Times New Roman" w:eastAsia="Times New Roman" w:hAnsi="Times New Roman" w:cs="Times New Roman"/>
          <w:lang w:val="pl-PL" w:eastAsia="x-none"/>
        </w:rPr>
        <w:t xml:space="preserve">Rok valjanosti ponude je </w:t>
      </w:r>
      <w:r w:rsidRPr="00855B48">
        <w:rPr>
          <w:rFonts w:ascii="Times New Roman" w:eastAsia="Times New Roman" w:hAnsi="Times New Roman" w:cs="Times New Roman"/>
          <w:b/>
          <w:lang w:val="pl-PL" w:eastAsia="x-none"/>
        </w:rPr>
        <w:t>____ dana</w:t>
      </w:r>
      <w:r w:rsidRPr="00855B48">
        <w:rPr>
          <w:rFonts w:ascii="Times New Roman" w:eastAsia="Times New Roman" w:hAnsi="Times New Roman" w:cs="Times New Roman"/>
          <w:lang w:val="pl-PL" w:eastAsia="x-none"/>
        </w:rPr>
        <w:t xml:space="preserve"> od dana isteka roka za dostavu ponuda</w:t>
      </w:r>
    </w:p>
    <w:p w:rsidR="00855B48" w:rsidRPr="00855B48" w:rsidRDefault="00855B48" w:rsidP="00855B48">
      <w:pPr>
        <w:spacing w:after="0" w:line="240" w:lineRule="auto"/>
        <w:jc w:val="both"/>
        <w:rPr>
          <w:rFonts w:ascii="Times New Roman" w:eastAsia="Times New Roman" w:hAnsi="Times New Roman" w:cs="Times New Roman"/>
          <w:lang w:eastAsia="x-none"/>
        </w:rPr>
      </w:pP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t>______________________________________</w:t>
      </w:r>
    </w:p>
    <w:p w:rsidR="00855B48" w:rsidRPr="00855B48" w:rsidRDefault="00855B48" w:rsidP="00855B48">
      <w:pPr>
        <w:spacing w:after="0" w:line="240" w:lineRule="auto"/>
        <w:jc w:val="both"/>
        <w:rPr>
          <w:rFonts w:ascii="Times New Roman" w:eastAsia="Times New Roman" w:hAnsi="Times New Roman" w:cs="Times New Roman"/>
          <w:lang w:eastAsia="x-none"/>
        </w:rPr>
      </w:pP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t>Ponuditelj</w:t>
      </w:r>
    </w:p>
    <w:p w:rsidR="00855B48" w:rsidRPr="00855B48" w:rsidRDefault="00855B48" w:rsidP="00855B48">
      <w:pPr>
        <w:spacing w:after="0" w:line="240" w:lineRule="auto"/>
        <w:jc w:val="both"/>
        <w:rPr>
          <w:rFonts w:ascii="Times New Roman" w:eastAsia="Times New Roman" w:hAnsi="Times New Roman" w:cs="Times New Roman"/>
          <w:lang w:eastAsia="x-none"/>
        </w:rPr>
      </w:pPr>
    </w:p>
    <w:p w:rsidR="00855B48" w:rsidRPr="00855B48" w:rsidRDefault="00855B48" w:rsidP="00855B48">
      <w:pPr>
        <w:spacing w:after="0" w:line="240" w:lineRule="auto"/>
        <w:jc w:val="both"/>
        <w:rPr>
          <w:rFonts w:ascii="Times New Roman" w:eastAsia="Times New Roman" w:hAnsi="Times New Roman" w:cs="Times New Roman"/>
          <w:lang w:eastAsia="x-none"/>
        </w:rPr>
      </w:pP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t>_____________________________________</w:t>
      </w:r>
    </w:p>
    <w:p w:rsidR="00855B48" w:rsidRPr="00855B48" w:rsidRDefault="00855B48" w:rsidP="00855B48">
      <w:pPr>
        <w:spacing w:after="0" w:line="240" w:lineRule="auto"/>
        <w:jc w:val="both"/>
        <w:rPr>
          <w:rFonts w:ascii="Times New Roman" w:eastAsia="Times New Roman" w:hAnsi="Times New Roman" w:cs="Times New Roman"/>
          <w:lang w:eastAsia="x-none"/>
        </w:rPr>
      </w:pP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t xml:space="preserve">      Adresa ponuditelja</w:t>
      </w:r>
    </w:p>
    <w:p w:rsidR="00855B48" w:rsidRPr="00855B48" w:rsidRDefault="00855B48" w:rsidP="00855B48">
      <w:pPr>
        <w:spacing w:after="0" w:line="240" w:lineRule="auto"/>
        <w:jc w:val="both"/>
        <w:rPr>
          <w:rFonts w:ascii="Times New Roman" w:eastAsia="Times New Roman" w:hAnsi="Times New Roman" w:cs="Times New Roman"/>
          <w:lang w:eastAsia="x-none"/>
        </w:rPr>
      </w:pPr>
    </w:p>
    <w:p w:rsidR="00855B48" w:rsidRPr="00855B48" w:rsidRDefault="00855B48" w:rsidP="00855B48">
      <w:pPr>
        <w:spacing w:after="0" w:line="240" w:lineRule="auto"/>
        <w:jc w:val="both"/>
        <w:rPr>
          <w:rFonts w:ascii="Times New Roman" w:eastAsia="Times New Roman" w:hAnsi="Times New Roman" w:cs="Times New Roman"/>
          <w:lang w:eastAsia="x-none"/>
        </w:rPr>
      </w:pPr>
    </w:p>
    <w:p w:rsidR="00855B48" w:rsidRPr="00855B48" w:rsidRDefault="00855B48" w:rsidP="00855B48">
      <w:pPr>
        <w:spacing w:after="0" w:line="240" w:lineRule="auto"/>
        <w:jc w:val="both"/>
        <w:rPr>
          <w:rFonts w:ascii="Times New Roman" w:eastAsia="Times New Roman" w:hAnsi="Times New Roman" w:cs="Times New Roman"/>
          <w:lang w:eastAsia="x-none"/>
        </w:rPr>
      </w:pP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t>_____________________________________</w:t>
      </w:r>
    </w:p>
    <w:p w:rsidR="00855B48" w:rsidRPr="00855B48" w:rsidRDefault="00855B48" w:rsidP="00855B48">
      <w:pPr>
        <w:spacing w:after="0" w:line="240" w:lineRule="auto"/>
        <w:jc w:val="both"/>
        <w:rPr>
          <w:rFonts w:ascii="Times New Roman" w:eastAsia="Times New Roman" w:hAnsi="Times New Roman" w:cs="Times New Roman"/>
          <w:lang w:eastAsia="x-none"/>
        </w:rPr>
      </w:pP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t xml:space="preserve">  Ime i prezime ovlaštene osobe ponuditelja</w:t>
      </w:r>
    </w:p>
    <w:p w:rsidR="00855B48" w:rsidRPr="00855B48" w:rsidRDefault="00855B48" w:rsidP="00855B48">
      <w:pPr>
        <w:spacing w:after="0" w:line="240" w:lineRule="auto"/>
        <w:jc w:val="both"/>
        <w:rPr>
          <w:rFonts w:ascii="Times New Roman" w:eastAsia="Times New Roman" w:hAnsi="Times New Roman" w:cs="Times New Roman"/>
          <w:lang w:eastAsia="x-none"/>
        </w:rPr>
      </w:pPr>
    </w:p>
    <w:p w:rsidR="00855B48" w:rsidRPr="00855B48" w:rsidRDefault="00855B48" w:rsidP="00855B48">
      <w:pPr>
        <w:spacing w:after="0" w:line="240" w:lineRule="auto"/>
        <w:jc w:val="both"/>
        <w:rPr>
          <w:rFonts w:ascii="Times New Roman" w:eastAsia="Times New Roman" w:hAnsi="Times New Roman" w:cs="Times New Roman"/>
          <w:lang w:eastAsia="x-none"/>
        </w:rPr>
      </w:pP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t>_____________________________________</w:t>
      </w:r>
    </w:p>
    <w:p w:rsidR="00855B48" w:rsidRPr="00855B48" w:rsidRDefault="00855B48" w:rsidP="00855B48">
      <w:pPr>
        <w:spacing w:after="0" w:line="240" w:lineRule="auto"/>
        <w:jc w:val="both"/>
        <w:rPr>
          <w:rFonts w:ascii="Times New Roman" w:eastAsia="Times New Roman" w:hAnsi="Times New Roman" w:cs="Times New Roman"/>
          <w:lang w:eastAsia="x-none"/>
        </w:rPr>
      </w:pP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t xml:space="preserve">        Potpis ovlaštene osobe ponuditelja</w:t>
      </w:r>
    </w:p>
    <w:p w:rsidR="00855B48" w:rsidRPr="00855B48" w:rsidRDefault="00855B48" w:rsidP="00855B48">
      <w:pPr>
        <w:spacing w:after="0" w:line="240" w:lineRule="auto"/>
        <w:jc w:val="both"/>
        <w:rPr>
          <w:rFonts w:ascii="Times New Roman" w:eastAsia="Times New Roman" w:hAnsi="Times New Roman" w:cs="Times New Roman"/>
          <w:lang w:eastAsia="x-none"/>
        </w:rPr>
      </w:pPr>
    </w:p>
    <w:p w:rsidR="00855B48" w:rsidRPr="00855B48" w:rsidRDefault="00855B48" w:rsidP="00855B48">
      <w:pPr>
        <w:spacing w:after="0" w:line="240" w:lineRule="auto"/>
        <w:jc w:val="both"/>
        <w:rPr>
          <w:rFonts w:ascii="Times New Roman" w:eastAsia="Times New Roman" w:hAnsi="Times New Roman" w:cs="Times New Roman"/>
          <w:lang w:eastAsia="x-none"/>
        </w:rPr>
      </w:pPr>
    </w:p>
    <w:p w:rsidR="00855B48" w:rsidRPr="00855B48" w:rsidRDefault="00855B48" w:rsidP="00855B48">
      <w:pPr>
        <w:spacing w:after="0" w:line="240" w:lineRule="auto"/>
        <w:jc w:val="both"/>
        <w:rPr>
          <w:rFonts w:ascii="Times New Roman" w:eastAsia="Times New Roman" w:hAnsi="Times New Roman" w:cs="Times New Roman"/>
          <w:lang w:eastAsia="x-none"/>
        </w:rPr>
      </w:pPr>
    </w:p>
    <w:p w:rsidR="00855B48" w:rsidRPr="00855B48" w:rsidRDefault="00855B48" w:rsidP="00855B48">
      <w:pPr>
        <w:spacing w:after="0" w:line="240" w:lineRule="auto"/>
        <w:jc w:val="both"/>
        <w:rPr>
          <w:rFonts w:ascii="Times New Roman" w:eastAsia="Times New Roman" w:hAnsi="Times New Roman" w:cs="Times New Roman"/>
          <w:lang w:eastAsia="x-none"/>
        </w:rPr>
      </w:pPr>
      <w:r w:rsidRPr="00855B48">
        <w:rPr>
          <w:rFonts w:ascii="Times New Roman" w:eastAsia="Times New Roman" w:hAnsi="Times New Roman" w:cs="Times New Roman"/>
          <w:lang w:eastAsia="x-none"/>
        </w:rPr>
        <w:t>U _______________, ____________ 2022.</w:t>
      </w:r>
    </w:p>
    <w:p w:rsidR="00855B48" w:rsidRPr="00855B48" w:rsidRDefault="00855B48" w:rsidP="00855B48">
      <w:pPr>
        <w:spacing w:after="0" w:line="276" w:lineRule="auto"/>
        <w:jc w:val="both"/>
        <w:rPr>
          <w:rFonts w:ascii="Times New Roman" w:eastAsia="Times New Roman" w:hAnsi="Times New Roman" w:cs="Times New Roman"/>
          <w:b/>
          <w:lang w:eastAsia="x-none"/>
        </w:rPr>
      </w:pPr>
    </w:p>
    <w:p w:rsidR="00855B48" w:rsidRPr="00855B48" w:rsidRDefault="00855B48" w:rsidP="00855B48">
      <w:pPr>
        <w:spacing w:after="200" w:line="276" w:lineRule="auto"/>
        <w:jc w:val="both"/>
        <w:rPr>
          <w:rFonts w:ascii="Times New Roman" w:eastAsia="Times New Roman" w:hAnsi="Times New Roman" w:cs="Times New Roman"/>
          <w:b/>
          <w:lang w:eastAsia="x-none"/>
        </w:rPr>
      </w:pPr>
    </w:p>
    <w:p w:rsidR="00EB25ED" w:rsidRDefault="00855B48" w:rsidP="00EB25ED">
      <w:pPr>
        <w:spacing w:after="200" w:line="276" w:lineRule="auto"/>
        <w:jc w:val="center"/>
        <w:rPr>
          <w:rFonts w:ascii="Times New Roman" w:eastAsia="Times New Roman" w:hAnsi="Times New Roman" w:cs="Times New Roman"/>
          <w:b/>
          <w:lang w:eastAsia="x-none"/>
        </w:rPr>
      </w:pPr>
      <w:r w:rsidRPr="00855B48">
        <w:rPr>
          <w:rFonts w:ascii="Times New Roman" w:eastAsia="Times New Roman" w:hAnsi="Times New Roman" w:cs="Times New Roman"/>
          <w:b/>
          <w:lang w:eastAsia="x-none"/>
        </w:rPr>
        <w:t>M.P.</w:t>
      </w:r>
      <w:bookmarkStart w:id="160" w:name="_Toc77059953"/>
    </w:p>
    <w:p w:rsidR="00855B48" w:rsidRPr="00792ECB" w:rsidRDefault="00DB36A8" w:rsidP="00177D3E">
      <w:pPr>
        <w:pStyle w:val="Naslov1"/>
        <w:jc w:val="left"/>
      </w:pPr>
      <w:bookmarkStart w:id="161" w:name="_Toc107906619"/>
      <w:r w:rsidRPr="00792ECB">
        <w:lastRenderedPageBreak/>
        <w:t>PRILOG 2</w:t>
      </w:r>
      <w:r w:rsidR="00855B48" w:rsidRPr="00792ECB">
        <w:t>: Prijedlog Okvirnog sporazuma o nabavi robe</w:t>
      </w:r>
      <w:bookmarkEnd w:id="160"/>
      <w:bookmarkEnd w:id="161"/>
    </w:p>
    <w:p w:rsidR="002F7AE2" w:rsidRDefault="002F7AE2" w:rsidP="00855B48">
      <w:pPr>
        <w:spacing w:after="0" w:line="240" w:lineRule="auto"/>
        <w:jc w:val="both"/>
        <w:rPr>
          <w:rFonts w:ascii="Times New Roman" w:eastAsia="Times New Roman" w:hAnsi="Times New Roman" w:cs="Times New Roman"/>
          <w:b/>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b/>
          <w:lang w:eastAsia="hr-HR"/>
        </w:rPr>
        <w:t>KLINIČKI BOLNIČKI CENTAR OSIJEK</w:t>
      </w:r>
      <w:r w:rsidRPr="00855B48">
        <w:rPr>
          <w:rFonts w:ascii="Times New Roman" w:eastAsia="Times New Roman" w:hAnsi="Times New Roman" w:cs="Times New Roman"/>
          <w:lang w:eastAsia="hr-HR"/>
        </w:rPr>
        <w:t>, OSIJEK, Josipa Huttlera 4, OIB: 89819375646, zastupan po ravnatelju: doc.dr.sc. Željko Zubčić, dr.med. (u  daljnjem tekstu Naručitelj) i</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F23FF7">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b/>
          <w:lang w:eastAsia="hr-HR"/>
        </w:rPr>
        <w:t xml:space="preserve">______________________, </w:t>
      </w:r>
      <w:r w:rsidRPr="00855B48">
        <w:rPr>
          <w:rFonts w:ascii="Times New Roman" w:eastAsia="Times New Roman" w:hAnsi="Times New Roman" w:cs="Times New Roman"/>
          <w:lang w:eastAsia="hr-HR"/>
        </w:rPr>
        <w:t>iz _____________, sa sjedištem: ___________________, OIB: __________________ zastupan po __________________: ______________________  (u daljnjem tekstu Ponuditelj/Isporučitelj),  sklapaju</w:t>
      </w:r>
    </w:p>
    <w:p w:rsidR="00855B48" w:rsidRPr="00855B48" w:rsidRDefault="00855B48" w:rsidP="00855B48">
      <w:pPr>
        <w:spacing w:after="0" w:line="240" w:lineRule="auto"/>
        <w:rPr>
          <w:rFonts w:ascii="Times New Roman" w:eastAsia="Times New Roman" w:hAnsi="Times New Roman" w:cs="Times New Roman"/>
          <w:b/>
          <w:lang w:eastAsia="hr-HR"/>
        </w:rPr>
      </w:pPr>
    </w:p>
    <w:p w:rsidR="00855B48" w:rsidRPr="00855B48" w:rsidRDefault="00855B48" w:rsidP="00855B48">
      <w:pPr>
        <w:spacing w:before="240" w:after="0" w:line="240" w:lineRule="auto"/>
        <w:jc w:val="center"/>
        <w:rPr>
          <w:rFonts w:ascii="Times New Roman" w:eastAsia="Times New Roman" w:hAnsi="Times New Roman" w:cs="Times New Roman"/>
          <w:b/>
          <w:sz w:val="24"/>
          <w:szCs w:val="24"/>
          <w:lang w:eastAsia="hr-HR"/>
        </w:rPr>
      </w:pPr>
      <w:r w:rsidRPr="00855B48">
        <w:rPr>
          <w:rFonts w:ascii="Times New Roman" w:eastAsia="Times New Roman" w:hAnsi="Times New Roman" w:cs="Times New Roman"/>
          <w:b/>
          <w:sz w:val="24"/>
          <w:szCs w:val="24"/>
          <w:lang w:eastAsia="hr-HR"/>
        </w:rPr>
        <w:t>O K V I R N I   S P O R A Z U M</w:t>
      </w:r>
    </w:p>
    <w:p w:rsidR="00855B48" w:rsidRPr="00855B48" w:rsidRDefault="00855B48" w:rsidP="00855B48">
      <w:pPr>
        <w:spacing w:after="0" w:line="240" w:lineRule="auto"/>
        <w:jc w:val="center"/>
        <w:rPr>
          <w:rFonts w:ascii="Times New Roman" w:eastAsia="Times New Roman" w:hAnsi="Times New Roman" w:cs="Times New Roman"/>
          <w:b/>
          <w:sz w:val="24"/>
          <w:szCs w:val="24"/>
          <w:lang w:eastAsia="hr-HR"/>
        </w:rPr>
      </w:pPr>
      <w:r w:rsidRPr="00855B48">
        <w:rPr>
          <w:rFonts w:ascii="Times New Roman" w:eastAsia="Times New Roman" w:hAnsi="Times New Roman" w:cs="Times New Roman"/>
          <w:b/>
          <w:sz w:val="24"/>
          <w:szCs w:val="24"/>
          <w:lang w:eastAsia="hr-HR"/>
        </w:rPr>
        <w:t xml:space="preserve">ZA NABAVU </w:t>
      </w:r>
      <w:r w:rsidR="00F23FF7">
        <w:rPr>
          <w:rFonts w:ascii="Times New Roman" w:eastAsia="Times New Roman" w:hAnsi="Times New Roman" w:cs="Times New Roman"/>
          <w:b/>
          <w:sz w:val="24"/>
          <w:szCs w:val="24"/>
          <w:lang w:eastAsia="hr-HR"/>
        </w:rPr>
        <w:t>OSTALOG MEDICINSKOG POTROŠNOG</w:t>
      </w:r>
      <w:r w:rsidR="00F23FF7" w:rsidRPr="00F23FF7">
        <w:rPr>
          <w:rFonts w:ascii="Times New Roman" w:eastAsia="Times New Roman" w:hAnsi="Times New Roman" w:cs="Times New Roman"/>
          <w:b/>
          <w:sz w:val="24"/>
          <w:szCs w:val="24"/>
          <w:lang w:eastAsia="hr-HR"/>
        </w:rPr>
        <w:t xml:space="preserve"> MATERIJAL</w:t>
      </w:r>
      <w:r w:rsidR="00F23FF7">
        <w:rPr>
          <w:rFonts w:ascii="Times New Roman" w:eastAsia="Times New Roman" w:hAnsi="Times New Roman" w:cs="Times New Roman"/>
          <w:b/>
          <w:sz w:val="24"/>
          <w:szCs w:val="24"/>
          <w:lang w:eastAsia="hr-HR"/>
        </w:rPr>
        <w:t>A</w:t>
      </w:r>
      <w:r w:rsidR="00F23FF7" w:rsidRPr="00F23FF7">
        <w:rPr>
          <w:rFonts w:ascii="Times New Roman" w:eastAsia="Times New Roman" w:hAnsi="Times New Roman" w:cs="Times New Roman"/>
          <w:b/>
          <w:sz w:val="24"/>
          <w:szCs w:val="24"/>
          <w:lang w:eastAsia="hr-HR"/>
        </w:rPr>
        <w:t xml:space="preserve"> ZA ANESTEZIOLOGIJU, REANIMATOLOGIJU I INTENZIVNO LIJEČENJE</w:t>
      </w:r>
    </w:p>
    <w:p w:rsidR="00855B48" w:rsidRDefault="00855B48" w:rsidP="00855B48">
      <w:pPr>
        <w:spacing w:after="0" w:line="240" w:lineRule="auto"/>
        <w:jc w:val="center"/>
        <w:rPr>
          <w:rFonts w:ascii="Times New Roman" w:eastAsia="Times New Roman" w:hAnsi="Times New Roman" w:cs="Times New Roman"/>
          <w:b/>
          <w:sz w:val="24"/>
          <w:szCs w:val="24"/>
          <w:lang w:eastAsia="hr-HR"/>
        </w:rPr>
      </w:pPr>
      <w:r w:rsidRPr="00855B48">
        <w:rPr>
          <w:rFonts w:ascii="Times New Roman" w:eastAsia="Times New Roman" w:hAnsi="Times New Roman" w:cs="Times New Roman"/>
          <w:b/>
          <w:sz w:val="24"/>
          <w:szCs w:val="24"/>
          <w:lang w:eastAsia="hr-HR"/>
        </w:rPr>
        <w:t>za potrebe Kliničkog bolničkog centra Osijek</w:t>
      </w:r>
    </w:p>
    <w:p w:rsidR="009224EA" w:rsidRPr="00855B48" w:rsidRDefault="009224EA" w:rsidP="009224EA">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Grupa predmeta nabave: ____</w:t>
      </w:r>
    </w:p>
    <w:p w:rsidR="00855B48" w:rsidRPr="00855B48" w:rsidRDefault="00855B48" w:rsidP="00855B48">
      <w:pPr>
        <w:spacing w:after="0" w:line="240" w:lineRule="auto"/>
        <w:jc w:val="center"/>
        <w:rPr>
          <w:rFonts w:ascii="Times New Roman" w:eastAsia="Times New Roman" w:hAnsi="Times New Roman" w:cs="Times New Roman"/>
          <w:b/>
          <w:sz w:val="24"/>
          <w:szCs w:val="24"/>
          <w:lang w:eastAsia="hr-HR"/>
        </w:rPr>
      </w:pPr>
      <w:r w:rsidRPr="00855B48">
        <w:rPr>
          <w:rFonts w:ascii="Times New Roman" w:eastAsia="Times New Roman" w:hAnsi="Times New Roman" w:cs="Times New Roman"/>
          <w:b/>
          <w:sz w:val="24"/>
          <w:szCs w:val="24"/>
          <w:lang w:eastAsia="hr-HR"/>
        </w:rPr>
        <w:t>Evidencijski broj nabave: JN-</w:t>
      </w:r>
      <w:r w:rsidR="00F23FF7">
        <w:rPr>
          <w:rFonts w:ascii="Times New Roman" w:eastAsia="Times New Roman" w:hAnsi="Times New Roman" w:cs="Times New Roman"/>
          <w:b/>
          <w:sz w:val="24"/>
          <w:szCs w:val="24"/>
          <w:lang w:eastAsia="hr-HR"/>
        </w:rPr>
        <w:t>22/214</w:t>
      </w:r>
    </w:p>
    <w:p w:rsidR="00855B48" w:rsidRPr="00855B48" w:rsidRDefault="00855B48" w:rsidP="00855B48">
      <w:pPr>
        <w:spacing w:after="0" w:line="240" w:lineRule="auto"/>
        <w:rPr>
          <w:rFonts w:ascii="Times New Roman" w:eastAsia="Times New Roman" w:hAnsi="Times New Roman" w:cs="Times New Roman"/>
          <w:b/>
          <w:lang w:eastAsia="hr-HR"/>
        </w:rPr>
      </w:pPr>
    </w:p>
    <w:p w:rsidR="00855B48" w:rsidRPr="00855B48" w:rsidRDefault="00855B48" w:rsidP="00855B48">
      <w:pPr>
        <w:spacing w:after="0" w:line="240" w:lineRule="auto"/>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UVOD</w:t>
      </w:r>
    </w:p>
    <w:p w:rsidR="00855B48" w:rsidRPr="00855B48" w:rsidRDefault="00F23FF7" w:rsidP="00F23FF7">
      <w:pPr>
        <w:spacing w:after="12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1.</w:t>
      </w:r>
    </w:p>
    <w:p w:rsidR="00855B48" w:rsidRPr="00855B48" w:rsidRDefault="00855B48" w:rsidP="00855B48">
      <w:pPr>
        <w:spacing w:after="0" w:line="240" w:lineRule="auto"/>
        <w:jc w:val="both"/>
        <w:rPr>
          <w:rFonts w:ascii="Times New Roman" w:eastAsia="Times New Roman" w:hAnsi="Times New Roman" w:cs="Times New Roman"/>
          <w:b/>
          <w:lang w:eastAsia="hr-HR"/>
        </w:rPr>
      </w:pPr>
      <w:r w:rsidRPr="00855B48">
        <w:rPr>
          <w:rFonts w:ascii="Times New Roman" w:eastAsia="Times New Roman" w:hAnsi="Times New Roman" w:cs="Times New Roman"/>
          <w:lang w:eastAsia="hr-HR"/>
        </w:rPr>
        <w:t>Na temelju provedenog postupka jednostavne nabave s namjerom sklapanja okvirnog sporazuma s jednim gospodarskim subjektom</w:t>
      </w:r>
      <w:r w:rsidRPr="00855B48">
        <w:t xml:space="preserve"> </w:t>
      </w:r>
      <w:r w:rsidRPr="00855B48">
        <w:rPr>
          <w:rFonts w:ascii="Times New Roman" w:eastAsia="Times New Roman" w:hAnsi="Times New Roman" w:cs="Times New Roman"/>
          <w:lang w:eastAsia="hr-HR"/>
        </w:rPr>
        <w:t xml:space="preserve">za razdoblje od jedne (1) godine u postupku jednostavne nabave </w:t>
      </w:r>
      <w:r w:rsidR="00F23FF7" w:rsidRPr="00F23FF7">
        <w:rPr>
          <w:rFonts w:ascii="Times New Roman" w:eastAsia="Times New Roman" w:hAnsi="Times New Roman" w:cs="Times New Roman"/>
          <w:b/>
          <w:lang w:eastAsia="hr-HR"/>
        </w:rPr>
        <w:t xml:space="preserve">ostalog medicinskog potrošnog materijala za anesteziologiju, reanimatologiju i intenzivno liječenje </w:t>
      </w:r>
      <w:r w:rsidRPr="00855B48">
        <w:rPr>
          <w:rFonts w:ascii="Times New Roman" w:eastAsia="Times New Roman" w:hAnsi="Times New Roman" w:cs="Times New Roman"/>
          <w:lang w:eastAsia="hr-HR"/>
        </w:rPr>
        <w:t>za potrebe Kliničkog bolničkog centra Osijek</w:t>
      </w:r>
      <w:r w:rsidRPr="00855B48">
        <w:rPr>
          <w:rFonts w:ascii="Times New Roman" w:eastAsia="Times New Roman" w:hAnsi="Times New Roman" w:cs="Times New Roman"/>
          <w:b/>
          <w:lang w:eastAsia="hr-HR"/>
        </w:rPr>
        <w:t xml:space="preserve">, </w:t>
      </w:r>
      <w:r w:rsidRPr="00855B48">
        <w:rPr>
          <w:rFonts w:ascii="Times New Roman" w:eastAsia="Times New Roman" w:hAnsi="Times New Roman" w:cs="Times New Roman"/>
          <w:lang w:eastAsia="hr-HR"/>
        </w:rPr>
        <w:t>evidencijski broj nabave: JN-</w:t>
      </w:r>
      <w:r w:rsidR="00F23FF7">
        <w:rPr>
          <w:rFonts w:ascii="Times New Roman" w:eastAsia="Times New Roman" w:hAnsi="Times New Roman" w:cs="Times New Roman"/>
          <w:lang w:eastAsia="hr-HR"/>
        </w:rPr>
        <w:t>22/214</w:t>
      </w:r>
      <w:r w:rsidRPr="00855B48">
        <w:rPr>
          <w:rFonts w:ascii="Times New Roman" w:eastAsia="Times New Roman" w:hAnsi="Times New Roman" w:cs="Times New Roman"/>
          <w:lang w:eastAsia="hr-HR"/>
        </w:rPr>
        <w:t xml:space="preserve">, Naručitelj je Odlukom o odabiru, Urbroj: ___________ , od __________. godine odabrao ponudu ponuditelja broj: _________, od ____________. godine </w:t>
      </w:r>
      <w:r w:rsidR="009224EA" w:rsidRPr="001C04BC">
        <w:rPr>
          <w:rFonts w:ascii="Times New Roman" w:eastAsia="Times New Roman" w:hAnsi="Times New Roman" w:cs="Times New Roman"/>
          <w:lang w:eastAsia="hr-HR"/>
        </w:rPr>
        <w:t xml:space="preserve">za </w:t>
      </w:r>
      <w:r w:rsidR="009224EA" w:rsidRPr="001C04BC">
        <w:rPr>
          <w:rFonts w:ascii="Times New Roman" w:eastAsia="Times New Roman" w:hAnsi="Times New Roman" w:cs="Times New Roman"/>
          <w:b/>
          <w:lang w:eastAsia="hr-HR"/>
        </w:rPr>
        <w:t>grupu predmeta nabave: __________</w:t>
      </w:r>
      <w:r w:rsidR="009224EA">
        <w:rPr>
          <w:rFonts w:ascii="Times New Roman" w:eastAsia="Times New Roman" w:hAnsi="Times New Roman" w:cs="Times New Roman"/>
          <w:b/>
          <w:lang w:eastAsia="hr-HR"/>
        </w:rPr>
        <w:t xml:space="preserve"> </w:t>
      </w:r>
      <w:r w:rsidRPr="00855B48">
        <w:rPr>
          <w:rFonts w:ascii="Times New Roman" w:eastAsia="Times New Roman" w:hAnsi="Times New Roman" w:cs="Times New Roman"/>
          <w:lang w:eastAsia="hr-HR"/>
        </w:rPr>
        <w:t>sukladno objavljenom kriteriju za donošenje odluke o odabiru te uvjetima i zahtjevima iz Poziva na dostavu ponuda.</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PREDMET I TRAJANJE OKVIRNOG SPORAZUMA</w:t>
      </w:r>
    </w:p>
    <w:p w:rsidR="00855B48" w:rsidRPr="00855B48" w:rsidRDefault="00F23FF7" w:rsidP="00F23FF7">
      <w:pPr>
        <w:spacing w:before="120"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2.</w:t>
      </w:r>
    </w:p>
    <w:p w:rsidR="00855B48" w:rsidRPr="00855B48" w:rsidRDefault="00855B48" w:rsidP="00855B48">
      <w:pPr>
        <w:spacing w:after="0" w:line="240" w:lineRule="auto"/>
        <w:jc w:val="both"/>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 xml:space="preserve">2.1. </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Predmet ovog Okvirnog sporazuma (u daljnjem tekstu: Sporazum) je utvrđivanje uvjeta za izdavanje narudžbenica za nabavu predmeta</w:t>
      </w:r>
      <w:r w:rsidRPr="00855B48">
        <w:rPr>
          <w:rFonts w:ascii="Times New Roman" w:hAnsi="Times New Roman" w:cs="Times New Roman"/>
        </w:rPr>
        <w:t xml:space="preserve"> nabave </w:t>
      </w:r>
      <w:r w:rsidRPr="00855B48">
        <w:rPr>
          <w:rFonts w:ascii="Times New Roman" w:eastAsia="Times New Roman" w:hAnsi="Times New Roman" w:cs="Times New Roman"/>
          <w:lang w:eastAsia="hr-HR"/>
        </w:rPr>
        <w:t xml:space="preserve">prema predviđenim (okvirnim) količinama iz Troškovnika, koji čini sastavni dio ovog Sporazuma, te ostalim uvjetima iz Poziva na dostavu ponuda. </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2.2.</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Sporazum se sklapa za razdoblje od </w:t>
      </w:r>
      <w:r w:rsidR="00F23FF7">
        <w:rPr>
          <w:rFonts w:ascii="Times New Roman" w:eastAsia="Times New Roman" w:hAnsi="Times New Roman" w:cs="Times New Roman"/>
          <w:lang w:eastAsia="hr-HR"/>
        </w:rPr>
        <w:t>1 (jedne)</w:t>
      </w:r>
      <w:r w:rsidRPr="00855B48">
        <w:rPr>
          <w:rFonts w:ascii="Times New Roman" w:eastAsia="Times New Roman" w:hAnsi="Times New Roman" w:cs="Times New Roman"/>
          <w:lang w:eastAsia="hr-HR"/>
        </w:rPr>
        <w:t xml:space="preserve"> godine i stupa na snagu obostranim potpisom Sporazuma.</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2.3.</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Na temelju sklopljenog Sporazuma naručivanje robe koja je predmet ove nabave vršit će se putem narudžbenica, sukladno bitnim uvjetima ovog Sporazuma, stvarnim potrebama Naručitelja i osiguranim financijskim sredstvima.</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rPr>
          <w:rFonts w:ascii="Times New Roman" w:eastAsia="Times New Roman" w:hAnsi="Times New Roman" w:cs="Times New Roman"/>
          <w:b/>
          <w:lang w:eastAsia="hr-HR"/>
        </w:rPr>
      </w:pPr>
    </w:p>
    <w:p w:rsidR="00855B48" w:rsidRPr="00855B48" w:rsidRDefault="00855B48" w:rsidP="00855B48">
      <w:pPr>
        <w:spacing w:after="0" w:line="240" w:lineRule="auto"/>
        <w:rPr>
          <w:rFonts w:ascii="Times New Roman" w:eastAsia="Times New Roman" w:hAnsi="Times New Roman" w:cs="Times New Roman"/>
          <w:lang w:eastAsia="hr-HR"/>
        </w:rPr>
      </w:pPr>
      <w:r w:rsidRPr="00855B48">
        <w:rPr>
          <w:rFonts w:ascii="Times New Roman" w:eastAsia="Times New Roman" w:hAnsi="Times New Roman" w:cs="Times New Roman"/>
          <w:b/>
          <w:lang w:eastAsia="hr-HR"/>
        </w:rPr>
        <w:t>VRIJEDNOST PREDMETA NABAVE</w:t>
      </w:r>
    </w:p>
    <w:p w:rsidR="00855B48" w:rsidRPr="00855B48" w:rsidRDefault="00F23FF7" w:rsidP="00F23FF7">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3.</w:t>
      </w:r>
    </w:p>
    <w:p w:rsidR="00855B48" w:rsidRPr="00855B48" w:rsidRDefault="00855B48" w:rsidP="00855B48">
      <w:pPr>
        <w:spacing w:after="0" w:line="240" w:lineRule="auto"/>
        <w:jc w:val="both"/>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3.1.</w:t>
      </w:r>
    </w:p>
    <w:p w:rsidR="00855B48" w:rsidRPr="00F23FF7" w:rsidRDefault="00855B48" w:rsidP="00F23FF7">
      <w:pPr>
        <w:spacing w:after="120" w:line="240" w:lineRule="auto"/>
        <w:jc w:val="both"/>
        <w:rPr>
          <w:rFonts w:ascii="Times New Roman" w:hAnsi="Times New Roman" w:cs="Times New Roman"/>
        </w:rPr>
      </w:pPr>
      <w:r w:rsidRPr="00855B48">
        <w:rPr>
          <w:rFonts w:ascii="Times New Roman" w:hAnsi="Times New Roman" w:cs="Times New Roman"/>
        </w:rPr>
        <w:t xml:space="preserve">Cijena odabrane ponude </w:t>
      </w:r>
      <w:r w:rsidR="009224EA" w:rsidRPr="001C04BC">
        <w:rPr>
          <w:rFonts w:ascii="Times New Roman" w:eastAsia="Times New Roman" w:hAnsi="Times New Roman" w:cs="Times New Roman"/>
          <w:lang w:eastAsia="hr-HR"/>
        </w:rPr>
        <w:t>z</w:t>
      </w:r>
      <w:r w:rsidR="009224EA">
        <w:rPr>
          <w:rFonts w:ascii="Times New Roman" w:eastAsia="Times New Roman" w:hAnsi="Times New Roman" w:cs="Times New Roman"/>
          <w:lang w:eastAsia="hr-HR"/>
        </w:rPr>
        <w:t xml:space="preserve">a grupu ___________, </w:t>
      </w:r>
      <w:r w:rsidRPr="00855B48">
        <w:rPr>
          <w:rFonts w:ascii="Times New Roman" w:hAnsi="Times New Roman" w:cs="Times New Roman"/>
        </w:rPr>
        <w:t>za jedn</w:t>
      </w:r>
      <w:r w:rsidR="00F23FF7">
        <w:rPr>
          <w:rFonts w:ascii="Times New Roman" w:hAnsi="Times New Roman" w:cs="Times New Roman"/>
        </w:rPr>
        <w:t>ogodišnje razdoblje iznosi: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8"/>
        <w:gridCol w:w="3964"/>
      </w:tblGrid>
      <w:tr w:rsidR="00855B48" w:rsidRPr="00855B48" w:rsidTr="00855B48">
        <w:tc>
          <w:tcPr>
            <w:tcW w:w="5098" w:type="dxa"/>
            <w:vAlign w:val="center"/>
          </w:tcPr>
          <w:p w:rsidR="00855B48" w:rsidRPr="00855B48" w:rsidRDefault="00855B48" w:rsidP="00855B48">
            <w:pPr>
              <w:spacing w:after="0" w:line="240" w:lineRule="auto"/>
              <w:jc w:val="right"/>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CIJENA PONUDE U HRK (BEZ PDV-a):</w:t>
            </w:r>
          </w:p>
        </w:tc>
        <w:tc>
          <w:tcPr>
            <w:tcW w:w="3964" w:type="dxa"/>
            <w:vAlign w:val="center"/>
          </w:tcPr>
          <w:p w:rsidR="00855B48" w:rsidRPr="00855B48" w:rsidRDefault="00855B48" w:rsidP="00855B48">
            <w:pPr>
              <w:spacing w:after="0" w:line="240" w:lineRule="auto"/>
              <w:jc w:val="right"/>
              <w:rPr>
                <w:rFonts w:ascii="Times New Roman" w:eastAsia="Times New Roman" w:hAnsi="Times New Roman" w:cs="Times New Roman"/>
                <w:b/>
                <w:lang w:eastAsia="hr-HR"/>
              </w:rPr>
            </w:pPr>
          </w:p>
        </w:tc>
      </w:tr>
      <w:tr w:rsidR="00855B48" w:rsidRPr="00855B48" w:rsidTr="00855B48">
        <w:tc>
          <w:tcPr>
            <w:tcW w:w="5098" w:type="dxa"/>
            <w:vAlign w:val="center"/>
          </w:tcPr>
          <w:p w:rsidR="00855B48" w:rsidRPr="00855B48" w:rsidRDefault="00855B48" w:rsidP="00855B48">
            <w:pPr>
              <w:spacing w:after="0" w:line="240" w:lineRule="auto"/>
              <w:jc w:val="right"/>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IZNOS PDV-a U HRK:</w:t>
            </w:r>
          </w:p>
        </w:tc>
        <w:tc>
          <w:tcPr>
            <w:tcW w:w="3964" w:type="dxa"/>
            <w:vAlign w:val="center"/>
          </w:tcPr>
          <w:p w:rsidR="00855B48" w:rsidRPr="00855B48" w:rsidRDefault="00855B48" w:rsidP="00855B48">
            <w:pPr>
              <w:spacing w:after="0" w:line="240" w:lineRule="auto"/>
              <w:jc w:val="right"/>
              <w:rPr>
                <w:rFonts w:ascii="Times New Roman" w:eastAsia="Times New Roman" w:hAnsi="Times New Roman" w:cs="Times New Roman"/>
                <w:b/>
                <w:lang w:eastAsia="hr-HR"/>
              </w:rPr>
            </w:pPr>
          </w:p>
        </w:tc>
      </w:tr>
      <w:tr w:rsidR="00855B48" w:rsidRPr="00855B48" w:rsidTr="00855B48">
        <w:tc>
          <w:tcPr>
            <w:tcW w:w="5098" w:type="dxa"/>
            <w:vAlign w:val="center"/>
          </w:tcPr>
          <w:p w:rsidR="00855B48" w:rsidRPr="00855B48" w:rsidRDefault="00855B48" w:rsidP="00855B48">
            <w:pPr>
              <w:spacing w:after="0" w:line="240" w:lineRule="auto"/>
              <w:jc w:val="right"/>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UKUPNA CIJENA PONUDE U HRK (S PDV-om):</w:t>
            </w:r>
          </w:p>
        </w:tc>
        <w:tc>
          <w:tcPr>
            <w:tcW w:w="3964" w:type="dxa"/>
            <w:vAlign w:val="center"/>
          </w:tcPr>
          <w:p w:rsidR="00855B48" w:rsidRPr="00855B48" w:rsidRDefault="00855B48" w:rsidP="00855B48">
            <w:pPr>
              <w:spacing w:after="0" w:line="240" w:lineRule="auto"/>
              <w:jc w:val="right"/>
              <w:rPr>
                <w:rFonts w:ascii="Times New Roman" w:eastAsia="Times New Roman" w:hAnsi="Times New Roman" w:cs="Times New Roman"/>
                <w:b/>
                <w:lang w:eastAsia="hr-HR"/>
              </w:rPr>
            </w:pPr>
          </w:p>
        </w:tc>
      </w:tr>
    </w:tbl>
    <w:p w:rsidR="00855B48" w:rsidRPr="00855B48" w:rsidRDefault="00855B48" w:rsidP="00855B48">
      <w:pPr>
        <w:spacing w:after="0" w:line="240" w:lineRule="auto"/>
        <w:jc w:val="both"/>
        <w:rPr>
          <w:rFonts w:ascii="Times New Roman" w:eastAsia="Times New Roman" w:hAnsi="Times New Roman" w:cs="Times New Roman"/>
          <w:b/>
          <w:lang w:eastAsia="hr-HR"/>
        </w:rPr>
      </w:pPr>
    </w:p>
    <w:p w:rsidR="00F23FF7" w:rsidRDefault="00F23FF7" w:rsidP="00855B48">
      <w:pPr>
        <w:spacing w:after="0" w:line="240" w:lineRule="auto"/>
        <w:jc w:val="both"/>
        <w:rPr>
          <w:rFonts w:ascii="Times New Roman" w:eastAsia="Times New Roman" w:hAnsi="Times New Roman" w:cs="Times New Roman"/>
          <w:b/>
          <w:lang w:eastAsia="hr-HR"/>
        </w:rPr>
      </w:pPr>
    </w:p>
    <w:p w:rsidR="00855B48" w:rsidRPr="00855B48" w:rsidRDefault="00855B48" w:rsidP="00855B48">
      <w:pPr>
        <w:spacing w:after="0" w:line="240" w:lineRule="auto"/>
        <w:jc w:val="both"/>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lastRenderedPageBreak/>
        <w:t>3.2.</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U cijenu ponude uračunati su svi troškovi i popusti, isporuka fco. zdravstvena ustanova, bez poreza na dodanu vrijednost, koji se iskazuje zasebno, iza cijene.</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3.3.</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Jedinične cijene artikala iz ponude odabranog ponuditelja su nepromjenjive tijekom trajanja Okvirnog sporazuma.</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F23FF7">
      <w:pPr>
        <w:spacing w:before="240" w:after="0" w:line="240" w:lineRule="auto"/>
        <w:jc w:val="both"/>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PLAĆANJE</w:t>
      </w:r>
    </w:p>
    <w:p w:rsidR="00855B48" w:rsidRPr="00855B48" w:rsidRDefault="00F23FF7" w:rsidP="00F23FF7">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4.</w:t>
      </w:r>
    </w:p>
    <w:p w:rsidR="00855B48" w:rsidRPr="00855B48" w:rsidRDefault="00855B48" w:rsidP="00855B48">
      <w:pPr>
        <w:spacing w:after="0" w:line="240" w:lineRule="auto"/>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4.1.</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Isporučitelj je dužan ispostaviti e-Račune, a Naručitelj je obvezan zaprimati e-Račune sukladno Zakonu o elektroničkom izdavanju računa u javnoj nabavi (NN 94/18). </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Naručitelj obavlja plaćanje Isporučitelju ugovorene cijene u roku od 60 (šezdeset) dana od dana zaprimanja računa u KBC-u Osijek, i odobrenju od nadzornog tijela Naručitelja, na temelju Zakona o financijskom poslovanju i predstečajnoj nagodbi (N</w:t>
      </w:r>
      <w:r w:rsidR="00791562">
        <w:rPr>
          <w:rFonts w:ascii="Times New Roman" w:eastAsia="Times New Roman" w:hAnsi="Times New Roman" w:cs="Times New Roman"/>
          <w:lang w:eastAsia="hr-HR"/>
        </w:rPr>
        <w:t xml:space="preserve">N 108/12, 144/12, 81/13, 71/15, </w:t>
      </w:r>
      <w:r w:rsidRPr="00855B48">
        <w:rPr>
          <w:rFonts w:ascii="Times New Roman" w:eastAsia="Times New Roman" w:hAnsi="Times New Roman" w:cs="Times New Roman"/>
          <w:lang w:eastAsia="hr-HR"/>
        </w:rPr>
        <w:t>78/15), odnosno u najkraćem roku u skladu s proračunskim načinom plaćanja.</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4.2.</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Ukupna plaćanja temeljem ovog Sporazuma bez poreza na dodanu vrijednost ne smiju prelaziti procijenjenu vrijednost nabave.</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rPr>
          <w:rFonts w:ascii="Times New Roman" w:eastAsia="Times New Roman" w:hAnsi="Times New Roman" w:cs="Times New Roman"/>
          <w:lang w:eastAsia="hr-HR"/>
        </w:rPr>
      </w:pPr>
      <w:r w:rsidRPr="00855B48">
        <w:rPr>
          <w:rFonts w:ascii="Times New Roman" w:eastAsia="Times New Roman" w:hAnsi="Times New Roman" w:cs="Times New Roman"/>
          <w:b/>
          <w:lang w:eastAsia="hr-HR"/>
        </w:rPr>
        <w:t>4.3</w:t>
      </w:r>
      <w:r w:rsidRPr="00855B48">
        <w:rPr>
          <w:rFonts w:ascii="Times New Roman" w:eastAsia="Times New Roman" w:hAnsi="Times New Roman" w:cs="Times New Roman"/>
          <w:lang w:eastAsia="hr-HR"/>
        </w:rPr>
        <w:t>.</w:t>
      </w:r>
    </w:p>
    <w:p w:rsidR="00855B48" w:rsidRPr="00855B48" w:rsidRDefault="00855B48" w:rsidP="009224EA">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Stručna služba Naručitelja provjerit će ispravnost ispostavljenog računa u smislu zakonske forme kao i prikazanih cijena, slijedom čega Naručitelj ima pravo na reklamacije u tom smislu neurednog računa koji će biti vraćen Isporučitelju na ispravak.</w:t>
      </w:r>
    </w:p>
    <w:p w:rsidR="00855B48" w:rsidRPr="00855B48" w:rsidRDefault="00855B48" w:rsidP="00855B48">
      <w:pPr>
        <w:spacing w:after="0" w:line="240" w:lineRule="auto"/>
        <w:rPr>
          <w:rFonts w:ascii="Times New Roman" w:eastAsia="Times New Roman" w:hAnsi="Times New Roman" w:cs="Times New Roman"/>
          <w:lang w:eastAsia="hr-HR"/>
        </w:rPr>
      </w:pPr>
    </w:p>
    <w:p w:rsidR="00855B48" w:rsidRPr="00855B48" w:rsidRDefault="00855B48" w:rsidP="00855B48">
      <w:pPr>
        <w:spacing w:after="0" w:line="240" w:lineRule="auto"/>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4.4.</w:t>
      </w:r>
    </w:p>
    <w:p w:rsidR="00855B48" w:rsidRPr="00855B48" w:rsidRDefault="00855B48" w:rsidP="00855B48">
      <w:pPr>
        <w:spacing w:after="0" w:line="240" w:lineRule="auto"/>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Plaćanje će se izvršiti pozivom na IBAN broj Isporučitelja: _____________________________ </w:t>
      </w:r>
    </w:p>
    <w:p w:rsidR="00855B48" w:rsidRPr="00855B48" w:rsidRDefault="00855B48" w:rsidP="00855B48">
      <w:pPr>
        <w:spacing w:after="0" w:line="240" w:lineRule="auto"/>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Ugovorna cijena je nepromjenjiva za vrijeme trajanja Okvirnog sporazuma o javnoj nabavi.</w:t>
      </w:r>
    </w:p>
    <w:p w:rsidR="00855B48" w:rsidRPr="00855B48" w:rsidRDefault="00855B48" w:rsidP="00855B48">
      <w:pPr>
        <w:spacing w:after="0" w:line="240" w:lineRule="auto"/>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Predujam i primjena valutne klauzule su isključeni.</w:t>
      </w:r>
    </w:p>
    <w:p w:rsidR="00855B48" w:rsidRPr="00855B48" w:rsidRDefault="00855B48" w:rsidP="00855B48">
      <w:pPr>
        <w:spacing w:after="0" w:line="240" w:lineRule="auto"/>
        <w:rPr>
          <w:rFonts w:ascii="Times New Roman" w:eastAsia="Times New Roman" w:hAnsi="Times New Roman" w:cs="Times New Roman"/>
          <w:lang w:eastAsia="hr-HR"/>
        </w:rPr>
      </w:pPr>
    </w:p>
    <w:p w:rsidR="00855B48" w:rsidRPr="00855B48" w:rsidRDefault="00855B48" w:rsidP="00855B48">
      <w:pPr>
        <w:spacing w:after="0" w:line="240" w:lineRule="auto"/>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4.5.</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Na zakašnjele uplate Isporučitelj ima pravo Naručitelju obračunati zakonsku zateznu kamatu. U slučaju slanja opomena, Isporučitelj nema pravo na naplatu troškova opomena.</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4.6.</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Ugovorne strane sporazumno utvrđuju da Isporučitelj ne može svoje potraživanje prema Naručitelju prenijeti na drugoga bez prethodne pisane suglasnosti Naručitelja.</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before="240" w:after="0" w:line="240" w:lineRule="auto"/>
        <w:jc w:val="both"/>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 xml:space="preserve">ISPORUKA ROBE </w:t>
      </w:r>
    </w:p>
    <w:p w:rsidR="00855B48" w:rsidRPr="00855B48" w:rsidRDefault="00855B48" w:rsidP="00284152">
      <w:pPr>
        <w:spacing w:after="0" w:line="240" w:lineRule="auto"/>
        <w:jc w:val="center"/>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Članak 5.</w:t>
      </w:r>
    </w:p>
    <w:p w:rsidR="00855B48" w:rsidRPr="00855B48" w:rsidRDefault="00855B48" w:rsidP="00284152">
      <w:pPr>
        <w:spacing w:after="0" w:line="240" w:lineRule="auto"/>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5.1.</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Nakon sklapanja Sporazuma Isporučitelj će Naručitelju isporučivati robu sukcesivno, sukladno stvarnim potrebama Naručitelja iskazanih u narudžbenicama, izdanih putem elektroničke pošte, redovne pošte ili telefaxom, a sve sukladno osiguranim financijskim sredstvima Naručitelja.</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b/>
          <w:lang w:eastAsia="hr-HR"/>
        </w:rPr>
        <w:t>5.2</w:t>
      </w:r>
      <w:r w:rsidRPr="00855B48">
        <w:rPr>
          <w:rFonts w:ascii="Times New Roman" w:eastAsia="Times New Roman" w:hAnsi="Times New Roman" w:cs="Times New Roman"/>
          <w:lang w:eastAsia="hr-HR"/>
        </w:rPr>
        <w:t>.</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Mjesto isporuke predmeta nabave je skladište Bolničke ljekarne KBC-a Osijek, J. Huttlera 4, 31000 Osijek.</w:t>
      </w:r>
    </w:p>
    <w:p w:rsidR="00855B48" w:rsidRPr="00855B48" w:rsidRDefault="00855B48" w:rsidP="00855B48">
      <w:pPr>
        <w:spacing w:after="0" w:line="240" w:lineRule="auto"/>
        <w:jc w:val="both"/>
        <w:rPr>
          <w:rFonts w:ascii="Times New Roman" w:eastAsia="Times New Roman" w:hAnsi="Times New Roman" w:cs="Times New Roman"/>
          <w:b/>
          <w:lang w:eastAsia="hr-HR"/>
        </w:rPr>
      </w:pPr>
    </w:p>
    <w:p w:rsidR="00284152" w:rsidRDefault="00284152" w:rsidP="00855B48">
      <w:pPr>
        <w:spacing w:after="0" w:line="240" w:lineRule="auto"/>
        <w:jc w:val="both"/>
        <w:rPr>
          <w:rFonts w:ascii="Times New Roman" w:eastAsia="Times New Roman" w:hAnsi="Times New Roman" w:cs="Times New Roman"/>
          <w:b/>
          <w:lang w:eastAsia="hr-HR"/>
        </w:rPr>
      </w:pPr>
    </w:p>
    <w:p w:rsidR="00284152" w:rsidRDefault="00284152" w:rsidP="00855B48">
      <w:pPr>
        <w:spacing w:after="0" w:line="240" w:lineRule="auto"/>
        <w:jc w:val="both"/>
        <w:rPr>
          <w:rFonts w:ascii="Times New Roman" w:eastAsia="Times New Roman" w:hAnsi="Times New Roman" w:cs="Times New Roman"/>
          <w:b/>
          <w:lang w:eastAsia="hr-HR"/>
        </w:rPr>
      </w:pPr>
    </w:p>
    <w:p w:rsidR="00855B48" w:rsidRPr="00855B48" w:rsidRDefault="00855B48" w:rsidP="00855B48">
      <w:pPr>
        <w:spacing w:after="0" w:line="240" w:lineRule="auto"/>
        <w:jc w:val="both"/>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lastRenderedPageBreak/>
        <w:t>5.3.</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Naručitelj je u Dokumentaciji o nabavi odredio maksimalni rok isporuke predmeta nabave koji iznosi 48 (četrdeset i osam) sati od trenutka zaprimanja narudžbenice Naručitelja.</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b/>
          <w:lang w:eastAsia="hr-HR"/>
        </w:rPr>
        <w:t>5.4</w:t>
      </w:r>
      <w:r w:rsidRPr="00855B48">
        <w:rPr>
          <w:rFonts w:ascii="Times New Roman" w:eastAsia="Times New Roman" w:hAnsi="Times New Roman" w:cs="Times New Roman"/>
          <w:lang w:eastAsia="hr-HR"/>
        </w:rPr>
        <w:t xml:space="preserve">. </w:t>
      </w:r>
    </w:p>
    <w:p w:rsidR="00284152" w:rsidRPr="00855B48" w:rsidRDefault="00284152" w:rsidP="00284152">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Isporučitelj ima pravo na produženje roka isporuke naručene robe u slučaju pojave prirodnih nepogoda (poplave, potresi i sl.) ili uslijed drugih promjena koje utječu na isporuku, a koje se nisu mogle predvidjeti ustaljenim metodama. </w:t>
      </w:r>
    </w:p>
    <w:p w:rsidR="00284152" w:rsidRPr="00855B48" w:rsidRDefault="00284152" w:rsidP="00284152">
      <w:pPr>
        <w:spacing w:after="0" w:line="240" w:lineRule="auto"/>
        <w:ind w:firstLine="708"/>
        <w:jc w:val="both"/>
        <w:rPr>
          <w:rFonts w:ascii="Times New Roman" w:eastAsia="Times New Roman" w:hAnsi="Times New Roman" w:cs="Times New Roman"/>
          <w:lang w:eastAsia="hr-HR"/>
        </w:rPr>
      </w:pPr>
    </w:p>
    <w:p w:rsidR="00284152" w:rsidRPr="00855B48" w:rsidRDefault="00284152" w:rsidP="00284152">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b/>
          <w:lang w:eastAsia="hr-HR"/>
        </w:rPr>
        <w:t>5.</w:t>
      </w:r>
      <w:r>
        <w:rPr>
          <w:rFonts w:ascii="Times New Roman" w:eastAsia="Times New Roman" w:hAnsi="Times New Roman" w:cs="Times New Roman"/>
          <w:b/>
          <w:lang w:eastAsia="hr-HR"/>
        </w:rPr>
        <w:t>5.</w:t>
      </w:r>
    </w:p>
    <w:p w:rsidR="00284152" w:rsidRPr="00855B48" w:rsidRDefault="00284152" w:rsidP="00284152">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O nemogućnosti isporuke robe uzrokovane gore navedenim okolnostima, Isporučitelj je dužan o istome  odmah obavijestiti naručitelja.</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284152" w:rsidP="00855B48">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5.6</w:t>
      </w:r>
      <w:r w:rsidR="00855B48" w:rsidRPr="00855B48">
        <w:rPr>
          <w:rFonts w:ascii="Times New Roman" w:eastAsia="Times New Roman" w:hAnsi="Times New Roman" w:cs="Times New Roman"/>
          <w:b/>
          <w:lang w:eastAsia="hr-HR"/>
        </w:rPr>
        <w:t>.</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Isporučitelj je dužan isporučivati ugovorenu robu iz članka 1. ovog Sporazuma prema kvaliteti traženoj od strane Naručitelja u postupku jednostavne nabave, prihvaćenoj ponudi i Troškovniku te u roku isporuke sukladno Izjavi o roku isporuke robe. Troškovnik i Izjava odabrane ponude nalaze se u privitku ovog Sporazuma.</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284152" w:rsidP="00855B48">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5.7</w:t>
      </w:r>
      <w:r w:rsidR="00855B48" w:rsidRPr="00855B48">
        <w:rPr>
          <w:rFonts w:ascii="Times New Roman" w:eastAsia="Times New Roman" w:hAnsi="Times New Roman" w:cs="Times New Roman"/>
          <w:lang w:eastAsia="hr-HR"/>
        </w:rPr>
        <w:t>.</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Prilikom isporuke Isporučitelj je obvezan u potpunosti poštivati pozitivne propise Republike Hrvatske koji se odnose na prodaju te robe.</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284152" w:rsidP="00855B48">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5.8</w:t>
      </w:r>
      <w:r w:rsidR="00855B48" w:rsidRPr="00855B48">
        <w:rPr>
          <w:rFonts w:ascii="Times New Roman" w:eastAsia="Times New Roman" w:hAnsi="Times New Roman" w:cs="Times New Roman"/>
          <w:b/>
          <w:lang w:eastAsia="hr-HR"/>
        </w:rPr>
        <w:t>.</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Roba se isporučuje u skladište Bolničke ljekarne KBC-a Osijek, gdje se evidentira vrijeme zaprimanja naručene robe. Roba se zaprima kvantitativno i kvalitativno.</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Zaprimljena roba će se u Bolničkoj ljekarni pregledati na uobičajeni način i o vidljivim nedostacima, Naručitelj će obavijestiti Isporučitelja najkasnije u roku od pet (5) dana od dana dostave robe.</w:t>
      </w:r>
    </w:p>
    <w:p w:rsidR="00855B48" w:rsidRPr="00855B48" w:rsidRDefault="00855B48" w:rsidP="00855B48">
      <w:pPr>
        <w:tabs>
          <w:tab w:val="left" w:pos="0"/>
        </w:tabs>
        <w:spacing w:after="0" w:line="240" w:lineRule="auto"/>
        <w:jc w:val="both"/>
        <w:rPr>
          <w:rFonts w:ascii="Times New Roman" w:eastAsia="Times New Roman" w:hAnsi="Times New Roman" w:cs="Times New Roman"/>
          <w:b/>
          <w:lang w:eastAsia="hr-HR"/>
        </w:rPr>
      </w:pPr>
    </w:p>
    <w:p w:rsidR="00855B48" w:rsidRPr="00855B48" w:rsidRDefault="00284152" w:rsidP="00855B48">
      <w:pPr>
        <w:tabs>
          <w:tab w:val="left" w:pos="0"/>
        </w:tabs>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5.9</w:t>
      </w:r>
      <w:r w:rsidR="00855B48" w:rsidRPr="00855B48">
        <w:rPr>
          <w:rFonts w:ascii="Times New Roman" w:eastAsia="Times New Roman" w:hAnsi="Times New Roman" w:cs="Times New Roman"/>
          <w:lang w:eastAsia="hr-HR"/>
        </w:rPr>
        <w:t>.</w:t>
      </w:r>
    </w:p>
    <w:p w:rsidR="00855B48" w:rsidRPr="00855B48" w:rsidRDefault="00855B48" w:rsidP="00855B48">
      <w:pPr>
        <w:tabs>
          <w:tab w:val="left" w:pos="0"/>
        </w:tabs>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šest (6) mjeseci od isporuke robe.</w:t>
      </w:r>
    </w:p>
    <w:p w:rsidR="00855B48" w:rsidRPr="00855B48" w:rsidRDefault="00855B48" w:rsidP="00855B48">
      <w:pPr>
        <w:tabs>
          <w:tab w:val="left" w:pos="0"/>
        </w:tabs>
        <w:spacing w:after="0" w:line="240" w:lineRule="auto"/>
        <w:jc w:val="both"/>
        <w:rPr>
          <w:rFonts w:ascii="Times New Roman" w:eastAsia="Times New Roman" w:hAnsi="Times New Roman" w:cs="Times New Roman"/>
          <w:lang w:eastAsia="hr-HR"/>
        </w:rPr>
      </w:pPr>
    </w:p>
    <w:p w:rsidR="00855B48" w:rsidRPr="00855B48" w:rsidRDefault="00284152" w:rsidP="00855B48">
      <w:pPr>
        <w:tabs>
          <w:tab w:val="left" w:pos="0"/>
        </w:tabs>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5.10</w:t>
      </w:r>
      <w:r w:rsidR="00855B48" w:rsidRPr="00855B48">
        <w:rPr>
          <w:rFonts w:ascii="Times New Roman" w:eastAsia="Times New Roman" w:hAnsi="Times New Roman" w:cs="Times New Roman"/>
          <w:b/>
          <w:lang w:eastAsia="hr-HR"/>
        </w:rPr>
        <w:t>.</w:t>
      </w:r>
    </w:p>
    <w:p w:rsidR="00855B48" w:rsidRPr="00855B48" w:rsidRDefault="00855B48" w:rsidP="00855B48">
      <w:pPr>
        <w:tabs>
          <w:tab w:val="left" w:pos="0"/>
        </w:tabs>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Uredno obaviješten Isporučitelj će na zahtjev Naručitelja ponovno isporučiti naručenu robu, u istoj količini i ugovorenoj kvaliteti, u roku koji Naručitelj naznači u pisanoj obavijesti o uočenom nedostatku.</w:t>
      </w:r>
    </w:p>
    <w:p w:rsidR="00855B48" w:rsidRPr="00855B48" w:rsidRDefault="00855B48" w:rsidP="00855B48">
      <w:pPr>
        <w:tabs>
          <w:tab w:val="left" w:pos="0"/>
        </w:tabs>
        <w:spacing w:after="0" w:line="240" w:lineRule="auto"/>
        <w:jc w:val="both"/>
        <w:rPr>
          <w:rFonts w:ascii="Times New Roman" w:eastAsia="Times New Roman" w:hAnsi="Times New Roman" w:cs="Times New Roman"/>
          <w:lang w:eastAsia="hr-HR"/>
        </w:rPr>
      </w:pPr>
    </w:p>
    <w:p w:rsidR="00855B48" w:rsidRPr="00855B48" w:rsidRDefault="00284152" w:rsidP="00855B48">
      <w:pPr>
        <w:tabs>
          <w:tab w:val="left" w:pos="0"/>
        </w:tabs>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5.11</w:t>
      </w:r>
      <w:r w:rsidR="00855B48" w:rsidRPr="00855B48">
        <w:rPr>
          <w:rFonts w:ascii="Times New Roman" w:eastAsia="Times New Roman" w:hAnsi="Times New Roman" w:cs="Times New Roman"/>
          <w:lang w:eastAsia="hr-HR"/>
        </w:rPr>
        <w:t>.</w:t>
      </w:r>
    </w:p>
    <w:p w:rsidR="00855B48" w:rsidRPr="00855B48" w:rsidRDefault="00855B48" w:rsidP="00855B48">
      <w:pPr>
        <w:tabs>
          <w:tab w:val="left" w:pos="0"/>
        </w:tabs>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Ukoliko Isporučitelj ne isporuči robu dogovorene kvalitete sukladno odredbama ov</w:t>
      </w:r>
      <w:r w:rsidR="00284152">
        <w:rPr>
          <w:rFonts w:ascii="Times New Roman" w:eastAsia="Times New Roman" w:hAnsi="Times New Roman" w:cs="Times New Roman"/>
          <w:lang w:eastAsia="hr-HR"/>
        </w:rPr>
        <w:t xml:space="preserve">og Sporazuma, Naručitelj može: </w:t>
      </w:r>
    </w:p>
    <w:p w:rsidR="00855B48" w:rsidRPr="00855B48" w:rsidRDefault="00855B48" w:rsidP="00855B48">
      <w:pPr>
        <w:numPr>
          <w:ilvl w:val="0"/>
          <w:numId w:val="40"/>
        </w:numPr>
        <w:tabs>
          <w:tab w:val="left" w:pos="0"/>
        </w:tabs>
        <w:spacing w:before="60" w:after="0" w:line="240" w:lineRule="auto"/>
        <w:ind w:left="782" w:hanging="357"/>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isporučenu robu vratiti,</w:t>
      </w:r>
    </w:p>
    <w:p w:rsidR="00855B48" w:rsidRPr="00855B48" w:rsidRDefault="00855B48" w:rsidP="00855B48">
      <w:pPr>
        <w:numPr>
          <w:ilvl w:val="0"/>
          <w:numId w:val="40"/>
        </w:numPr>
        <w:tabs>
          <w:tab w:val="left" w:pos="0"/>
        </w:tabs>
        <w:spacing w:before="60" w:after="0" w:line="240" w:lineRule="auto"/>
        <w:ind w:left="782" w:hanging="357"/>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aktivirati jamstvo za uredno izvršenje okvirnog sporazuma.</w:t>
      </w:r>
    </w:p>
    <w:p w:rsidR="00855B48" w:rsidRPr="00855B48" w:rsidRDefault="00855B48" w:rsidP="00855B48">
      <w:pPr>
        <w:tabs>
          <w:tab w:val="left" w:pos="0"/>
        </w:tabs>
        <w:spacing w:after="0" w:line="240" w:lineRule="auto"/>
        <w:jc w:val="both"/>
        <w:rPr>
          <w:rFonts w:ascii="Times New Roman" w:eastAsia="Times New Roman" w:hAnsi="Times New Roman" w:cs="Times New Roman"/>
          <w:sz w:val="24"/>
          <w:szCs w:val="24"/>
          <w:lang w:eastAsia="hr-HR"/>
        </w:rPr>
      </w:pPr>
    </w:p>
    <w:p w:rsidR="00855B48" w:rsidRPr="00855B48" w:rsidRDefault="00855B48" w:rsidP="00855B48">
      <w:pPr>
        <w:spacing w:before="240" w:after="0" w:line="240" w:lineRule="auto"/>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JAMSTVO</w:t>
      </w:r>
    </w:p>
    <w:p w:rsidR="00855B48" w:rsidRPr="00855B48" w:rsidRDefault="00855B48" w:rsidP="00284152">
      <w:pPr>
        <w:spacing w:after="0" w:line="240" w:lineRule="auto"/>
        <w:jc w:val="center"/>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Članak 6.</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b/>
          <w:lang w:eastAsia="hr-HR"/>
        </w:rPr>
        <w:t>6.1</w:t>
      </w:r>
      <w:r w:rsidRPr="00855B48">
        <w:rPr>
          <w:rFonts w:ascii="Times New Roman" w:eastAsia="Times New Roman" w:hAnsi="Times New Roman" w:cs="Times New Roman"/>
          <w:lang w:eastAsia="hr-HR"/>
        </w:rPr>
        <w:t>.</w:t>
      </w:r>
    </w:p>
    <w:p w:rsidR="00855B48" w:rsidRPr="00855B48" w:rsidRDefault="00855B48" w:rsidP="00855B48">
      <w:pPr>
        <w:spacing w:after="0" w:line="240" w:lineRule="auto"/>
        <w:jc w:val="both"/>
        <w:rPr>
          <w:rFonts w:ascii="Times New Roman" w:eastAsia="Calibri" w:hAnsi="Times New Roman" w:cs="Times New Roman"/>
          <w:bCs/>
        </w:rPr>
      </w:pPr>
      <w:r w:rsidRPr="00855B48">
        <w:rPr>
          <w:rFonts w:ascii="Times New Roman" w:eastAsia="Times New Roman" w:hAnsi="Times New Roman" w:cs="Times New Roman"/>
          <w:lang w:eastAsia="hr-HR"/>
        </w:rPr>
        <w:t>Odabrani ponuditelj</w:t>
      </w:r>
      <w:r w:rsidR="00B766D9">
        <w:rPr>
          <w:rFonts w:ascii="Times New Roman" w:eastAsia="Times New Roman" w:hAnsi="Times New Roman" w:cs="Times New Roman"/>
          <w:lang w:eastAsia="hr-HR"/>
        </w:rPr>
        <w:t xml:space="preserve"> obvezan je u roku od 7 (sedam)</w:t>
      </w:r>
      <w:r w:rsidRPr="00855B48">
        <w:rPr>
          <w:rFonts w:ascii="Times New Roman" w:eastAsia="Times New Roman" w:hAnsi="Times New Roman" w:cs="Times New Roman"/>
          <w:lang w:eastAsia="hr-HR"/>
        </w:rPr>
        <w:t xml:space="preserve"> dana od dana sklapanja Sporazuma dostaviti Naručitelju jamstvo za uredno ispunjenje okvirnog sporazuma o javnoj nabavi u obliku zadužnice, bjanko zadužnice ili bankarske garancije na iznos od 10% (deset posto) ugovorene cijene bez PDV-a, za slučaj povrede ugovornih obveza, s rokom važenja za razdoblje od jedne (1) godine.</w:t>
      </w:r>
      <w:r w:rsidRPr="00855B48">
        <w:rPr>
          <w:rFonts w:ascii="Times New Roman" w:eastAsia="Calibri" w:hAnsi="Times New Roman" w:cs="Times New Roman"/>
          <w:bCs/>
        </w:rPr>
        <w:t xml:space="preserve"> </w:t>
      </w:r>
    </w:p>
    <w:p w:rsidR="00855B48" w:rsidRPr="00855B48" w:rsidRDefault="00855B48" w:rsidP="00855B48">
      <w:pPr>
        <w:spacing w:after="0" w:line="240" w:lineRule="auto"/>
        <w:jc w:val="both"/>
        <w:rPr>
          <w:rFonts w:ascii="Times New Roman" w:eastAsia="Calibri" w:hAnsi="Times New Roman" w:cs="Times New Roman"/>
          <w:bCs/>
        </w:rPr>
      </w:pPr>
    </w:p>
    <w:p w:rsidR="00855B48" w:rsidRPr="00855B48" w:rsidRDefault="00855B48" w:rsidP="00855B48">
      <w:pPr>
        <w:spacing w:after="0" w:line="240" w:lineRule="auto"/>
        <w:jc w:val="both"/>
        <w:rPr>
          <w:rFonts w:ascii="Times New Roman" w:eastAsia="Calibri" w:hAnsi="Times New Roman" w:cs="Times New Roman"/>
          <w:bCs/>
        </w:rPr>
      </w:pPr>
      <w:r w:rsidRPr="00855B48">
        <w:rPr>
          <w:rFonts w:ascii="Times New Roman" w:eastAsia="Calibri" w:hAnsi="Times New Roman" w:cs="Times New Roman"/>
          <w:b/>
          <w:bCs/>
        </w:rPr>
        <w:lastRenderedPageBreak/>
        <w:t>6.2</w:t>
      </w:r>
      <w:r w:rsidRPr="00855B48">
        <w:rPr>
          <w:rFonts w:ascii="Times New Roman" w:eastAsia="Calibri" w:hAnsi="Times New Roman" w:cs="Times New Roman"/>
          <w:bCs/>
        </w:rPr>
        <w:t>.</w:t>
      </w:r>
    </w:p>
    <w:p w:rsidR="00855B48" w:rsidRPr="00855B48" w:rsidRDefault="00855B48" w:rsidP="00855B48">
      <w:pPr>
        <w:shd w:val="clear" w:color="auto" w:fill="FFFFFF"/>
        <w:spacing w:after="0" w:line="240" w:lineRule="auto"/>
        <w:jc w:val="both"/>
        <w:rPr>
          <w:rFonts w:ascii="Times New Roman" w:eastAsia="Times New Roman" w:hAnsi="Times New Roman" w:cs="Times New Roman"/>
          <w:lang w:eastAsia="hr-HR"/>
        </w:rPr>
      </w:pPr>
      <w:r w:rsidRPr="00855B48">
        <w:rPr>
          <w:rFonts w:ascii="Times New Roman" w:eastAsia="Calibri" w:hAnsi="Times New Roman" w:cs="Times New Roman"/>
          <w:bCs/>
        </w:rPr>
        <w:t xml:space="preserve">Ukoliko Isporučitelj </w:t>
      </w:r>
      <w:r w:rsidRPr="00855B48">
        <w:rPr>
          <w:rFonts w:ascii="Times New Roman" w:eastAsia="Times New Roman" w:hAnsi="Times New Roman" w:cs="Times New Roman"/>
          <w:bCs/>
          <w:lang w:eastAsia="hr-HR"/>
        </w:rPr>
        <w:t xml:space="preserve">dostavlja jamstvo za uredno izvršenje okvirnog sporazuma u obliku bankarske garancije, ista mora biti bezuvjetna, naplativa od banke na prvi poziv, bez prava na prigovor, na iznos od 10% vrijednosti ugovora bez PDV-a s rokom važenja sve dok traju ugovorne obveze plus 30 dana respira. </w:t>
      </w:r>
    </w:p>
    <w:p w:rsidR="00855B48" w:rsidRPr="00855B48" w:rsidRDefault="00855B48" w:rsidP="00855B48">
      <w:pPr>
        <w:spacing w:before="240"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U slučaju da kao sredstvo jamstva za uredno izvršenje okvirnog sporazuma Isporučitelj daje zadužnicu ili bjanko zadužnicu, ista mora biti solemnizirana kod javnog bilježnika i sastavljena sukladno Pravilniku o obliku i sadržaju zadužnice</w:t>
      </w:r>
      <w:r w:rsidRPr="00855B48">
        <w:rPr>
          <w:rFonts w:ascii="Times New Roman" w:eastAsia="Times New Roman" w:hAnsi="Times New Roman" w:cs="Times New Roman"/>
          <w:bCs/>
          <w:iCs/>
          <w:lang w:eastAsia="hr-HR"/>
        </w:rPr>
        <w:t xml:space="preserve"> (NN 115/2012, 82/2017), odnosno </w:t>
      </w:r>
      <w:r w:rsidRPr="00855B48">
        <w:rPr>
          <w:rFonts w:ascii="Times New Roman" w:eastAsia="Times New Roman" w:hAnsi="Times New Roman" w:cs="Times New Roman"/>
          <w:lang w:eastAsia="hr-HR"/>
        </w:rPr>
        <w:t>Pravilniku o obliku i sadržaju bjanko zadužnice (NN 115/2012, 82/2017).</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Jamstvo mora glasiti na valutu okvirnog sporazuma.</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Rok valjanosti jamstva mora biti do isteka okvirnog sporazuma.</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b/>
          <w:lang w:eastAsia="hr-HR"/>
        </w:rPr>
        <w:t>6.3</w:t>
      </w:r>
      <w:r w:rsidRPr="00855B48">
        <w:rPr>
          <w:rFonts w:ascii="Times New Roman" w:eastAsia="Times New Roman" w:hAnsi="Times New Roman" w:cs="Times New Roman"/>
          <w:lang w:eastAsia="hr-HR"/>
        </w:rPr>
        <w:t>.</w:t>
      </w:r>
    </w:p>
    <w:p w:rsidR="00855B48" w:rsidRPr="00855B48" w:rsidRDefault="00855B48" w:rsidP="00855B48">
      <w:pPr>
        <w:spacing w:after="0"/>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Isporučitelj može uplatiti novčani polog u traženom iznosu na račun Naručitelja, IBAN: HR1210010051863000160 kod Hrvatske narodne banke, Model i poziv na broj: HR64 9725 - 26400 - OIB uplatitelja, opis plaćanja: „</w:t>
      </w:r>
      <w:r w:rsidRPr="00855B48">
        <w:rPr>
          <w:rFonts w:ascii="Times New Roman" w:eastAsia="Times New Roman" w:hAnsi="Times New Roman" w:cs="Times New Roman"/>
          <w:i/>
          <w:lang w:eastAsia="hr-HR"/>
        </w:rPr>
        <w:t>Novčani polog za okvirni sporazum KBC Osijek, JN-</w:t>
      </w:r>
      <w:r w:rsidR="00B766D9">
        <w:rPr>
          <w:rFonts w:ascii="Times New Roman" w:eastAsia="Times New Roman" w:hAnsi="Times New Roman" w:cs="Times New Roman"/>
          <w:i/>
          <w:lang w:eastAsia="hr-HR"/>
        </w:rPr>
        <w:t>22/214</w:t>
      </w:r>
      <w:r w:rsidR="002F7AE2">
        <w:rPr>
          <w:rFonts w:ascii="Times New Roman" w:eastAsia="Times New Roman" w:hAnsi="Times New Roman" w:cs="Times New Roman"/>
          <w:i/>
          <w:lang w:eastAsia="hr-HR"/>
        </w:rPr>
        <w:t>, grupa:___</w:t>
      </w:r>
      <w:r w:rsidRPr="00855B48">
        <w:rPr>
          <w:rFonts w:ascii="Times New Roman" w:eastAsia="Times New Roman" w:hAnsi="Times New Roman" w:cs="Times New Roman"/>
          <w:lang w:eastAsia="hr-HR"/>
        </w:rPr>
        <w:t>“</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6.4.</w:t>
      </w:r>
      <w:r w:rsidRPr="00855B48">
        <w:rPr>
          <w:rFonts w:ascii="Times New Roman" w:eastAsia="Times New Roman" w:hAnsi="Times New Roman" w:cs="Times New Roman"/>
          <w:b/>
          <w:vertAlign w:val="superscript"/>
          <w:lang w:eastAsia="hr-HR"/>
        </w:rPr>
        <w:footnoteReference w:id="1"/>
      </w:r>
    </w:p>
    <w:p w:rsidR="00855B48" w:rsidRPr="00855B48" w:rsidRDefault="00855B48" w:rsidP="00855B48">
      <w:pPr>
        <w:spacing w:after="0" w:line="240" w:lineRule="auto"/>
        <w:jc w:val="both"/>
        <w:rPr>
          <w:rFonts w:ascii="Times New Roman" w:eastAsia="Times New Roman" w:hAnsi="Times New Roman" w:cs="Times New Roman"/>
          <w:lang w:val="pl-PL" w:eastAsia="hr-HR"/>
        </w:rPr>
      </w:pPr>
      <w:r w:rsidRPr="00855B48">
        <w:rPr>
          <w:rFonts w:ascii="Times New Roman" w:eastAsia="Times New Roman" w:hAnsi="Times New Roman" w:cs="Times New Roman"/>
          <w:lang w:val="pl-PL" w:eastAsia="hr-HR"/>
        </w:rPr>
        <w:t>U slučaju zajednice gospodarskih subjekata, jamstvo za uredno izvršenje okvirnog sporazuma:</w:t>
      </w:r>
    </w:p>
    <w:p w:rsidR="00855B48" w:rsidRPr="00855B48" w:rsidRDefault="00855B48" w:rsidP="00855B48">
      <w:pPr>
        <w:numPr>
          <w:ilvl w:val="0"/>
          <w:numId w:val="39"/>
        </w:numPr>
        <w:spacing w:before="120" w:after="0" w:line="240" w:lineRule="auto"/>
        <w:ind w:left="714" w:hanging="357"/>
        <w:jc w:val="both"/>
        <w:rPr>
          <w:rFonts w:ascii="Times New Roman" w:eastAsia="Times New Roman" w:hAnsi="Times New Roman" w:cs="Times New Roman"/>
          <w:lang w:val="pl-PL" w:eastAsia="hr-HR"/>
        </w:rPr>
      </w:pPr>
      <w:r w:rsidRPr="00855B48">
        <w:rPr>
          <w:rFonts w:ascii="Times New Roman" w:eastAsia="Times New Roman" w:hAnsi="Times New Roman" w:cs="Times New Roman"/>
          <w:lang w:val="pl-PL" w:eastAsia="hr-HR"/>
        </w:rPr>
        <w:t>mora glasiti na sve članove zajednice, a ne samo na jednog člana te jamstvo mora sadržavati navod o tome da je riječ o zajednici gospodarskih subjekata ili</w:t>
      </w:r>
    </w:p>
    <w:p w:rsidR="00855B48" w:rsidRPr="00855B48" w:rsidRDefault="00855B48" w:rsidP="00855B48">
      <w:pPr>
        <w:numPr>
          <w:ilvl w:val="0"/>
          <w:numId w:val="39"/>
        </w:numPr>
        <w:spacing w:before="120" w:after="0" w:line="240" w:lineRule="auto"/>
        <w:ind w:left="714" w:hanging="357"/>
        <w:jc w:val="both"/>
        <w:rPr>
          <w:rFonts w:ascii="Times New Roman" w:eastAsia="Times New Roman" w:hAnsi="Times New Roman" w:cs="Times New Roman"/>
          <w:lang w:val="pl-PL" w:eastAsia="hr-HR"/>
        </w:rPr>
      </w:pPr>
      <w:r w:rsidRPr="00855B48">
        <w:rPr>
          <w:rFonts w:ascii="Times New Roman" w:eastAsia="Times New Roman" w:hAnsi="Times New Roman" w:cs="Times New Roman"/>
          <w:lang w:val="pl-PL" w:eastAsia="hr-HR"/>
        </w:rPr>
        <w:t>svaki član zajednice gospodarskih subjekata dostavlja jamstvo za svoj dio jamstva kumulativno do ukupno traženog iznosa.</w:t>
      </w:r>
    </w:p>
    <w:p w:rsidR="00855B48" w:rsidRPr="00855B48" w:rsidRDefault="00855B48" w:rsidP="00855B48">
      <w:pPr>
        <w:spacing w:after="0" w:line="240" w:lineRule="auto"/>
        <w:jc w:val="both"/>
        <w:rPr>
          <w:rFonts w:ascii="Times New Roman" w:eastAsia="Times New Roman" w:hAnsi="Times New Roman" w:cs="Times New Roman"/>
          <w:b/>
          <w:lang w:eastAsia="hr-HR"/>
        </w:rPr>
      </w:pP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U slučaju da zajednica gospodarskih subjekata dostavlja zadužnicu ili bjanko zadužnicu, u sadržaj istih nije moguće navesti članove zajednice GS, niti da se radi o zajednici GS. U tom slučaju će jamstvo za ozbiljnost ponude dostaviti jedan član zajednice za sve ili svaki član zajednice može dostaviti jamstvo za svoj dio garancije u formi zadužnice ili bjanko zadužnice.</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after="0" w:line="240" w:lineRule="auto"/>
        <w:jc w:val="both"/>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6.5.</w:t>
      </w:r>
    </w:p>
    <w:p w:rsidR="00855B48" w:rsidRPr="002F7AE2"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Naručitelj je </w:t>
      </w:r>
      <w:r w:rsidRPr="002F7AE2">
        <w:rPr>
          <w:rFonts w:ascii="Times New Roman" w:eastAsia="Times New Roman" w:hAnsi="Times New Roman" w:cs="Times New Roman"/>
          <w:lang w:eastAsia="hr-HR"/>
        </w:rPr>
        <w:t>u obvezi Isporučitelju vratiti jamstvo za uredno ispunjenje Sporazuma nakon ispunjenja svih obveza po ovom Sporazumu.</w:t>
      </w:r>
    </w:p>
    <w:p w:rsidR="00855B48" w:rsidRPr="002F7AE2" w:rsidRDefault="00855B48" w:rsidP="00855B48">
      <w:pPr>
        <w:shd w:val="clear" w:color="auto" w:fill="FFFFFF"/>
        <w:spacing w:after="0" w:line="240" w:lineRule="auto"/>
        <w:jc w:val="both"/>
        <w:rPr>
          <w:rFonts w:ascii="Times New Roman" w:eastAsia="Times New Roman" w:hAnsi="Times New Roman" w:cs="Times New Roman"/>
          <w:lang w:eastAsia="hr-HR"/>
        </w:rPr>
      </w:pPr>
      <w:r w:rsidRPr="002F7AE2">
        <w:rPr>
          <w:rFonts w:ascii="Times New Roman" w:eastAsia="Times New Roman" w:hAnsi="Times New Roman" w:cs="Times New Roman"/>
          <w:lang w:eastAsia="hr-HR"/>
        </w:rPr>
        <w:t>Novčani polog se vraća na račun Pružatelj usluge. U slučaju uplate novčanog pologa u stranoj valuti, Naručitelj će koristiti srednji tečaj HNB-a za izračun iznosa u HRK na dan slanja Dokumentacije o nabavi predmetnog postupka na objavu u EOJN.</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855B48" w:rsidP="00855B48">
      <w:pPr>
        <w:spacing w:before="240" w:after="0" w:line="240" w:lineRule="auto"/>
        <w:jc w:val="both"/>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PRAVA I OBVEZE STRANAKA OKVIRNOG SPORAZUMA</w:t>
      </w:r>
    </w:p>
    <w:p w:rsidR="00855B48" w:rsidRPr="00855B48" w:rsidRDefault="00855B48" w:rsidP="00855B48">
      <w:pPr>
        <w:spacing w:before="240" w:after="0" w:line="240" w:lineRule="auto"/>
        <w:jc w:val="center"/>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Članak 7.</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b/>
          <w:lang w:eastAsia="hr-HR"/>
        </w:rPr>
        <w:t>7.1</w:t>
      </w:r>
      <w:r w:rsidRPr="00855B48">
        <w:rPr>
          <w:rFonts w:ascii="Times New Roman" w:eastAsia="Times New Roman" w:hAnsi="Times New Roman" w:cs="Times New Roman"/>
          <w:lang w:eastAsia="hr-HR"/>
        </w:rPr>
        <w:t>.</w:t>
      </w:r>
    </w:p>
    <w:p w:rsidR="00B766D9" w:rsidRPr="00B766D9" w:rsidRDefault="00B766D9" w:rsidP="00B766D9">
      <w:pPr>
        <w:spacing w:after="120" w:line="240" w:lineRule="auto"/>
        <w:jc w:val="both"/>
        <w:rPr>
          <w:rFonts w:ascii="Times New Roman" w:eastAsia="Times New Roman" w:hAnsi="Times New Roman" w:cs="Times New Roman"/>
          <w:lang w:eastAsia="hr-HR"/>
        </w:rPr>
      </w:pPr>
      <w:r w:rsidRPr="00B766D9">
        <w:rPr>
          <w:rFonts w:ascii="Times New Roman" w:eastAsia="Times New Roman" w:hAnsi="Times New Roman" w:cs="Times New Roman"/>
          <w:lang w:eastAsia="hr-HR"/>
        </w:rPr>
        <w:t>Naručitelj ima pravo na trenutni jednostrani raskid Sporazuma i prije isteka roka važenja ako:</w:t>
      </w:r>
    </w:p>
    <w:p w:rsidR="00B766D9" w:rsidRPr="00B766D9" w:rsidRDefault="00B766D9" w:rsidP="00B766D9">
      <w:pPr>
        <w:widowControl w:val="0"/>
        <w:numPr>
          <w:ilvl w:val="0"/>
          <w:numId w:val="35"/>
        </w:numPr>
        <w:autoSpaceDE w:val="0"/>
        <w:autoSpaceDN w:val="0"/>
        <w:adjustRightInd w:val="0"/>
        <w:spacing w:before="60" w:after="60" w:line="240" w:lineRule="auto"/>
        <w:ind w:left="714" w:hanging="357"/>
        <w:jc w:val="both"/>
        <w:rPr>
          <w:rFonts w:ascii="Times New Roman" w:eastAsia="Times New Roman" w:hAnsi="Times New Roman" w:cs="Times New Roman"/>
          <w:lang w:eastAsia="hr-HR"/>
        </w:rPr>
      </w:pPr>
      <w:r w:rsidRPr="00B766D9">
        <w:rPr>
          <w:rFonts w:ascii="Times New Roman" w:eastAsia="Times New Roman" w:hAnsi="Times New Roman" w:cs="Times New Roman"/>
          <w:lang w:eastAsia="hr-HR"/>
        </w:rPr>
        <w:t xml:space="preserve">ako Isporučitelj u roku od 10 (deset) dana od dana potpisa ovog okvirnog sporazuma ne dostavi Naručitelju jamstvo za uredno ispunjenje okvirnog sporazuma; </w:t>
      </w:r>
    </w:p>
    <w:p w:rsidR="00B766D9" w:rsidRPr="00B766D9" w:rsidRDefault="00B766D9" w:rsidP="00B766D9">
      <w:pPr>
        <w:numPr>
          <w:ilvl w:val="0"/>
          <w:numId w:val="35"/>
        </w:numPr>
        <w:spacing w:before="60" w:after="60" w:line="240" w:lineRule="auto"/>
        <w:contextualSpacing/>
        <w:jc w:val="both"/>
        <w:rPr>
          <w:rFonts w:ascii="Times New Roman" w:eastAsia="Times New Roman" w:hAnsi="Times New Roman" w:cs="Times New Roman"/>
          <w:lang w:eastAsia="hr-HR"/>
        </w:rPr>
      </w:pPr>
      <w:r w:rsidRPr="00B766D9">
        <w:rPr>
          <w:rFonts w:ascii="Times New Roman" w:eastAsia="Times New Roman" w:hAnsi="Times New Roman" w:cs="Times New Roman"/>
          <w:lang w:eastAsia="hr-HR"/>
        </w:rPr>
        <w:t>Isporučitelj u obračunu koristi cijene više od cijena navedenih u ponudi i ovom Okvirnom sporazumu;</w:t>
      </w:r>
    </w:p>
    <w:p w:rsidR="00B766D9" w:rsidRPr="00B766D9" w:rsidRDefault="00B766D9" w:rsidP="00B766D9">
      <w:pPr>
        <w:widowControl w:val="0"/>
        <w:numPr>
          <w:ilvl w:val="0"/>
          <w:numId w:val="35"/>
        </w:numPr>
        <w:autoSpaceDE w:val="0"/>
        <w:autoSpaceDN w:val="0"/>
        <w:adjustRightInd w:val="0"/>
        <w:spacing w:before="60" w:after="60" w:line="240" w:lineRule="auto"/>
        <w:ind w:left="714" w:hanging="357"/>
        <w:jc w:val="both"/>
        <w:rPr>
          <w:rFonts w:ascii="Times New Roman" w:eastAsia="Times New Roman" w:hAnsi="Times New Roman" w:cs="Times New Roman"/>
          <w:lang w:eastAsia="hr-HR"/>
        </w:rPr>
      </w:pPr>
      <w:r w:rsidRPr="00B766D9">
        <w:rPr>
          <w:rFonts w:ascii="Times New Roman" w:eastAsia="Times New Roman" w:hAnsi="Times New Roman" w:cs="Times New Roman"/>
          <w:lang w:eastAsia="hr-HR"/>
        </w:rPr>
        <w:t>ako Isporučitelj niti nakon opetovanog upozorenja od strane Naručitelja na neispunjavanje ili neuredno ispunjavanje ugovornih obveza ne postupi sukladno upozorenju Naručitelja;</w:t>
      </w:r>
    </w:p>
    <w:p w:rsidR="00B766D9" w:rsidRPr="00B766D9" w:rsidRDefault="00B766D9" w:rsidP="00B766D9">
      <w:pPr>
        <w:numPr>
          <w:ilvl w:val="0"/>
          <w:numId w:val="35"/>
        </w:numPr>
        <w:spacing w:before="60" w:after="60" w:line="240" w:lineRule="auto"/>
        <w:jc w:val="both"/>
        <w:rPr>
          <w:rFonts w:ascii="Times New Roman" w:eastAsia="Times New Roman" w:hAnsi="Times New Roman" w:cs="Times New Roman"/>
          <w:lang w:eastAsia="hr-HR"/>
        </w:rPr>
      </w:pPr>
      <w:r w:rsidRPr="00B766D9">
        <w:rPr>
          <w:rFonts w:ascii="Times New Roman" w:eastAsia="Times New Roman" w:hAnsi="Times New Roman" w:cs="Times New Roman"/>
          <w:lang w:eastAsia="hr-HR"/>
        </w:rPr>
        <w:t>na strani Naručitelja nastupe okolnosti zbog kojih nema potrebe za daljnjom kupnjom ugovorene robe temeljem ovog Okvirnog sporazuma;</w:t>
      </w:r>
    </w:p>
    <w:p w:rsidR="00B766D9" w:rsidRPr="00B766D9" w:rsidRDefault="00B766D9" w:rsidP="00B766D9">
      <w:pPr>
        <w:widowControl w:val="0"/>
        <w:numPr>
          <w:ilvl w:val="0"/>
          <w:numId w:val="35"/>
        </w:numPr>
        <w:autoSpaceDE w:val="0"/>
        <w:autoSpaceDN w:val="0"/>
        <w:adjustRightInd w:val="0"/>
        <w:spacing w:before="60" w:after="240" w:line="240" w:lineRule="auto"/>
        <w:ind w:left="714" w:hanging="357"/>
        <w:jc w:val="both"/>
        <w:rPr>
          <w:rFonts w:ascii="Times New Roman" w:eastAsia="Times New Roman" w:hAnsi="Times New Roman" w:cs="Times New Roman"/>
          <w:lang w:eastAsia="hr-HR"/>
        </w:rPr>
      </w:pPr>
      <w:r w:rsidRPr="00B766D9">
        <w:rPr>
          <w:rFonts w:ascii="Times New Roman" w:eastAsia="Times New Roman" w:hAnsi="Times New Roman" w:cs="Times New Roman"/>
          <w:lang w:eastAsia="hr-HR"/>
        </w:rPr>
        <w:lastRenderedPageBreak/>
        <w:t>javni naručitelj je obvezan raskinuti okvirni sporazum tijekom njegova trajanja sukladno članku 322. ZJN 2016.</w:t>
      </w:r>
    </w:p>
    <w:p w:rsidR="00B766D9" w:rsidRPr="00B766D9" w:rsidRDefault="00B766D9" w:rsidP="00B766D9">
      <w:pPr>
        <w:widowControl w:val="0"/>
        <w:autoSpaceDE w:val="0"/>
        <w:autoSpaceDN w:val="0"/>
        <w:adjustRightInd w:val="0"/>
        <w:spacing w:before="120" w:after="0" w:line="240" w:lineRule="auto"/>
        <w:jc w:val="both"/>
        <w:rPr>
          <w:rFonts w:ascii="Times New Roman" w:eastAsia="Times New Roman" w:hAnsi="Times New Roman" w:cs="Times New Roman"/>
          <w:lang w:eastAsia="hr-HR"/>
        </w:rPr>
      </w:pPr>
      <w:r w:rsidRPr="00B766D9">
        <w:rPr>
          <w:rFonts w:ascii="Times New Roman" w:eastAsia="Times New Roman" w:hAnsi="Times New Roman" w:cs="Times New Roman"/>
          <w:lang w:eastAsia="hr-HR"/>
        </w:rPr>
        <w:t>Ukoliko Naručitelj odluči raskinuti ovaj okvirni sporazum zbog nastupa okolnosti iz alineje druge i treće ovoga stavka, ima pravo naplatiti jamstvo za uredno ispunjenje okvirnog sporazuma.</w:t>
      </w:r>
    </w:p>
    <w:p w:rsidR="00B766D9" w:rsidRPr="00B766D9" w:rsidRDefault="00B766D9" w:rsidP="00B766D9">
      <w:pPr>
        <w:spacing w:after="0" w:line="240" w:lineRule="auto"/>
        <w:jc w:val="both"/>
        <w:rPr>
          <w:rFonts w:ascii="Times New Roman" w:eastAsia="Times New Roman" w:hAnsi="Times New Roman" w:cs="Times New Roman"/>
          <w:b/>
          <w:lang w:eastAsia="hr-HR"/>
        </w:rPr>
      </w:pPr>
    </w:p>
    <w:p w:rsidR="00B766D9" w:rsidRPr="00B766D9" w:rsidRDefault="00B766D9" w:rsidP="00B766D9">
      <w:pPr>
        <w:spacing w:after="0" w:line="240" w:lineRule="auto"/>
        <w:jc w:val="both"/>
        <w:rPr>
          <w:rFonts w:ascii="Times New Roman" w:eastAsia="Times New Roman" w:hAnsi="Times New Roman" w:cs="Times New Roman"/>
          <w:b/>
          <w:lang w:eastAsia="hr-HR"/>
        </w:rPr>
      </w:pPr>
      <w:r w:rsidRPr="00B766D9">
        <w:rPr>
          <w:rFonts w:ascii="Times New Roman" w:eastAsia="Times New Roman" w:hAnsi="Times New Roman" w:cs="Times New Roman"/>
          <w:b/>
          <w:lang w:eastAsia="hr-HR"/>
        </w:rPr>
        <w:t>7.2.</w:t>
      </w:r>
    </w:p>
    <w:p w:rsidR="00B766D9" w:rsidRPr="00B766D9" w:rsidRDefault="00B766D9" w:rsidP="00B766D9">
      <w:pPr>
        <w:spacing w:after="0" w:line="240" w:lineRule="auto"/>
        <w:jc w:val="both"/>
        <w:rPr>
          <w:rFonts w:ascii="Times New Roman" w:eastAsia="Times New Roman" w:hAnsi="Times New Roman" w:cs="Times New Roman"/>
          <w:lang w:eastAsia="hr-HR"/>
        </w:rPr>
      </w:pPr>
      <w:r w:rsidRPr="00B766D9">
        <w:rPr>
          <w:rFonts w:ascii="Times New Roman" w:eastAsia="Times New Roman" w:hAnsi="Times New Roman" w:cs="Times New Roman"/>
          <w:lang w:eastAsia="hr-HR"/>
        </w:rPr>
        <w:t>Naručitelj je dužan u slučaju nastupanja okolnosti utvrđenih u prethodnom stavku ovog članka pisanim putem izvijestiti Isporučitelja o razlogu zbog kojeg raskida Okvirni sporazum.</w:t>
      </w:r>
    </w:p>
    <w:p w:rsidR="00B766D9" w:rsidRPr="00B766D9" w:rsidRDefault="00B766D9" w:rsidP="00B766D9">
      <w:pPr>
        <w:spacing w:after="0" w:line="240" w:lineRule="auto"/>
        <w:jc w:val="both"/>
        <w:rPr>
          <w:rFonts w:ascii="Times New Roman" w:eastAsia="Times New Roman" w:hAnsi="Times New Roman" w:cs="Times New Roman"/>
          <w:b/>
          <w:lang w:eastAsia="hr-HR"/>
        </w:rPr>
      </w:pPr>
    </w:p>
    <w:p w:rsidR="00B766D9" w:rsidRPr="00B766D9" w:rsidRDefault="00B766D9" w:rsidP="00B766D9">
      <w:pPr>
        <w:spacing w:after="0" w:line="240" w:lineRule="auto"/>
        <w:jc w:val="both"/>
        <w:rPr>
          <w:rFonts w:ascii="Times New Roman" w:eastAsia="Times New Roman" w:hAnsi="Times New Roman" w:cs="Times New Roman"/>
          <w:lang w:eastAsia="hr-HR"/>
        </w:rPr>
      </w:pPr>
      <w:r w:rsidRPr="00B766D9">
        <w:rPr>
          <w:rFonts w:ascii="Times New Roman" w:eastAsia="Times New Roman" w:hAnsi="Times New Roman" w:cs="Times New Roman"/>
          <w:b/>
          <w:lang w:eastAsia="hr-HR"/>
        </w:rPr>
        <w:t>7.3</w:t>
      </w:r>
      <w:r w:rsidRPr="00B766D9">
        <w:rPr>
          <w:rFonts w:ascii="Times New Roman" w:eastAsia="Times New Roman" w:hAnsi="Times New Roman" w:cs="Times New Roman"/>
          <w:lang w:eastAsia="hr-HR"/>
        </w:rPr>
        <w:t>.</w:t>
      </w:r>
    </w:p>
    <w:p w:rsidR="00B766D9" w:rsidRPr="00B766D9" w:rsidRDefault="00B766D9" w:rsidP="00B766D9">
      <w:pPr>
        <w:spacing w:after="0" w:line="240" w:lineRule="auto"/>
        <w:jc w:val="both"/>
        <w:rPr>
          <w:rFonts w:ascii="Times New Roman" w:eastAsia="Times New Roman" w:hAnsi="Times New Roman" w:cs="Times New Roman"/>
          <w:lang w:eastAsia="hr-HR"/>
        </w:rPr>
      </w:pPr>
      <w:r w:rsidRPr="00B766D9">
        <w:rPr>
          <w:rFonts w:ascii="Times New Roman" w:eastAsia="Times New Roman" w:hAnsi="Times New Roman" w:cs="Times New Roman"/>
          <w:lang w:eastAsia="hr-HR"/>
        </w:rPr>
        <w:t>Okvirni sporazum smatra se raskinutim danom izvršene uredne dostave pisane obavijesti iz prethodnog stavka ovog članka, odnosno danom predaje preporučene pošiljke.</w:t>
      </w:r>
    </w:p>
    <w:p w:rsidR="00855B48" w:rsidRPr="00855B48" w:rsidRDefault="00855B48" w:rsidP="00855B48">
      <w:pPr>
        <w:spacing w:after="0" w:line="240" w:lineRule="auto"/>
        <w:rPr>
          <w:rFonts w:ascii="Times New Roman" w:eastAsia="Times New Roman" w:hAnsi="Times New Roman" w:cs="Times New Roman"/>
          <w:lang w:eastAsia="hr-HR"/>
        </w:rPr>
      </w:pPr>
    </w:p>
    <w:p w:rsidR="00855B48" w:rsidRPr="00855B48" w:rsidRDefault="00855B48" w:rsidP="00855B48">
      <w:pPr>
        <w:spacing w:after="0" w:line="240" w:lineRule="auto"/>
        <w:rPr>
          <w:rFonts w:ascii="Times New Roman" w:eastAsia="Times New Roman" w:hAnsi="Times New Roman" w:cs="Times New Roman"/>
          <w:b/>
          <w:lang w:eastAsia="hr-HR"/>
        </w:rPr>
      </w:pPr>
    </w:p>
    <w:p w:rsidR="00855B48" w:rsidRPr="00855B48" w:rsidRDefault="00855B48" w:rsidP="00855B48">
      <w:pPr>
        <w:spacing w:after="0" w:line="240" w:lineRule="auto"/>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OSTALO</w:t>
      </w:r>
    </w:p>
    <w:p w:rsidR="00855B48" w:rsidRPr="00320B41" w:rsidRDefault="00320B41" w:rsidP="00320B41">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8.</w:t>
      </w:r>
    </w:p>
    <w:p w:rsidR="00855B48" w:rsidRPr="00855B48" w:rsidRDefault="00320B41" w:rsidP="00855B48">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8</w:t>
      </w:r>
      <w:r w:rsidR="00855B48" w:rsidRPr="00855B48">
        <w:rPr>
          <w:rFonts w:ascii="Times New Roman" w:eastAsia="Times New Roman" w:hAnsi="Times New Roman" w:cs="Times New Roman"/>
          <w:b/>
          <w:lang w:eastAsia="hr-HR"/>
        </w:rPr>
        <w:t>.1</w:t>
      </w:r>
      <w:r w:rsidR="00855B48" w:rsidRPr="00855B48">
        <w:rPr>
          <w:rFonts w:ascii="Times New Roman" w:eastAsia="Times New Roman" w:hAnsi="Times New Roman" w:cs="Times New Roman"/>
          <w:lang w:eastAsia="hr-HR"/>
        </w:rPr>
        <w:t>.</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855B48" w:rsidRPr="00855B48" w:rsidRDefault="00855B48" w:rsidP="00855B48">
      <w:pPr>
        <w:spacing w:after="0" w:line="240" w:lineRule="auto"/>
        <w:jc w:val="both"/>
        <w:rPr>
          <w:rFonts w:ascii="Times New Roman" w:eastAsia="Times New Roman" w:hAnsi="Times New Roman" w:cs="Times New Roman"/>
          <w:b/>
          <w:lang w:eastAsia="hr-HR"/>
        </w:rPr>
      </w:pPr>
    </w:p>
    <w:p w:rsidR="00855B48" w:rsidRPr="00855B48" w:rsidRDefault="00320B41" w:rsidP="00855B48">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8</w:t>
      </w:r>
      <w:r w:rsidR="00855B48" w:rsidRPr="00855B48">
        <w:rPr>
          <w:rFonts w:ascii="Times New Roman" w:eastAsia="Times New Roman" w:hAnsi="Times New Roman" w:cs="Times New Roman"/>
          <w:b/>
          <w:lang w:eastAsia="hr-HR"/>
        </w:rPr>
        <w:t>.2.</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Naručitelj nema nikakve obveze ni odgovornosti ukoliko se pojave zahtjevi prema Isporučitelju nezavisno kojeg karaktera od strane trećih osoba.</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320B41" w:rsidP="00855B48">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8</w:t>
      </w:r>
      <w:r w:rsidR="00855B48" w:rsidRPr="00855B48">
        <w:rPr>
          <w:rFonts w:ascii="Times New Roman" w:eastAsia="Times New Roman" w:hAnsi="Times New Roman" w:cs="Times New Roman"/>
          <w:b/>
          <w:lang w:eastAsia="hr-HR"/>
        </w:rPr>
        <w:t>.3.</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U slučaju bilo kakvih razlika između ugovorne ponude i troškovnika Isporučitelja i specifikacije iz Naručiteljeve Dokumentacije o nabavi, mjerodavna je Naručiteljeva Dokumentacija o nabavi. </w:t>
      </w:r>
    </w:p>
    <w:p w:rsidR="00855B48" w:rsidRPr="00855B48" w:rsidRDefault="00855B48" w:rsidP="00855B48">
      <w:pPr>
        <w:spacing w:after="0" w:line="240" w:lineRule="auto"/>
        <w:jc w:val="both"/>
        <w:rPr>
          <w:rFonts w:ascii="Times New Roman" w:eastAsia="Times New Roman" w:hAnsi="Times New Roman" w:cs="Times New Roman"/>
          <w:b/>
          <w:lang w:eastAsia="hr-HR"/>
        </w:rPr>
      </w:pPr>
    </w:p>
    <w:p w:rsidR="00855B48" w:rsidRPr="00855B48" w:rsidRDefault="00320B41" w:rsidP="00855B48">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8</w:t>
      </w:r>
      <w:r w:rsidR="00855B48" w:rsidRPr="00855B48">
        <w:rPr>
          <w:rFonts w:ascii="Times New Roman" w:eastAsia="Times New Roman" w:hAnsi="Times New Roman" w:cs="Times New Roman"/>
          <w:b/>
          <w:lang w:eastAsia="hr-HR"/>
        </w:rPr>
        <w:t>.4.</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Eventualna sporna pitanja realizacije ovog Sporazuma, ugovorne strane će rješavati dogovorno, a ako na taj način ne budu riješena, odnosno u slučaju sudskog spora ugovorne strane ugovaraju nadležnost stvarno nadležnog suda u Osijeku.</w:t>
      </w:r>
    </w:p>
    <w:p w:rsidR="00855B48" w:rsidRPr="00855B48" w:rsidRDefault="00855B48" w:rsidP="00855B48">
      <w:pPr>
        <w:spacing w:after="0" w:line="240" w:lineRule="auto"/>
        <w:jc w:val="both"/>
        <w:rPr>
          <w:rFonts w:ascii="Times New Roman" w:eastAsia="Times New Roman" w:hAnsi="Times New Roman" w:cs="Times New Roman"/>
          <w:lang w:eastAsia="hr-HR"/>
        </w:rPr>
      </w:pPr>
    </w:p>
    <w:p w:rsidR="00855B48" w:rsidRPr="00855B48" w:rsidRDefault="00320B41" w:rsidP="00855B48">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8</w:t>
      </w:r>
      <w:r w:rsidR="00855B48" w:rsidRPr="00855B48">
        <w:rPr>
          <w:rFonts w:ascii="Times New Roman" w:eastAsia="Times New Roman" w:hAnsi="Times New Roman" w:cs="Times New Roman"/>
          <w:b/>
          <w:lang w:eastAsia="hr-HR"/>
        </w:rPr>
        <w:t>.5.</w:t>
      </w:r>
    </w:p>
    <w:p w:rsidR="00855B48" w:rsidRPr="00855B48" w:rsidRDefault="00855B48" w:rsidP="00855B48">
      <w:pPr>
        <w:spacing w:after="0" w:line="240"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 xml:space="preserve">Odredbe ovog Sporazuma izraz su volje ugovornih strana, te ga se iste odriču pobijati. </w:t>
      </w:r>
    </w:p>
    <w:p w:rsidR="00855B48" w:rsidRPr="00855B48" w:rsidRDefault="00855B48" w:rsidP="00855B48">
      <w:pPr>
        <w:spacing w:after="0" w:line="240" w:lineRule="auto"/>
        <w:jc w:val="both"/>
        <w:rPr>
          <w:rFonts w:ascii="Times New Roman" w:eastAsia="Times New Roman" w:hAnsi="Times New Roman" w:cs="Times New Roman"/>
          <w:b/>
          <w:lang w:eastAsia="hr-HR"/>
        </w:rPr>
      </w:pPr>
    </w:p>
    <w:p w:rsidR="00855B48" w:rsidRPr="00855B48" w:rsidRDefault="00320B41" w:rsidP="00855B48">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8</w:t>
      </w:r>
      <w:r w:rsidR="00855B48" w:rsidRPr="00855B48">
        <w:rPr>
          <w:rFonts w:ascii="Times New Roman" w:eastAsia="Times New Roman" w:hAnsi="Times New Roman" w:cs="Times New Roman"/>
          <w:b/>
          <w:lang w:eastAsia="hr-HR"/>
        </w:rPr>
        <w:t>.6.</w:t>
      </w:r>
    </w:p>
    <w:p w:rsidR="00855B48" w:rsidRPr="00320B41" w:rsidRDefault="00855B48" w:rsidP="00320B41">
      <w:pPr>
        <w:spacing w:after="0" w:line="240" w:lineRule="auto"/>
        <w:jc w:val="both"/>
        <w:rPr>
          <w:rFonts w:ascii="Times New Roman" w:eastAsia="Times New Roman" w:hAnsi="Times New Roman" w:cs="Times New Roman"/>
          <w:sz w:val="24"/>
          <w:szCs w:val="24"/>
          <w:lang w:eastAsia="hr-HR"/>
        </w:rPr>
      </w:pPr>
      <w:r w:rsidRPr="00855B48">
        <w:rPr>
          <w:rFonts w:ascii="Times New Roman" w:eastAsia="Times New Roman" w:hAnsi="Times New Roman" w:cs="Times New Roman"/>
          <w:lang w:eastAsia="hr-HR"/>
        </w:rPr>
        <w:t>Ovaj Sporazum sačinjen je u četiri (4) istovjetna primjerka od kojih po dva (2) pripadaju svakoj ugovornoj strani</w:t>
      </w:r>
      <w:r w:rsidR="00320B41">
        <w:rPr>
          <w:rFonts w:ascii="Times New Roman" w:eastAsia="Times New Roman" w:hAnsi="Times New Roman" w:cs="Times New Roman"/>
          <w:sz w:val="24"/>
          <w:szCs w:val="24"/>
          <w:lang w:eastAsia="hr-HR"/>
        </w:rPr>
        <w:t>.</w:t>
      </w:r>
    </w:p>
    <w:tbl>
      <w:tblPr>
        <w:tblW w:w="9464" w:type="dxa"/>
        <w:tblLook w:val="04A0" w:firstRow="1" w:lastRow="0" w:firstColumn="1" w:lastColumn="0" w:noHBand="0" w:noVBand="1"/>
      </w:tblPr>
      <w:tblGrid>
        <w:gridCol w:w="4928"/>
        <w:gridCol w:w="4536"/>
      </w:tblGrid>
      <w:tr w:rsidR="00855B48" w:rsidRPr="00855B48" w:rsidTr="00855B48">
        <w:tc>
          <w:tcPr>
            <w:tcW w:w="4928" w:type="dxa"/>
            <w:vAlign w:val="center"/>
          </w:tcPr>
          <w:p w:rsidR="00855B48" w:rsidRPr="00855B48" w:rsidRDefault="00855B48" w:rsidP="00855B48">
            <w:pPr>
              <w:spacing w:before="240" w:after="0" w:line="240" w:lineRule="auto"/>
              <w:jc w:val="center"/>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ZA ISPORUČITELJA:</w:t>
            </w:r>
          </w:p>
        </w:tc>
        <w:tc>
          <w:tcPr>
            <w:tcW w:w="4536" w:type="dxa"/>
            <w:vAlign w:val="bottom"/>
          </w:tcPr>
          <w:p w:rsidR="00855B48" w:rsidRPr="00855B48" w:rsidRDefault="00855B48" w:rsidP="00855B48">
            <w:pPr>
              <w:spacing w:before="240" w:after="0" w:line="240" w:lineRule="auto"/>
              <w:jc w:val="center"/>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ZA NARUČITELJA:</w:t>
            </w:r>
          </w:p>
        </w:tc>
      </w:tr>
      <w:tr w:rsidR="00855B48" w:rsidRPr="00855B48" w:rsidTr="00855B48">
        <w:tc>
          <w:tcPr>
            <w:tcW w:w="4928" w:type="dxa"/>
            <w:vAlign w:val="center"/>
          </w:tcPr>
          <w:p w:rsidR="00855B48" w:rsidRPr="00855B48" w:rsidRDefault="00855B48" w:rsidP="00855B48">
            <w:pPr>
              <w:spacing w:before="240" w:after="0" w:line="240" w:lineRule="auto"/>
              <w:jc w:val="center"/>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_______________________________</w:t>
            </w:r>
          </w:p>
        </w:tc>
        <w:tc>
          <w:tcPr>
            <w:tcW w:w="4536" w:type="dxa"/>
            <w:vAlign w:val="center"/>
          </w:tcPr>
          <w:p w:rsidR="00855B48" w:rsidRPr="00855B48" w:rsidRDefault="00855B48" w:rsidP="00855B48">
            <w:pPr>
              <w:spacing w:before="240" w:after="0" w:line="240" w:lineRule="auto"/>
              <w:jc w:val="center"/>
              <w:rPr>
                <w:rFonts w:ascii="Times New Roman" w:eastAsia="Times New Roman" w:hAnsi="Times New Roman" w:cs="Times New Roman"/>
                <w:b/>
                <w:lang w:eastAsia="hr-HR"/>
              </w:rPr>
            </w:pPr>
            <w:r w:rsidRPr="00855B48">
              <w:rPr>
                <w:rFonts w:ascii="Times New Roman" w:eastAsia="Times New Roman" w:hAnsi="Times New Roman" w:cs="Times New Roman"/>
                <w:b/>
                <w:lang w:eastAsia="hr-HR"/>
              </w:rPr>
              <w:t>KLINIČKI BOLNIČKI CENTAR OSIJEK</w:t>
            </w:r>
          </w:p>
        </w:tc>
      </w:tr>
      <w:tr w:rsidR="00855B48" w:rsidRPr="00855B48" w:rsidTr="00855B48">
        <w:tc>
          <w:tcPr>
            <w:tcW w:w="4928" w:type="dxa"/>
            <w:vAlign w:val="center"/>
          </w:tcPr>
          <w:p w:rsidR="00855B48" w:rsidRPr="00855B48" w:rsidRDefault="00855B48" w:rsidP="00855B48">
            <w:pPr>
              <w:spacing w:after="0" w:line="240" w:lineRule="auto"/>
              <w:jc w:val="center"/>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________________________________</w:t>
            </w:r>
          </w:p>
          <w:p w:rsidR="00855B48" w:rsidRPr="00855B48" w:rsidRDefault="00855B48" w:rsidP="00855B48">
            <w:pPr>
              <w:spacing w:after="0" w:line="240" w:lineRule="auto"/>
              <w:jc w:val="center"/>
              <w:rPr>
                <w:rFonts w:ascii="Times New Roman" w:eastAsia="Times New Roman" w:hAnsi="Times New Roman" w:cs="Times New Roman"/>
                <w:lang w:eastAsia="hr-HR"/>
              </w:rPr>
            </w:pPr>
          </w:p>
        </w:tc>
        <w:tc>
          <w:tcPr>
            <w:tcW w:w="4536" w:type="dxa"/>
            <w:vAlign w:val="center"/>
          </w:tcPr>
          <w:p w:rsidR="00855B48" w:rsidRPr="00855B48" w:rsidRDefault="00855B48" w:rsidP="00855B48">
            <w:pPr>
              <w:spacing w:after="0" w:line="240" w:lineRule="auto"/>
              <w:jc w:val="center"/>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Ravnatelj:</w:t>
            </w:r>
          </w:p>
        </w:tc>
      </w:tr>
      <w:tr w:rsidR="00855B48" w:rsidRPr="00855B48" w:rsidTr="00855B48">
        <w:tc>
          <w:tcPr>
            <w:tcW w:w="4928" w:type="dxa"/>
            <w:vAlign w:val="center"/>
          </w:tcPr>
          <w:p w:rsidR="00855B48" w:rsidRPr="00855B48" w:rsidRDefault="00855B48" w:rsidP="00855B48">
            <w:pPr>
              <w:spacing w:after="0" w:line="240" w:lineRule="auto"/>
              <w:jc w:val="center"/>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_______________________________</w:t>
            </w:r>
          </w:p>
          <w:p w:rsidR="00855B48" w:rsidRPr="00855B48" w:rsidRDefault="00855B48" w:rsidP="00855B48">
            <w:pPr>
              <w:spacing w:after="0" w:line="240" w:lineRule="auto"/>
              <w:jc w:val="center"/>
              <w:rPr>
                <w:rFonts w:ascii="Times New Roman" w:eastAsia="Times New Roman" w:hAnsi="Times New Roman" w:cs="Times New Roman"/>
                <w:lang w:eastAsia="hr-HR"/>
              </w:rPr>
            </w:pPr>
          </w:p>
        </w:tc>
        <w:tc>
          <w:tcPr>
            <w:tcW w:w="4536" w:type="dxa"/>
            <w:vAlign w:val="center"/>
          </w:tcPr>
          <w:p w:rsidR="00855B48" w:rsidRPr="00855B48" w:rsidRDefault="00855B48" w:rsidP="00855B48">
            <w:pPr>
              <w:spacing w:after="0" w:line="240" w:lineRule="auto"/>
              <w:jc w:val="center"/>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Doc.dr.sc. Željko Zubčić, dr.med.</w:t>
            </w:r>
          </w:p>
        </w:tc>
      </w:tr>
      <w:tr w:rsidR="00855B48" w:rsidRPr="00855B48" w:rsidTr="00855B48">
        <w:tc>
          <w:tcPr>
            <w:tcW w:w="4928" w:type="dxa"/>
            <w:vAlign w:val="center"/>
          </w:tcPr>
          <w:p w:rsidR="00855B48" w:rsidRPr="00855B48" w:rsidRDefault="00855B48" w:rsidP="00855B48">
            <w:pPr>
              <w:spacing w:before="240" w:after="0" w:line="240" w:lineRule="auto"/>
              <w:jc w:val="center"/>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_______________________________</w:t>
            </w:r>
          </w:p>
        </w:tc>
        <w:tc>
          <w:tcPr>
            <w:tcW w:w="4536" w:type="dxa"/>
            <w:vAlign w:val="center"/>
          </w:tcPr>
          <w:p w:rsidR="00855B48" w:rsidRPr="00855B48" w:rsidRDefault="00855B48" w:rsidP="00855B48">
            <w:pPr>
              <w:spacing w:before="240" w:after="0" w:line="240" w:lineRule="auto"/>
              <w:jc w:val="center"/>
              <w:rPr>
                <w:rFonts w:ascii="Times New Roman" w:eastAsia="Times New Roman" w:hAnsi="Times New Roman" w:cs="Times New Roman"/>
                <w:lang w:eastAsia="hr-HR"/>
              </w:rPr>
            </w:pPr>
            <w:r w:rsidRPr="00855B48">
              <w:rPr>
                <w:rFonts w:ascii="Times New Roman" w:eastAsia="Times New Roman" w:hAnsi="Times New Roman" w:cs="Times New Roman"/>
                <w:lang w:eastAsia="hr-HR"/>
              </w:rPr>
              <w:t>__________________________________</w:t>
            </w:r>
          </w:p>
        </w:tc>
      </w:tr>
    </w:tbl>
    <w:p w:rsidR="00855B48" w:rsidRPr="00855B48" w:rsidRDefault="00855B48" w:rsidP="00855B48">
      <w:pPr>
        <w:spacing w:before="240" w:after="0" w:line="240" w:lineRule="auto"/>
        <w:rPr>
          <w:rFonts w:ascii="Times New Roman" w:eastAsia="Times New Roman" w:hAnsi="Times New Roman" w:cs="Times New Roman"/>
          <w:b/>
          <w:lang w:eastAsia="hr-HR"/>
        </w:rPr>
      </w:pPr>
    </w:p>
    <w:p w:rsidR="00855B48" w:rsidRPr="00855B48" w:rsidRDefault="00855B48" w:rsidP="00855B48">
      <w:pPr>
        <w:spacing w:after="0" w:line="240" w:lineRule="auto"/>
        <w:jc w:val="both"/>
        <w:rPr>
          <w:rFonts w:ascii="Times New Roman" w:eastAsia="Times New Roman" w:hAnsi="Times New Roman" w:cs="Times New Roman"/>
          <w:highlight w:val="yellow"/>
          <w:lang w:eastAsia="hr-HR"/>
        </w:rPr>
      </w:pPr>
      <w:r w:rsidRPr="00855B48">
        <w:rPr>
          <w:rFonts w:ascii="Times New Roman" w:eastAsia="Times New Roman" w:hAnsi="Times New Roman" w:cs="Times New Roman"/>
          <w:lang w:eastAsia="hr-HR"/>
        </w:rPr>
        <w:t>U ____________ ,____________ godine</w:t>
      </w:r>
      <w:r w:rsidRPr="00855B48">
        <w:rPr>
          <w:rFonts w:ascii="Times New Roman" w:eastAsia="Times New Roman" w:hAnsi="Times New Roman" w:cs="Times New Roman"/>
          <w:lang w:eastAsia="hr-HR"/>
        </w:rPr>
        <w:tab/>
      </w:r>
      <w:r w:rsidRPr="00855B48">
        <w:rPr>
          <w:rFonts w:ascii="Times New Roman" w:eastAsia="Times New Roman" w:hAnsi="Times New Roman" w:cs="Times New Roman"/>
          <w:lang w:eastAsia="hr-HR"/>
        </w:rPr>
        <w:tab/>
        <w:t xml:space="preserve">             U Osijeku, __________ godine     </w:t>
      </w:r>
    </w:p>
    <w:p w:rsidR="007515F8" w:rsidRPr="007515F8" w:rsidRDefault="00855B48" w:rsidP="00792ECB">
      <w:pPr>
        <w:pStyle w:val="Naslov1"/>
        <w:jc w:val="left"/>
      </w:pPr>
      <w:r w:rsidRPr="00855B48">
        <w:br w:type="page"/>
      </w:r>
      <w:bookmarkStart w:id="162" w:name="_Toc107906620"/>
      <w:r w:rsidR="00DB36A8">
        <w:lastRenderedPageBreak/>
        <w:t>Prilog 3</w:t>
      </w:r>
      <w:r w:rsidR="007515F8">
        <w:t>.</w:t>
      </w:r>
      <w:r w:rsidR="007515F8" w:rsidRPr="007515F8">
        <w:t xml:space="preserve"> Obrazac Izjave o nekažnjavanju</w:t>
      </w:r>
      <w:bookmarkEnd w:id="162"/>
    </w:p>
    <w:p w:rsidR="007515F8" w:rsidRPr="007515F8" w:rsidRDefault="007515F8" w:rsidP="007515F8">
      <w:pPr>
        <w:spacing w:after="120" w:line="240" w:lineRule="auto"/>
        <w:jc w:val="both"/>
        <w:rPr>
          <w:rFonts w:ascii="Times New Roman" w:eastAsia="Times New Roman" w:hAnsi="Times New Roman" w:cs="Times New Roman"/>
          <w:lang w:eastAsia="hr-HR"/>
        </w:rPr>
      </w:pP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Sukladno članku 265. stavak 2., a u vezi s člankom 251. ZJN 2016,  dajem slijedeću</w:t>
      </w:r>
    </w:p>
    <w:p w:rsidR="007515F8" w:rsidRPr="007515F8" w:rsidRDefault="007515F8" w:rsidP="007515F8">
      <w:pPr>
        <w:spacing w:after="120" w:line="240" w:lineRule="auto"/>
        <w:jc w:val="both"/>
        <w:rPr>
          <w:rFonts w:ascii="Times New Roman" w:eastAsia="Times New Roman" w:hAnsi="Times New Roman" w:cs="Times New Roman"/>
          <w:b/>
          <w:bCs/>
          <w:lang w:eastAsia="hr-HR"/>
        </w:rPr>
      </w:pPr>
    </w:p>
    <w:p w:rsidR="007515F8" w:rsidRPr="007515F8" w:rsidRDefault="007515F8" w:rsidP="007515F8">
      <w:pPr>
        <w:spacing w:after="120" w:line="240" w:lineRule="auto"/>
        <w:jc w:val="center"/>
        <w:rPr>
          <w:rFonts w:ascii="Times New Roman" w:eastAsia="Times New Roman" w:hAnsi="Times New Roman" w:cs="Times New Roman"/>
          <w:b/>
          <w:bCs/>
          <w:sz w:val="24"/>
          <w:szCs w:val="24"/>
          <w:lang w:eastAsia="hr-HR"/>
        </w:rPr>
      </w:pPr>
      <w:r w:rsidRPr="007515F8">
        <w:rPr>
          <w:rFonts w:ascii="Times New Roman" w:eastAsia="Times New Roman" w:hAnsi="Times New Roman" w:cs="Times New Roman"/>
          <w:b/>
          <w:bCs/>
          <w:sz w:val="24"/>
          <w:szCs w:val="24"/>
          <w:lang w:eastAsia="hr-HR"/>
        </w:rPr>
        <w:t>IZJAVU O NEKAŽNJAVANJU</w:t>
      </w:r>
    </w:p>
    <w:p w:rsidR="007515F8" w:rsidRPr="007515F8" w:rsidRDefault="007515F8" w:rsidP="007515F8">
      <w:pPr>
        <w:spacing w:after="120" w:line="240" w:lineRule="auto"/>
        <w:jc w:val="both"/>
        <w:rPr>
          <w:rFonts w:ascii="Times New Roman" w:eastAsia="Times New Roman" w:hAnsi="Times New Roman" w:cs="Times New Roman"/>
          <w:bCs/>
          <w:lang w:eastAsia="hr-HR"/>
        </w:rPr>
      </w:pP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kojom ja __________________________________________________________________</w:t>
      </w:r>
    </w:p>
    <w:p w:rsidR="007515F8" w:rsidRPr="007515F8" w:rsidRDefault="007515F8" w:rsidP="007515F8">
      <w:pPr>
        <w:spacing w:after="120" w:line="240" w:lineRule="auto"/>
        <w:ind w:left="4248"/>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(ime i prezime)</w:t>
      </w: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iz _______________________________________________________________________</w:t>
      </w:r>
    </w:p>
    <w:p w:rsidR="007515F8" w:rsidRPr="007515F8" w:rsidRDefault="007515F8" w:rsidP="007515F8">
      <w:pPr>
        <w:spacing w:after="120" w:line="240" w:lineRule="auto"/>
        <w:ind w:left="4248"/>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(adresa stanovanja)</w:t>
      </w:r>
    </w:p>
    <w:p w:rsidR="007515F8" w:rsidRPr="007515F8" w:rsidRDefault="007515F8" w:rsidP="007515F8">
      <w:pPr>
        <w:spacing w:after="120" w:line="240" w:lineRule="auto"/>
        <w:jc w:val="both"/>
        <w:rPr>
          <w:rFonts w:ascii="Times New Roman" w:eastAsia="Times New Roman" w:hAnsi="Times New Roman" w:cs="Times New Roman"/>
          <w:bCs/>
          <w:lang w:eastAsia="hr-HR"/>
        </w:rPr>
      </w:pP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broj osobne iskaznice: ____________________izdane od PP________________________</w:t>
      </w:r>
    </w:p>
    <w:p w:rsidR="007515F8" w:rsidRPr="007515F8" w:rsidRDefault="007515F8" w:rsidP="007515F8">
      <w:pPr>
        <w:spacing w:after="120" w:line="240" w:lineRule="auto"/>
        <w:jc w:val="both"/>
        <w:rPr>
          <w:rFonts w:ascii="Times New Roman" w:eastAsia="Times New Roman" w:hAnsi="Times New Roman" w:cs="Times New Roman"/>
          <w:bCs/>
          <w:lang w:eastAsia="hr-HR"/>
        </w:rPr>
      </w:pP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7515F8" w:rsidRPr="007515F8" w:rsidRDefault="007515F8" w:rsidP="007515F8">
      <w:pPr>
        <w:spacing w:after="120" w:line="240" w:lineRule="auto"/>
        <w:jc w:val="both"/>
        <w:rPr>
          <w:rFonts w:ascii="Times New Roman" w:eastAsia="Times New Roman" w:hAnsi="Times New Roman" w:cs="Times New Roman"/>
          <w:bCs/>
          <w:lang w:eastAsia="hr-HR"/>
        </w:rPr>
      </w:pP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_________________________________________________________________________</w:t>
      </w: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(naziv, adresa i OIB gospodarskog subjekta)</w:t>
      </w:r>
    </w:p>
    <w:p w:rsidR="007515F8" w:rsidRPr="007515F8" w:rsidRDefault="007515F8" w:rsidP="007515F8">
      <w:pPr>
        <w:spacing w:after="120" w:line="240" w:lineRule="auto"/>
        <w:jc w:val="both"/>
        <w:rPr>
          <w:rFonts w:ascii="Times New Roman" w:eastAsia="Times New Roman" w:hAnsi="Times New Roman" w:cs="Times New Roman"/>
          <w:bCs/>
          <w:lang w:eastAsia="hr-HR"/>
        </w:rPr>
      </w:pP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
          <w:bCs/>
          <w:lang w:eastAsia="hr-HR"/>
        </w:rPr>
        <w:t xml:space="preserve">pod materijalnom i kaznenom odgovornošću izjavljujem </w:t>
      </w:r>
      <w:r w:rsidRPr="007515F8">
        <w:rPr>
          <w:rFonts w:ascii="Times New Roman" w:eastAsia="Times New Roman" w:hAnsi="Times New Roman" w:cs="Times New Roman"/>
          <w:b/>
          <w:bCs/>
          <w:u w:val="single"/>
          <w:lang w:eastAsia="hr-HR"/>
        </w:rPr>
        <w:t>za sebe, za sve osobe koje su članovi upravnog, upravljačkog ili nadzornog tijela ili imaju ovlasti zastupanja, donošenja odluka ili nadzora gospodarskog subjekta te za gospodarski subjekt</w:t>
      </w:r>
      <w:r w:rsidRPr="007515F8">
        <w:rPr>
          <w:rFonts w:ascii="Times New Roman" w:eastAsia="Times New Roman" w:hAnsi="Times New Roman" w:cs="Times New Roman"/>
          <w:b/>
          <w:bCs/>
          <w:lang w:eastAsia="hr-HR"/>
        </w:rPr>
        <w:t xml:space="preserve">, da protiv mene osobno, protiv navedenih osoba niti protiv navedenog gospodarskog subjekta </w:t>
      </w:r>
      <w:r w:rsidRPr="007515F8">
        <w:rPr>
          <w:rFonts w:ascii="Times New Roman" w:eastAsia="Times New Roman" w:hAnsi="Times New Roman" w:cs="Times New Roman"/>
          <w:bCs/>
          <w:lang w:eastAsia="hr-HR"/>
        </w:rPr>
        <w:t>nije izrečena pravomoćna osuđujuća presuda za jedno ili više sljedećih kaznenih dijela:</w:t>
      </w:r>
    </w:p>
    <w:p w:rsidR="007515F8" w:rsidRPr="007515F8" w:rsidRDefault="007515F8" w:rsidP="007515F8">
      <w:pPr>
        <w:spacing w:after="120" w:line="240" w:lineRule="auto"/>
        <w:jc w:val="both"/>
        <w:rPr>
          <w:rFonts w:ascii="Times New Roman" w:eastAsia="Times New Roman" w:hAnsi="Times New Roman" w:cs="Times New Roman"/>
          <w:b/>
          <w:bCs/>
          <w:i/>
          <w:lang w:eastAsia="hr-HR"/>
        </w:rPr>
      </w:pPr>
    </w:p>
    <w:p w:rsidR="007515F8" w:rsidRPr="007515F8" w:rsidRDefault="007515F8" w:rsidP="007515F8">
      <w:pPr>
        <w:spacing w:after="120" w:line="240" w:lineRule="auto"/>
        <w:jc w:val="both"/>
        <w:rPr>
          <w:rFonts w:ascii="Times New Roman" w:eastAsia="Times New Roman" w:hAnsi="Times New Roman" w:cs="Times New Roman"/>
          <w:b/>
          <w:bCs/>
          <w:lang w:eastAsia="hr-HR"/>
        </w:rPr>
      </w:pPr>
      <w:r w:rsidRPr="007515F8">
        <w:rPr>
          <w:rFonts w:ascii="Times New Roman" w:eastAsia="Times New Roman" w:hAnsi="Times New Roman" w:cs="Times New Roman"/>
          <w:b/>
          <w:bCs/>
          <w:lang w:eastAsia="hr-HR"/>
        </w:rPr>
        <w:t>a) sudjelovanje u zločinačkoj organizaciji, na temelju</w:t>
      </w: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 članka 328. (zločinačko udruženje) i članka 329. (počinjenje kaznenog djela u sastavu zločinačkog udruženja) Kaznenog zakona</w:t>
      </w: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 članka 333. (udruživanje za počinjenje kaznenih djela), iz Kaznenog zakona (»Narodne novine«, br. 110/97., 27/98., 50/00., 129/00., 51/01., 111/03., 190/03., 105/04., 84/05., 71/06., 110/07., 152/08., 57/11., 77/11. i 143/12.)</w:t>
      </w:r>
    </w:p>
    <w:p w:rsidR="007515F8" w:rsidRPr="007515F8" w:rsidRDefault="007515F8" w:rsidP="007515F8">
      <w:pPr>
        <w:spacing w:after="120" w:line="240" w:lineRule="auto"/>
        <w:jc w:val="both"/>
        <w:rPr>
          <w:rFonts w:ascii="Times New Roman" w:eastAsia="Times New Roman" w:hAnsi="Times New Roman" w:cs="Times New Roman"/>
          <w:bCs/>
          <w:lang w:eastAsia="hr-HR"/>
        </w:rPr>
      </w:pPr>
    </w:p>
    <w:p w:rsidR="007515F8" w:rsidRPr="007515F8" w:rsidRDefault="007515F8" w:rsidP="007515F8">
      <w:pPr>
        <w:spacing w:after="120" w:line="240" w:lineRule="auto"/>
        <w:jc w:val="both"/>
        <w:rPr>
          <w:rFonts w:ascii="Times New Roman" w:eastAsia="Times New Roman" w:hAnsi="Times New Roman" w:cs="Times New Roman"/>
          <w:b/>
          <w:bCs/>
          <w:lang w:eastAsia="hr-HR"/>
        </w:rPr>
      </w:pPr>
      <w:r w:rsidRPr="007515F8">
        <w:rPr>
          <w:rFonts w:ascii="Times New Roman" w:eastAsia="Times New Roman" w:hAnsi="Times New Roman" w:cs="Times New Roman"/>
          <w:b/>
          <w:bCs/>
          <w:lang w:eastAsia="hr-HR"/>
        </w:rPr>
        <w:t>b) korupciju, na temelju</w:t>
      </w: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7515F8" w:rsidRPr="007515F8" w:rsidRDefault="007515F8" w:rsidP="007515F8">
      <w:pPr>
        <w:spacing w:after="120" w:line="240" w:lineRule="auto"/>
        <w:jc w:val="both"/>
        <w:rPr>
          <w:rFonts w:ascii="Times New Roman" w:eastAsia="Times New Roman" w:hAnsi="Times New Roman" w:cs="Times New Roman"/>
          <w:b/>
          <w:bCs/>
          <w:lang w:eastAsia="hr-HR"/>
        </w:rPr>
      </w:pPr>
    </w:p>
    <w:p w:rsidR="007515F8" w:rsidRPr="007515F8" w:rsidRDefault="007515F8" w:rsidP="007515F8">
      <w:pPr>
        <w:spacing w:after="120" w:line="240" w:lineRule="auto"/>
        <w:jc w:val="both"/>
        <w:rPr>
          <w:rFonts w:ascii="Times New Roman" w:eastAsia="Times New Roman" w:hAnsi="Times New Roman" w:cs="Times New Roman"/>
          <w:b/>
          <w:bCs/>
          <w:lang w:eastAsia="hr-HR"/>
        </w:rPr>
      </w:pPr>
      <w:r w:rsidRPr="007515F8">
        <w:rPr>
          <w:rFonts w:ascii="Times New Roman" w:eastAsia="Times New Roman" w:hAnsi="Times New Roman" w:cs="Times New Roman"/>
          <w:b/>
          <w:bCs/>
          <w:lang w:eastAsia="hr-HR"/>
        </w:rPr>
        <w:t>c) prijevaru, na temelju</w:t>
      </w: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 članka 236. (prijevara), članka 247. (prijevara u gospodarskom poslovanju), članka 256. (utaja poreza ili carine) i članka 258. (subvencijska prijevara) Kaznenog zakona</w:t>
      </w: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7515F8" w:rsidRPr="007515F8" w:rsidRDefault="007515F8" w:rsidP="007515F8">
      <w:pPr>
        <w:spacing w:after="120" w:line="240" w:lineRule="auto"/>
        <w:jc w:val="both"/>
        <w:rPr>
          <w:rFonts w:ascii="Times New Roman" w:eastAsia="Times New Roman" w:hAnsi="Times New Roman" w:cs="Times New Roman"/>
          <w:b/>
          <w:bCs/>
          <w:lang w:eastAsia="hr-HR"/>
        </w:rPr>
      </w:pPr>
    </w:p>
    <w:p w:rsidR="007515F8" w:rsidRPr="007515F8" w:rsidRDefault="007515F8" w:rsidP="007515F8">
      <w:pPr>
        <w:spacing w:after="120" w:line="240" w:lineRule="auto"/>
        <w:jc w:val="both"/>
        <w:rPr>
          <w:rFonts w:ascii="Times New Roman" w:eastAsia="Times New Roman" w:hAnsi="Times New Roman" w:cs="Times New Roman"/>
          <w:b/>
          <w:bCs/>
          <w:lang w:eastAsia="hr-HR"/>
        </w:rPr>
      </w:pPr>
      <w:r w:rsidRPr="007515F8">
        <w:rPr>
          <w:rFonts w:ascii="Times New Roman" w:eastAsia="Times New Roman" w:hAnsi="Times New Roman" w:cs="Times New Roman"/>
          <w:b/>
          <w:bCs/>
          <w:lang w:eastAsia="hr-HR"/>
        </w:rPr>
        <w:t>d) terorizam ili kaznena djela povezana s terorističkim aktivnostima, na temelju</w:t>
      </w: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 članka 97. (terorizam), članka 99. (javno poticanje na terorizam), članka 100. (novačenje za terorizam), članka 101. (obuka za terorizam) i članka 102. (terorističko udruženje) Kaznenog zakona</w:t>
      </w: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7515F8" w:rsidRPr="007515F8" w:rsidRDefault="007515F8" w:rsidP="007515F8">
      <w:pPr>
        <w:spacing w:after="120" w:line="240" w:lineRule="auto"/>
        <w:jc w:val="both"/>
        <w:rPr>
          <w:rFonts w:ascii="Times New Roman" w:eastAsia="Times New Roman" w:hAnsi="Times New Roman" w:cs="Times New Roman"/>
          <w:b/>
          <w:bCs/>
          <w:lang w:eastAsia="hr-HR"/>
        </w:rPr>
      </w:pPr>
    </w:p>
    <w:p w:rsidR="007515F8" w:rsidRPr="007515F8" w:rsidRDefault="007515F8" w:rsidP="007515F8">
      <w:pPr>
        <w:spacing w:after="120" w:line="240" w:lineRule="auto"/>
        <w:jc w:val="both"/>
        <w:rPr>
          <w:rFonts w:ascii="Times New Roman" w:eastAsia="Times New Roman" w:hAnsi="Times New Roman" w:cs="Times New Roman"/>
          <w:b/>
          <w:bCs/>
          <w:lang w:eastAsia="hr-HR"/>
        </w:rPr>
      </w:pPr>
      <w:r w:rsidRPr="007515F8">
        <w:rPr>
          <w:rFonts w:ascii="Times New Roman" w:eastAsia="Times New Roman" w:hAnsi="Times New Roman" w:cs="Times New Roman"/>
          <w:b/>
          <w:bCs/>
          <w:lang w:eastAsia="hr-HR"/>
        </w:rPr>
        <w:t>e) pranje novca ili financiranje terorizma, na temelju</w:t>
      </w: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 članka 98. (financiranje terorizma) i članka 265. (pranje novca) Kaznenog zakona</w:t>
      </w: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 članka 279. (pranje novca) iz Kaznenog zakona (»Narodne novine«, br. 110/97., 27/98., 50/00., 129/00., 51/01., 111/03., 190/03., 105/04., 84/05., 71/06., 110/07., 152/08., 57/11., 77/11. i 143/12.),</w:t>
      </w:r>
    </w:p>
    <w:p w:rsidR="007515F8" w:rsidRPr="007515F8" w:rsidRDefault="007515F8" w:rsidP="007515F8">
      <w:pPr>
        <w:spacing w:after="120" w:line="240" w:lineRule="auto"/>
        <w:jc w:val="both"/>
        <w:rPr>
          <w:rFonts w:ascii="Times New Roman" w:eastAsia="Times New Roman" w:hAnsi="Times New Roman" w:cs="Times New Roman"/>
          <w:b/>
          <w:bCs/>
          <w:lang w:eastAsia="hr-HR"/>
        </w:rPr>
      </w:pPr>
    </w:p>
    <w:p w:rsidR="007515F8" w:rsidRPr="007515F8" w:rsidRDefault="007515F8" w:rsidP="007515F8">
      <w:pPr>
        <w:spacing w:after="120" w:line="240" w:lineRule="auto"/>
        <w:jc w:val="both"/>
        <w:rPr>
          <w:rFonts w:ascii="Times New Roman" w:eastAsia="Times New Roman" w:hAnsi="Times New Roman" w:cs="Times New Roman"/>
          <w:b/>
          <w:bCs/>
          <w:lang w:eastAsia="hr-HR"/>
        </w:rPr>
      </w:pPr>
      <w:r w:rsidRPr="007515F8">
        <w:rPr>
          <w:rFonts w:ascii="Times New Roman" w:eastAsia="Times New Roman" w:hAnsi="Times New Roman" w:cs="Times New Roman"/>
          <w:b/>
          <w:bCs/>
          <w:lang w:eastAsia="hr-HR"/>
        </w:rPr>
        <w:t>f) dječji rad ili druge oblike trgovanja ljudima, na temelju</w:t>
      </w: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 članka 106. (trgovanje ljudima) Kaznenog zakona</w:t>
      </w: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 xml:space="preserve">– članka 175. (trgovanje ljudima i ropstvo) iz Kaznenog zakona (»Narodne novine«, br. 110/97., 27/98., 50/00., 129/00., 51/01., 111/03., 190/03., 105/04., 84/05., 71/06., 110/07., 152/08., 57/11., 77/11. i 143/12.), </w:t>
      </w:r>
    </w:p>
    <w:p w:rsidR="007515F8" w:rsidRPr="007515F8" w:rsidRDefault="007515F8" w:rsidP="007515F8">
      <w:pPr>
        <w:spacing w:after="120" w:line="240" w:lineRule="auto"/>
        <w:jc w:val="both"/>
        <w:rPr>
          <w:rFonts w:ascii="Times New Roman" w:eastAsia="Times New Roman" w:hAnsi="Times New Roman" w:cs="Times New Roman"/>
          <w:bCs/>
          <w:lang w:eastAsia="hr-HR"/>
        </w:rPr>
      </w:pP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odnosno za odgovarajuća kaznena djela koja, prema nacionalnim propisima države poslovnog nastana gospodarskog subjekta, odnosno države čiji sam državljanin, obuhvaćaju razloge za isključenje iz članka 57. stavka 1. točaka od (a) do (f) Direktive 2014/24/EU.</w:t>
      </w:r>
    </w:p>
    <w:p w:rsidR="007515F8" w:rsidRPr="007515F8" w:rsidRDefault="007515F8" w:rsidP="007515F8">
      <w:pPr>
        <w:spacing w:after="120" w:line="240" w:lineRule="auto"/>
        <w:jc w:val="both"/>
        <w:rPr>
          <w:rFonts w:ascii="Times New Roman" w:eastAsia="Times New Roman" w:hAnsi="Times New Roman" w:cs="Times New Roman"/>
          <w:bCs/>
          <w:lang w:eastAsia="hr-HR"/>
        </w:rPr>
      </w:pP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U _________________, dana ___________. god.</w:t>
      </w:r>
    </w:p>
    <w:p w:rsidR="007515F8" w:rsidRPr="007515F8" w:rsidRDefault="007515F8" w:rsidP="007515F8">
      <w:pPr>
        <w:spacing w:after="120" w:line="240" w:lineRule="auto"/>
        <w:jc w:val="both"/>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ab/>
      </w:r>
      <w:r w:rsidRPr="007515F8">
        <w:rPr>
          <w:rFonts w:ascii="Times New Roman" w:eastAsia="Times New Roman" w:hAnsi="Times New Roman" w:cs="Times New Roman"/>
          <w:bCs/>
          <w:lang w:eastAsia="hr-HR"/>
        </w:rPr>
        <w:tab/>
      </w:r>
      <w:r w:rsidRPr="007515F8">
        <w:rPr>
          <w:rFonts w:ascii="Times New Roman" w:eastAsia="Times New Roman" w:hAnsi="Times New Roman" w:cs="Times New Roman"/>
          <w:bCs/>
          <w:lang w:eastAsia="hr-HR"/>
        </w:rPr>
        <w:tab/>
      </w:r>
      <w:r w:rsidRPr="007515F8">
        <w:rPr>
          <w:rFonts w:ascii="Times New Roman" w:eastAsia="Times New Roman" w:hAnsi="Times New Roman" w:cs="Times New Roman"/>
          <w:bCs/>
          <w:lang w:eastAsia="hr-HR"/>
        </w:rPr>
        <w:tab/>
      </w:r>
      <w:r w:rsidRPr="007515F8">
        <w:rPr>
          <w:rFonts w:ascii="Times New Roman" w:eastAsia="Times New Roman" w:hAnsi="Times New Roman" w:cs="Times New Roman"/>
          <w:bCs/>
          <w:lang w:eastAsia="hr-HR"/>
        </w:rPr>
        <w:tab/>
      </w:r>
      <w:r w:rsidRPr="007515F8">
        <w:rPr>
          <w:rFonts w:ascii="Times New Roman" w:eastAsia="Times New Roman" w:hAnsi="Times New Roman" w:cs="Times New Roman"/>
          <w:bCs/>
          <w:lang w:eastAsia="hr-HR"/>
        </w:rPr>
        <w:tab/>
      </w:r>
      <w:r w:rsidRPr="007515F8">
        <w:rPr>
          <w:rFonts w:ascii="Times New Roman" w:eastAsia="Times New Roman" w:hAnsi="Times New Roman" w:cs="Times New Roman"/>
          <w:bCs/>
          <w:lang w:eastAsia="hr-HR"/>
        </w:rPr>
        <w:tab/>
      </w:r>
      <w:r w:rsidRPr="007515F8">
        <w:rPr>
          <w:rFonts w:ascii="Times New Roman" w:eastAsia="Times New Roman" w:hAnsi="Times New Roman" w:cs="Times New Roman"/>
          <w:bCs/>
          <w:lang w:eastAsia="hr-HR"/>
        </w:rPr>
        <w:tab/>
      </w:r>
      <w:r w:rsidRPr="007515F8">
        <w:rPr>
          <w:rFonts w:ascii="Times New Roman" w:eastAsia="Times New Roman" w:hAnsi="Times New Roman" w:cs="Times New Roman"/>
          <w:bCs/>
          <w:lang w:eastAsia="hr-HR"/>
        </w:rPr>
        <w:tab/>
        <w:t xml:space="preserve">    Potpis davatelja izjave </w:t>
      </w:r>
    </w:p>
    <w:p w:rsidR="007515F8" w:rsidRPr="007515F8" w:rsidRDefault="007515F8" w:rsidP="007515F8">
      <w:pPr>
        <w:spacing w:after="120" w:line="240" w:lineRule="auto"/>
        <w:jc w:val="both"/>
        <w:rPr>
          <w:rFonts w:ascii="Times New Roman" w:eastAsia="Times New Roman" w:hAnsi="Times New Roman" w:cs="Times New Roman"/>
          <w:bCs/>
          <w:lang w:eastAsia="hr-HR"/>
        </w:rPr>
      </w:pPr>
    </w:p>
    <w:p w:rsidR="007515F8" w:rsidRPr="007515F8" w:rsidRDefault="007515F8" w:rsidP="007515F8">
      <w:pPr>
        <w:spacing w:after="120" w:line="240" w:lineRule="auto"/>
        <w:jc w:val="right"/>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_________________________</w:t>
      </w:r>
    </w:p>
    <w:p w:rsidR="007515F8" w:rsidRPr="007515F8" w:rsidRDefault="007515F8" w:rsidP="007515F8">
      <w:pPr>
        <w:spacing w:after="120" w:line="240" w:lineRule="auto"/>
        <w:jc w:val="center"/>
        <w:rPr>
          <w:rFonts w:ascii="Times New Roman" w:eastAsia="Times New Roman" w:hAnsi="Times New Roman" w:cs="Times New Roman"/>
          <w:bCs/>
          <w:lang w:eastAsia="hr-HR"/>
        </w:rPr>
      </w:pPr>
      <w:r w:rsidRPr="007515F8">
        <w:rPr>
          <w:rFonts w:ascii="Times New Roman" w:eastAsia="Times New Roman" w:hAnsi="Times New Roman" w:cs="Times New Roman"/>
          <w:bCs/>
          <w:lang w:eastAsia="hr-HR"/>
        </w:rPr>
        <w:t>m.p.</w:t>
      </w:r>
    </w:p>
    <w:p w:rsidR="007515F8" w:rsidRPr="007515F8" w:rsidRDefault="007515F8" w:rsidP="007515F8">
      <w:pPr>
        <w:spacing w:after="120" w:line="240" w:lineRule="auto"/>
        <w:jc w:val="both"/>
        <w:rPr>
          <w:rFonts w:ascii="Times New Roman" w:eastAsia="Times New Roman" w:hAnsi="Times New Roman" w:cs="Times New Roman"/>
          <w:sz w:val="16"/>
          <w:szCs w:val="16"/>
          <w:lang w:eastAsia="hr-HR"/>
        </w:rPr>
      </w:pPr>
      <w:r w:rsidRPr="007515F8">
        <w:rPr>
          <w:rFonts w:ascii="Times New Roman" w:eastAsia="Times New Roman" w:hAnsi="Times New Roman" w:cs="Times New Roman"/>
          <w:b/>
          <w:sz w:val="16"/>
          <w:szCs w:val="16"/>
          <w:lang w:eastAsia="hr-HR"/>
        </w:rPr>
        <w:t xml:space="preserve">Napomena: </w:t>
      </w:r>
      <w:r w:rsidRPr="007515F8">
        <w:rPr>
          <w:rFonts w:ascii="Times New Roman" w:eastAsia="Times New Roman" w:hAnsi="Times New Roman" w:cs="Times New Roman"/>
          <w:bCs/>
          <w:sz w:val="16"/>
          <w:szCs w:val="16"/>
          <w:lang w:eastAsia="hr-HR"/>
        </w:rPr>
        <w:t>Izjava</w:t>
      </w:r>
      <w:r w:rsidRPr="007515F8">
        <w:rPr>
          <w:rFonts w:ascii="Times New Roman" w:eastAsia="Times New Roman" w:hAnsi="Times New Roman" w:cs="Times New Roman"/>
          <w:sz w:val="16"/>
          <w:szCs w:val="16"/>
          <w:lang w:eastAsia="hr-HR"/>
        </w:rPr>
        <w:t xml:space="preserve"> se daje kao izjava pod prisegom ili, ako </w:t>
      </w:r>
      <w:r w:rsidRPr="007515F8">
        <w:rPr>
          <w:rFonts w:ascii="Times New Roman" w:eastAsia="Times New Roman" w:hAnsi="Times New Roman" w:cs="Times New Roman"/>
          <w:bCs/>
          <w:sz w:val="16"/>
          <w:szCs w:val="16"/>
          <w:lang w:eastAsia="hr-HR"/>
        </w:rPr>
        <w:t>Izjava</w:t>
      </w:r>
      <w:r w:rsidRPr="007515F8">
        <w:rPr>
          <w:rFonts w:ascii="Times New Roman" w:eastAsia="Times New Roman" w:hAnsi="Times New Roman" w:cs="Times New Roman"/>
          <w:sz w:val="16"/>
          <w:szCs w:val="16"/>
          <w:lang w:eastAsia="hr-HR"/>
        </w:rPr>
        <w:t xml:space="preserve"> pod prisegom prema pravu dotične države ne postoji, kao izjava davatelja s ovjerenim potpisom kod nadležne sudske ili upravne vlasti, javnog bilježnika ili strukovnog ili trgovinskog tijela u državi poslovnog nastana gospodarskog subjekta, odnosno državi čiji je osoba državljanin.</w:t>
      </w:r>
    </w:p>
    <w:p w:rsidR="007515F8" w:rsidRPr="007515F8" w:rsidRDefault="007515F8" w:rsidP="007515F8">
      <w:pPr>
        <w:spacing w:after="200" w:line="276" w:lineRule="auto"/>
        <w:rPr>
          <w:rFonts w:ascii="Times New Roman" w:hAnsi="Times New Roman" w:cs="Times New Roman"/>
        </w:rPr>
      </w:pPr>
    </w:p>
    <w:p w:rsidR="007515F8" w:rsidRDefault="007515F8" w:rsidP="00855B48">
      <w:pPr>
        <w:spacing w:after="200" w:line="276" w:lineRule="auto"/>
        <w:jc w:val="both"/>
        <w:rPr>
          <w:rFonts w:ascii="Times New Roman" w:eastAsia="Times New Roman" w:hAnsi="Times New Roman" w:cs="Times New Roman"/>
          <w:lang w:eastAsia="hr-HR"/>
        </w:rPr>
      </w:pPr>
    </w:p>
    <w:p w:rsidR="00855B48" w:rsidRPr="00855B48" w:rsidRDefault="00855B48" w:rsidP="00855B48">
      <w:pPr>
        <w:spacing w:after="200" w:line="276" w:lineRule="auto"/>
        <w:jc w:val="both"/>
        <w:rPr>
          <w:rFonts w:ascii="Times New Roman" w:eastAsia="Times New Roman" w:hAnsi="Times New Roman" w:cs="Times New Roman"/>
          <w:lang w:eastAsia="hr-HR"/>
        </w:rPr>
      </w:pPr>
      <w:r w:rsidRPr="00855B48">
        <w:rPr>
          <w:rFonts w:ascii="Times New Roman" w:eastAsia="Times New Roman" w:hAnsi="Times New Roman" w:cs="Times New Roman"/>
          <w:lang w:eastAsia="hr-HR"/>
        </w:rPr>
        <w:lastRenderedPageBreak/>
        <w:t>Poziv za dostavu ponude i Troškovnik predmeta nabave poslani su sukladno Pravilnika o provedbi nabave robe, usluga i radova na koju se ne primjenjuje Zakon o javnoj nabavi Kliničkog bolničkog centra Osijek,  te temeljem članka 12. stavka 1. točke 1., članka 15. ZJN 2016.</w:t>
      </w:r>
    </w:p>
    <w:p w:rsidR="00855B48" w:rsidRPr="00855B48" w:rsidRDefault="00855B48" w:rsidP="00855B48">
      <w:pPr>
        <w:spacing w:after="200" w:line="276" w:lineRule="auto"/>
        <w:jc w:val="both"/>
        <w:rPr>
          <w:rFonts w:ascii="Times New Roman" w:eastAsia="Times New Roman" w:hAnsi="Times New Roman" w:cs="Times New Roman"/>
          <w:lang w:eastAsia="x-none"/>
        </w:rPr>
      </w:pPr>
      <w:r w:rsidRPr="00855B48">
        <w:rPr>
          <w:rFonts w:ascii="Times New Roman" w:eastAsia="Times New Roman" w:hAnsi="Times New Roman" w:cs="Times New Roman"/>
          <w:lang w:eastAsia="x-none"/>
        </w:rPr>
        <w:t>S poštovanjem,</w:t>
      </w:r>
    </w:p>
    <w:p w:rsidR="00855B48" w:rsidRPr="00855B48" w:rsidRDefault="00855B48" w:rsidP="00855B48">
      <w:pPr>
        <w:spacing w:after="200" w:line="276" w:lineRule="auto"/>
        <w:jc w:val="both"/>
        <w:rPr>
          <w:rFonts w:ascii="Times New Roman" w:eastAsia="Times New Roman" w:hAnsi="Times New Roman" w:cs="Times New Roman"/>
          <w:lang w:eastAsia="x-none"/>
        </w:rPr>
      </w:pPr>
    </w:p>
    <w:p w:rsidR="00855B48" w:rsidRPr="00855B48" w:rsidRDefault="00855B48" w:rsidP="00855B48">
      <w:pPr>
        <w:spacing w:after="200" w:line="276" w:lineRule="auto"/>
        <w:jc w:val="both"/>
        <w:rPr>
          <w:rFonts w:ascii="Times New Roman" w:eastAsia="Times New Roman" w:hAnsi="Times New Roman" w:cs="Times New Roman"/>
          <w:lang w:eastAsia="x-none"/>
        </w:rPr>
      </w:pPr>
    </w:p>
    <w:p w:rsidR="00855B48" w:rsidRPr="00855B48" w:rsidRDefault="00855B48" w:rsidP="00855B48">
      <w:pPr>
        <w:spacing w:after="200" w:line="276" w:lineRule="auto"/>
        <w:jc w:val="both"/>
        <w:rPr>
          <w:rFonts w:ascii="Times New Roman" w:eastAsia="Times New Roman" w:hAnsi="Times New Roman" w:cs="Times New Roman"/>
          <w:lang w:eastAsia="x-none"/>
        </w:rPr>
      </w:pPr>
    </w:p>
    <w:p w:rsidR="00855B48" w:rsidRPr="00855B48" w:rsidRDefault="00855B48" w:rsidP="00855B48">
      <w:pPr>
        <w:spacing w:after="200" w:line="276" w:lineRule="auto"/>
        <w:jc w:val="both"/>
        <w:rPr>
          <w:rFonts w:ascii="Times New Roman" w:eastAsia="Times New Roman" w:hAnsi="Times New Roman" w:cs="Times New Roman"/>
          <w:b/>
          <w:lang w:eastAsia="x-none"/>
        </w:rPr>
      </w:pP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lang w:eastAsia="x-none"/>
        </w:rPr>
        <w:tab/>
      </w:r>
      <w:r w:rsidRPr="00855B48">
        <w:rPr>
          <w:rFonts w:ascii="Times New Roman" w:eastAsia="Times New Roman" w:hAnsi="Times New Roman" w:cs="Times New Roman"/>
          <w:b/>
          <w:lang w:eastAsia="x-none"/>
        </w:rPr>
        <w:t xml:space="preserve">          </w:t>
      </w:r>
      <w:r w:rsidRPr="00855B48">
        <w:rPr>
          <w:rFonts w:ascii="Times New Roman" w:eastAsia="Times New Roman" w:hAnsi="Times New Roman" w:cs="Times New Roman"/>
          <w:b/>
          <w:lang w:eastAsia="x-none"/>
        </w:rPr>
        <w:tab/>
        <w:t xml:space="preserve">      Ravnatelj</w:t>
      </w:r>
    </w:p>
    <w:p w:rsidR="00855B48" w:rsidRPr="00855B48" w:rsidRDefault="00855B48" w:rsidP="00855B48">
      <w:pPr>
        <w:spacing w:after="200" w:line="276" w:lineRule="auto"/>
        <w:jc w:val="both"/>
        <w:rPr>
          <w:rFonts w:ascii="Times New Roman" w:eastAsia="Times New Roman" w:hAnsi="Times New Roman" w:cs="Times New Roman"/>
          <w:lang w:eastAsia="x-none"/>
        </w:rPr>
      </w:pPr>
      <w:r w:rsidRPr="00855B48">
        <w:rPr>
          <w:rFonts w:ascii="Times New Roman" w:eastAsia="Times New Roman" w:hAnsi="Times New Roman" w:cs="Times New Roman"/>
          <w:b/>
          <w:lang w:eastAsia="x-none"/>
        </w:rPr>
        <w:tab/>
      </w:r>
      <w:r w:rsidRPr="00855B48">
        <w:rPr>
          <w:rFonts w:ascii="Times New Roman" w:eastAsia="Times New Roman" w:hAnsi="Times New Roman" w:cs="Times New Roman"/>
          <w:b/>
          <w:lang w:eastAsia="x-none"/>
        </w:rPr>
        <w:tab/>
      </w:r>
      <w:r w:rsidRPr="00855B48">
        <w:rPr>
          <w:rFonts w:ascii="Times New Roman" w:eastAsia="Times New Roman" w:hAnsi="Times New Roman" w:cs="Times New Roman"/>
          <w:b/>
          <w:lang w:eastAsia="x-none"/>
        </w:rPr>
        <w:tab/>
      </w:r>
      <w:r w:rsidRPr="00855B48">
        <w:rPr>
          <w:rFonts w:ascii="Times New Roman" w:eastAsia="Times New Roman" w:hAnsi="Times New Roman" w:cs="Times New Roman"/>
          <w:b/>
          <w:lang w:eastAsia="x-none"/>
        </w:rPr>
        <w:tab/>
      </w:r>
      <w:r w:rsidRPr="00855B48">
        <w:rPr>
          <w:rFonts w:ascii="Times New Roman" w:eastAsia="Times New Roman" w:hAnsi="Times New Roman" w:cs="Times New Roman"/>
          <w:b/>
          <w:lang w:eastAsia="x-none"/>
        </w:rPr>
        <w:tab/>
      </w:r>
      <w:r w:rsidRPr="00855B48">
        <w:rPr>
          <w:rFonts w:ascii="Times New Roman" w:eastAsia="Times New Roman" w:hAnsi="Times New Roman" w:cs="Times New Roman"/>
          <w:b/>
          <w:lang w:eastAsia="x-none"/>
        </w:rPr>
        <w:tab/>
        <w:t xml:space="preserve">              Kliničkog bolničkog centra Osijek</w:t>
      </w:r>
      <w:r w:rsidRPr="00855B48">
        <w:rPr>
          <w:rFonts w:ascii="Times New Roman" w:eastAsia="Times New Roman" w:hAnsi="Times New Roman" w:cs="Times New Roman"/>
          <w:lang w:eastAsia="x-none"/>
        </w:rPr>
        <w:t>:</w:t>
      </w:r>
    </w:p>
    <w:p w:rsidR="00855B48" w:rsidRPr="00855B48" w:rsidRDefault="00855B48" w:rsidP="00855B48">
      <w:pPr>
        <w:spacing w:after="0" w:line="240" w:lineRule="auto"/>
        <w:rPr>
          <w:rFonts w:ascii="Times New Roman" w:eastAsia="Times New Roman" w:hAnsi="Times New Roman" w:cs="Times New Roman"/>
          <w:sz w:val="24"/>
          <w:szCs w:val="24"/>
          <w:lang w:eastAsia="hr-HR"/>
        </w:rPr>
      </w:pPr>
    </w:p>
    <w:p w:rsidR="00855B48" w:rsidRPr="00855B48" w:rsidRDefault="00855B48" w:rsidP="00855B48">
      <w:pPr>
        <w:spacing w:after="0" w:line="240" w:lineRule="auto"/>
        <w:rPr>
          <w:rFonts w:ascii="Times New Roman" w:eastAsia="Times New Roman" w:hAnsi="Times New Roman" w:cs="Times New Roman"/>
          <w:sz w:val="24"/>
          <w:szCs w:val="24"/>
          <w:lang w:eastAsia="hr-HR"/>
        </w:rPr>
      </w:pPr>
      <w:r w:rsidRPr="00855B48">
        <w:rPr>
          <w:rFonts w:ascii="Times New Roman" w:eastAsia="Times New Roman" w:hAnsi="Times New Roman" w:cs="Times New Roman"/>
          <w:sz w:val="24"/>
          <w:szCs w:val="24"/>
          <w:lang w:eastAsia="hr-HR"/>
        </w:rPr>
        <w:tab/>
      </w:r>
      <w:r w:rsidRPr="00855B48">
        <w:rPr>
          <w:rFonts w:ascii="Times New Roman" w:eastAsia="Times New Roman" w:hAnsi="Times New Roman" w:cs="Times New Roman"/>
          <w:sz w:val="24"/>
          <w:szCs w:val="24"/>
          <w:lang w:eastAsia="hr-HR"/>
        </w:rPr>
        <w:tab/>
      </w:r>
      <w:r w:rsidRPr="00855B48">
        <w:rPr>
          <w:rFonts w:ascii="Times New Roman" w:eastAsia="Times New Roman" w:hAnsi="Times New Roman" w:cs="Times New Roman"/>
          <w:sz w:val="24"/>
          <w:szCs w:val="24"/>
          <w:lang w:eastAsia="hr-HR"/>
        </w:rPr>
        <w:tab/>
      </w:r>
      <w:r w:rsidRPr="00855B48">
        <w:rPr>
          <w:rFonts w:ascii="Times New Roman" w:eastAsia="Times New Roman" w:hAnsi="Times New Roman" w:cs="Times New Roman"/>
          <w:sz w:val="24"/>
          <w:szCs w:val="24"/>
          <w:lang w:eastAsia="hr-HR"/>
        </w:rPr>
        <w:tab/>
      </w:r>
      <w:r w:rsidRPr="00855B48">
        <w:rPr>
          <w:rFonts w:ascii="Times New Roman" w:eastAsia="Times New Roman" w:hAnsi="Times New Roman" w:cs="Times New Roman"/>
          <w:sz w:val="24"/>
          <w:szCs w:val="24"/>
          <w:lang w:eastAsia="hr-HR"/>
        </w:rPr>
        <w:tab/>
      </w:r>
      <w:r w:rsidRPr="00855B48">
        <w:rPr>
          <w:rFonts w:ascii="Times New Roman" w:eastAsia="Times New Roman" w:hAnsi="Times New Roman" w:cs="Times New Roman"/>
          <w:sz w:val="24"/>
          <w:szCs w:val="24"/>
          <w:lang w:eastAsia="hr-HR"/>
        </w:rPr>
        <w:tab/>
        <w:t xml:space="preserve">               _________________________</w:t>
      </w:r>
    </w:p>
    <w:p w:rsidR="00855B48" w:rsidRPr="00855B48" w:rsidRDefault="00855B48" w:rsidP="00855B48">
      <w:pPr>
        <w:spacing w:after="200" w:line="276" w:lineRule="auto"/>
        <w:jc w:val="both"/>
        <w:rPr>
          <w:rFonts w:ascii="Times New Roman" w:eastAsia="Times New Roman" w:hAnsi="Times New Roman" w:cs="Times New Roman"/>
          <w:lang w:eastAsia="x-none"/>
        </w:rPr>
      </w:pPr>
      <w:r w:rsidRPr="00855B48">
        <w:rPr>
          <w:rFonts w:ascii="Times New Roman" w:eastAsia="Times New Roman" w:hAnsi="Times New Roman" w:cs="Times New Roman"/>
          <w:lang w:eastAsia="x-none"/>
        </w:rPr>
        <w:t xml:space="preserve">                                                                                            Doc. dr. sc. Željko Zubčić, dr. med.</w:t>
      </w:r>
    </w:p>
    <w:p w:rsidR="00855B48" w:rsidRPr="00855B48" w:rsidRDefault="00855B48" w:rsidP="00855B48">
      <w:pPr>
        <w:spacing w:after="200" w:line="276" w:lineRule="auto"/>
        <w:jc w:val="both"/>
        <w:rPr>
          <w:rFonts w:ascii="Times New Roman" w:eastAsia="Times New Roman" w:hAnsi="Times New Roman" w:cs="Times New Roman"/>
          <w:lang w:eastAsia="x-none"/>
        </w:rPr>
      </w:pPr>
    </w:p>
    <w:p w:rsidR="00855B48" w:rsidRPr="00855B48" w:rsidRDefault="00855B48" w:rsidP="00855B48">
      <w:pPr>
        <w:spacing w:after="200" w:line="276" w:lineRule="auto"/>
        <w:jc w:val="both"/>
        <w:rPr>
          <w:rFonts w:ascii="Times New Roman" w:eastAsia="Times New Roman" w:hAnsi="Times New Roman" w:cs="Times New Roman"/>
          <w:lang w:eastAsia="x-none"/>
        </w:rPr>
      </w:pPr>
    </w:p>
    <w:p w:rsidR="00855B48" w:rsidRPr="00855B48" w:rsidRDefault="00855B48" w:rsidP="00855B48">
      <w:pPr>
        <w:spacing w:after="200" w:line="276" w:lineRule="auto"/>
        <w:jc w:val="both"/>
        <w:rPr>
          <w:rFonts w:ascii="Times New Roman" w:eastAsia="Times New Roman" w:hAnsi="Times New Roman" w:cs="Times New Roman"/>
          <w:lang w:eastAsia="x-none"/>
        </w:rPr>
      </w:pPr>
    </w:p>
    <w:bookmarkEnd w:id="156"/>
    <w:bookmarkEnd w:id="157"/>
    <w:bookmarkEnd w:id="158"/>
    <w:bookmarkEnd w:id="159"/>
    <w:p w:rsidR="00855B48" w:rsidRPr="00855B48" w:rsidRDefault="00855B48" w:rsidP="00855B48">
      <w:pPr>
        <w:spacing w:after="200" w:line="276" w:lineRule="auto"/>
        <w:jc w:val="both"/>
        <w:rPr>
          <w:rFonts w:ascii="Times New Roman" w:eastAsia="Times New Roman" w:hAnsi="Times New Roman" w:cs="Times New Roman"/>
          <w:lang w:eastAsia="x-none"/>
        </w:rPr>
      </w:pPr>
    </w:p>
    <w:p w:rsidR="00855B48" w:rsidRPr="00855B48" w:rsidRDefault="00855B48" w:rsidP="00855B48"/>
    <w:p w:rsidR="00855B48" w:rsidRPr="00855B48" w:rsidRDefault="00855B48" w:rsidP="00855B48">
      <w:pPr>
        <w:spacing w:after="0"/>
        <w:rPr>
          <w:rFonts w:ascii="Times New Roman" w:eastAsia="Times New Roman" w:hAnsi="Times New Roman" w:cs="Times New Roman"/>
          <w:color w:val="000000"/>
          <w:lang w:eastAsia="hr-HR"/>
        </w:rPr>
      </w:pPr>
    </w:p>
    <w:p w:rsidR="00855B48" w:rsidRPr="00855B48" w:rsidRDefault="00855B48" w:rsidP="00855B48">
      <w:pPr>
        <w:spacing w:after="0"/>
        <w:rPr>
          <w:rFonts w:ascii="Times New Roman" w:eastAsia="Times New Roman" w:hAnsi="Times New Roman" w:cs="Times New Roman"/>
          <w:color w:val="000000"/>
          <w:lang w:eastAsia="hr-HR"/>
        </w:rPr>
      </w:pPr>
    </w:p>
    <w:p w:rsidR="00855B48" w:rsidRPr="00855B48" w:rsidRDefault="00855B48" w:rsidP="00855B48">
      <w:pPr>
        <w:spacing w:after="0"/>
        <w:rPr>
          <w:rFonts w:ascii="Times New Roman" w:eastAsia="Times New Roman" w:hAnsi="Times New Roman" w:cs="Times New Roman"/>
          <w:color w:val="000000"/>
          <w:lang w:eastAsia="hr-HR"/>
        </w:rPr>
      </w:pPr>
    </w:p>
    <w:p w:rsidR="00855B48" w:rsidRPr="00855B48" w:rsidRDefault="00855B48" w:rsidP="00855B48">
      <w:pPr>
        <w:spacing w:after="5" w:line="248" w:lineRule="auto"/>
        <w:ind w:left="10" w:hanging="10"/>
        <w:jc w:val="both"/>
        <w:rPr>
          <w:rFonts w:ascii="Times New Roman" w:eastAsia="Times New Roman" w:hAnsi="Times New Roman" w:cs="Times New Roman"/>
          <w:color w:val="000000"/>
          <w:lang w:eastAsia="hr-HR"/>
        </w:rPr>
      </w:pPr>
    </w:p>
    <w:p w:rsidR="00F06534" w:rsidRDefault="00F06534"/>
    <w:sectPr w:rsidR="00F06534">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7CE" w:rsidRDefault="007B07CE" w:rsidP="00855B48">
      <w:pPr>
        <w:spacing w:after="0" w:line="240" w:lineRule="auto"/>
      </w:pPr>
      <w:r>
        <w:separator/>
      </w:r>
    </w:p>
  </w:endnote>
  <w:endnote w:type="continuationSeparator" w:id="0">
    <w:p w:rsidR="007B07CE" w:rsidRDefault="007B07CE" w:rsidP="00855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Liberation Serif">
    <w:panose1 w:val="02020603050405020304"/>
    <w:charset w:val="EE"/>
    <w:family w:val="roman"/>
    <w:pitch w:val="variable"/>
    <w:sig w:usb0="E0000AFF" w:usb1="500078FF" w:usb2="00000021" w:usb3="00000000" w:csb0="000001BF" w:csb1="00000000"/>
  </w:font>
  <w:font w:name="Helvetica">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0107741"/>
      <w:docPartObj>
        <w:docPartGallery w:val="Page Numbers (Bottom of Page)"/>
        <w:docPartUnique/>
      </w:docPartObj>
    </w:sdtPr>
    <w:sdtEndPr/>
    <w:sdtContent>
      <w:p w:rsidR="007B07CE" w:rsidRDefault="007B07CE">
        <w:pPr>
          <w:pStyle w:val="Podnoje"/>
          <w:jc w:val="right"/>
        </w:pPr>
        <w:r>
          <w:fldChar w:fldCharType="begin"/>
        </w:r>
        <w:r>
          <w:instrText>PAGE   \* MERGEFORMAT</w:instrText>
        </w:r>
        <w:r>
          <w:fldChar w:fldCharType="separate"/>
        </w:r>
        <w:r w:rsidR="00A8521D" w:rsidRPr="00A8521D">
          <w:rPr>
            <w:noProof/>
            <w:lang w:val="hr-HR"/>
          </w:rPr>
          <w:t>14</w:t>
        </w:r>
        <w:r>
          <w:fldChar w:fldCharType="end"/>
        </w:r>
      </w:p>
    </w:sdtContent>
  </w:sdt>
  <w:p w:rsidR="007B07CE" w:rsidRDefault="007B07C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7CE" w:rsidRDefault="007B07CE" w:rsidP="00855B48">
      <w:pPr>
        <w:spacing w:after="0" w:line="240" w:lineRule="auto"/>
      </w:pPr>
      <w:r>
        <w:separator/>
      </w:r>
    </w:p>
  </w:footnote>
  <w:footnote w:type="continuationSeparator" w:id="0">
    <w:p w:rsidR="007B07CE" w:rsidRDefault="007B07CE" w:rsidP="00855B48">
      <w:pPr>
        <w:spacing w:after="0" w:line="240" w:lineRule="auto"/>
      </w:pPr>
      <w:r>
        <w:continuationSeparator/>
      </w:r>
    </w:p>
  </w:footnote>
  <w:footnote w:id="1">
    <w:p w:rsidR="007B07CE" w:rsidRPr="0095638E" w:rsidRDefault="007B07CE" w:rsidP="00855B48">
      <w:pPr>
        <w:pStyle w:val="Tekstfusnote"/>
        <w:rPr>
          <w:sz w:val="16"/>
          <w:szCs w:val="16"/>
        </w:rPr>
      </w:pPr>
      <w:r w:rsidRPr="0095638E">
        <w:rPr>
          <w:rStyle w:val="Referencafusnote"/>
          <w:sz w:val="16"/>
          <w:szCs w:val="16"/>
        </w:rPr>
        <w:footnoteRef/>
      </w:r>
      <w:r w:rsidRPr="0095638E">
        <w:rPr>
          <w:sz w:val="16"/>
          <w:szCs w:val="16"/>
        </w:rPr>
        <w:t xml:space="preserve"> Odredbe u slučaju Zajednice ponuditelja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5"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pStyle w:val="NumPar4"/>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814BD0"/>
    <w:multiLevelType w:val="hybridMultilevel"/>
    <w:tmpl w:val="73A4CB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30FC02D5"/>
    <w:multiLevelType w:val="hybridMultilevel"/>
    <w:tmpl w:val="A21CB986"/>
    <w:lvl w:ilvl="0" w:tplc="041A000F">
      <w:start w:val="1"/>
      <w:numFmt w:val="decimal"/>
      <w:lvlText w:val="%1."/>
      <w:lvlJc w:val="left"/>
      <w:pPr>
        <w:ind w:left="78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14"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AEE773D"/>
    <w:multiLevelType w:val="hybridMultilevel"/>
    <w:tmpl w:val="6B90F7F2"/>
    <w:lvl w:ilvl="0" w:tplc="041A000F">
      <w:start w:val="1"/>
      <w:numFmt w:val="decimal"/>
      <w:lvlText w:val="%1."/>
      <w:lvlJc w:val="left"/>
      <w:pPr>
        <w:ind w:left="78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1" w15:restartNumberingAfterBreak="0">
    <w:nsid w:val="475542C6"/>
    <w:multiLevelType w:val="hybridMultilevel"/>
    <w:tmpl w:val="605E71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9"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0"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1"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4" w15:restartNumberingAfterBreak="0">
    <w:nsid w:val="74843B8B"/>
    <w:multiLevelType w:val="hybridMultilevel"/>
    <w:tmpl w:val="58E0191E"/>
    <w:lvl w:ilvl="0" w:tplc="041A0001">
      <w:start w:val="6"/>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6"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99F1C41"/>
    <w:multiLevelType w:val="hybridMultilevel"/>
    <w:tmpl w:val="1E30A2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2"/>
  </w:num>
  <w:num w:numId="2">
    <w:abstractNumId w:val="14"/>
  </w:num>
  <w:num w:numId="3">
    <w:abstractNumId w:val="37"/>
  </w:num>
  <w:num w:numId="4">
    <w:abstractNumId w:val="26"/>
  </w:num>
  <w:num w:numId="5">
    <w:abstractNumId w:val="24"/>
  </w:num>
  <w:num w:numId="6">
    <w:abstractNumId w:val="25"/>
  </w:num>
  <w:num w:numId="7">
    <w:abstractNumId w:val="20"/>
  </w:num>
  <w:num w:numId="8">
    <w:abstractNumId w:val="22"/>
  </w:num>
  <w:num w:numId="9">
    <w:abstractNumId w:val="2"/>
  </w:num>
  <w:num w:numId="10">
    <w:abstractNumId w:val="28"/>
  </w:num>
  <w:num w:numId="11">
    <w:abstractNumId w:val="33"/>
  </w:num>
  <w:num w:numId="12">
    <w:abstractNumId w:val="3"/>
  </w:num>
  <w:num w:numId="13">
    <w:abstractNumId w:val="5"/>
  </w:num>
  <w:num w:numId="14">
    <w:abstractNumId w:val="16"/>
  </w:num>
  <w:num w:numId="15">
    <w:abstractNumId w:val="31"/>
  </w:num>
  <w:num w:numId="16">
    <w:abstractNumId w:val="27"/>
    <w:lvlOverride w:ilvl="0">
      <w:startOverride w:val="1"/>
    </w:lvlOverride>
  </w:num>
  <w:num w:numId="17">
    <w:abstractNumId w:val="19"/>
    <w:lvlOverride w:ilvl="0">
      <w:startOverride w:val="1"/>
    </w:lvlOverride>
  </w:num>
  <w:num w:numId="18">
    <w:abstractNumId w:val="7"/>
  </w:num>
  <w:num w:numId="19">
    <w:abstractNumId w:val="39"/>
  </w:num>
  <w:num w:numId="20">
    <w:abstractNumId w:val="36"/>
  </w:num>
  <w:num w:numId="21">
    <w:abstractNumId w:val="23"/>
  </w:num>
  <w:num w:numId="22">
    <w:abstractNumId w:val="34"/>
  </w:num>
  <w:num w:numId="23">
    <w:abstractNumId w:val="4"/>
  </w:num>
  <w:num w:numId="24">
    <w:abstractNumId w:val="35"/>
  </w:num>
  <w:num w:numId="25">
    <w:abstractNumId w:val="12"/>
  </w:num>
  <w:num w:numId="26">
    <w:abstractNumId w:val="29"/>
  </w:num>
  <w:num w:numId="27">
    <w:abstractNumId w:val="6"/>
  </w:num>
  <w:num w:numId="28">
    <w:abstractNumId w:val="18"/>
  </w:num>
  <w:num w:numId="29">
    <w:abstractNumId w:val="1"/>
  </w:num>
  <w:num w:numId="30">
    <w:abstractNumId w:val="30"/>
  </w:num>
  <w:num w:numId="31">
    <w:abstractNumId w:val="11"/>
  </w:num>
  <w:num w:numId="32">
    <w:abstractNumId w:val="15"/>
  </w:num>
  <w:num w:numId="33">
    <w:abstractNumId w:val="0"/>
  </w:num>
  <w:num w:numId="34">
    <w:abstractNumId w:val="10"/>
  </w:num>
  <w:num w:numId="35">
    <w:abstractNumId w:val="8"/>
  </w:num>
  <w:num w:numId="36">
    <w:abstractNumId w:val="9"/>
  </w:num>
  <w:num w:numId="37">
    <w:abstractNumId w:val="38"/>
  </w:num>
  <w:num w:numId="38">
    <w:abstractNumId w:val="17"/>
  </w:num>
  <w:num w:numId="39">
    <w:abstractNumId w:val="21"/>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B48"/>
    <w:rsid w:val="00115DF4"/>
    <w:rsid w:val="001502C9"/>
    <w:rsid w:val="00177D3E"/>
    <w:rsid w:val="00284152"/>
    <w:rsid w:val="002C4DBC"/>
    <w:rsid w:val="002F7AE2"/>
    <w:rsid w:val="00320B41"/>
    <w:rsid w:val="004A42A8"/>
    <w:rsid w:val="005D2FB4"/>
    <w:rsid w:val="006F3914"/>
    <w:rsid w:val="007515F8"/>
    <w:rsid w:val="00791562"/>
    <w:rsid w:val="00792ECB"/>
    <w:rsid w:val="007B07CE"/>
    <w:rsid w:val="00801113"/>
    <w:rsid w:val="00832CE0"/>
    <w:rsid w:val="00855B48"/>
    <w:rsid w:val="009224EA"/>
    <w:rsid w:val="009577AC"/>
    <w:rsid w:val="009C602D"/>
    <w:rsid w:val="009D2811"/>
    <w:rsid w:val="00A8521D"/>
    <w:rsid w:val="00B766D9"/>
    <w:rsid w:val="00BA3535"/>
    <w:rsid w:val="00C94AEC"/>
    <w:rsid w:val="00DB36A8"/>
    <w:rsid w:val="00E40076"/>
    <w:rsid w:val="00EB25ED"/>
    <w:rsid w:val="00F047AF"/>
    <w:rsid w:val="00F06534"/>
    <w:rsid w:val="00F23FF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39E61"/>
  <w15:chartTrackingRefBased/>
  <w15:docId w15:val="{05365F24-79A5-4D37-B655-D6D2E6B91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next w:val="Normal"/>
    <w:link w:val="Naslov1Char"/>
    <w:uiPriority w:val="9"/>
    <w:unhideWhenUsed/>
    <w:qFormat/>
    <w:rsid w:val="00855B48"/>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855B48"/>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855B48"/>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nhideWhenUsed/>
    <w:qFormat/>
    <w:rsid w:val="00855B48"/>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855B48"/>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855B48"/>
    <w:pPr>
      <w:keepNext/>
      <w:spacing w:after="0"/>
      <w:ind w:right="961"/>
      <w:jc w:val="center"/>
      <w:outlineLvl w:val="5"/>
    </w:pPr>
    <w:rPr>
      <w:rFonts w:ascii="Times New Roman" w:eastAsia="Times New Roman" w:hAnsi="Times New Roman" w:cs="Times New Roman"/>
      <w:b/>
      <w:color w:val="000000"/>
      <w:sz w:val="28"/>
      <w:lang w:eastAsia="hr-HR"/>
    </w:rPr>
  </w:style>
  <w:style w:type="paragraph" w:styleId="Naslov7">
    <w:name w:val="heading 7"/>
    <w:basedOn w:val="Normal"/>
    <w:next w:val="Normal"/>
    <w:link w:val="Naslov7Char"/>
    <w:uiPriority w:val="9"/>
    <w:unhideWhenUsed/>
    <w:qFormat/>
    <w:rsid w:val="00855B48"/>
    <w:pPr>
      <w:keepNext/>
      <w:spacing w:after="5" w:line="248" w:lineRule="auto"/>
      <w:ind w:left="-5" w:hanging="10"/>
      <w:jc w:val="both"/>
      <w:outlineLvl w:val="6"/>
    </w:pPr>
    <w:rPr>
      <w:rFonts w:ascii="Times New Roman" w:eastAsia="Times New Roman" w:hAnsi="Times New Roman" w:cs="Times New Roman"/>
      <w:b/>
      <w:color w:val="FF0000"/>
      <w:lang w:eastAsia="hr-HR"/>
    </w:rPr>
  </w:style>
  <w:style w:type="paragraph" w:styleId="Naslov8">
    <w:name w:val="heading 8"/>
    <w:basedOn w:val="Normal"/>
    <w:next w:val="Normal"/>
    <w:link w:val="Naslov8Char"/>
    <w:uiPriority w:val="9"/>
    <w:unhideWhenUsed/>
    <w:qFormat/>
    <w:rsid w:val="00855B48"/>
    <w:pPr>
      <w:keepNext/>
      <w:spacing w:after="28" w:line="248" w:lineRule="auto"/>
      <w:ind w:left="-5" w:hanging="10"/>
      <w:jc w:val="both"/>
      <w:outlineLvl w:val="7"/>
    </w:pPr>
    <w:rPr>
      <w:rFonts w:ascii="Times New Roman" w:eastAsia="Times New Roman" w:hAnsi="Times New Roman" w:cs="Times New Roman"/>
      <w:b/>
      <w:lang w:eastAsia="hr-HR"/>
    </w:rPr>
  </w:style>
  <w:style w:type="paragraph" w:styleId="Naslov9">
    <w:name w:val="heading 9"/>
    <w:basedOn w:val="Normal"/>
    <w:next w:val="Normal"/>
    <w:link w:val="Naslov9Char"/>
    <w:uiPriority w:val="9"/>
    <w:unhideWhenUsed/>
    <w:qFormat/>
    <w:rsid w:val="00855B48"/>
    <w:pPr>
      <w:keepNext/>
      <w:spacing w:after="0"/>
      <w:outlineLvl w:val="8"/>
    </w:pPr>
    <w:rPr>
      <w:rFonts w:ascii="Times New Roman" w:eastAsia="Times New Roman" w:hAnsi="Times New Roman" w:cs="Times New Roman"/>
      <w:b/>
      <w:color w:val="FF000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855B48"/>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855B48"/>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uiPriority w:val="9"/>
    <w:rsid w:val="00855B48"/>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rsid w:val="00855B48"/>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855B48"/>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855B48"/>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855B48"/>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855B48"/>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855B48"/>
    <w:rPr>
      <w:rFonts w:ascii="Times New Roman" w:eastAsia="Times New Roman" w:hAnsi="Times New Roman" w:cs="Times New Roman"/>
      <w:b/>
      <w:color w:val="FF0000"/>
      <w:lang w:eastAsia="hr-HR"/>
    </w:rPr>
  </w:style>
  <w:style w:type="numbering" w:customStyle="1" w:styleId="Bezpopisa1">
    <w:name w:val="Bez popisa1"/>
    <w:next w:val="Bezpopisa"/>
    <w:uiPriority w:val="99"/>
    <w:semiHidden/>
    <w:unhideWhenUsed/>
    <w:rsid w:val="00855B48"/>
  </w:style>
  <w:style w:type="paragraph" w:customStyle="1" w:styleId="footnotedescription">
    <w:name w:val="footnote description"/>
    <w:next w:val="Normal"/>
    <w:link w:val="footnotedescriptionChar"/>
    <w:hidden/>
    <w:rsid w:val="00855B48"/>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855B48"/>
    <w:rPr>
      <w:rFonts w:ascii="Times New Roman" w:eastAsia="Times New Roman" w:hAnsi="Times New Roman" w:cs="Times New Roman"/>
      <w:color w:val="000000"/>
      <w:sz w:val="18"/>
      <w:lang w:eastAsia="hr-HR"/>
    </w:rPr>
  </w:style>
  <w:style w:type="paragraph" w:styleId="Sadraj1">
    <w:name w:val="toc 1"/>
    <w:hidden/>
    <w:uiPriority w:val="39"/>
    <w:qFormat/>
    <w:rsid w:val="00855B48"/>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qFormat/>
    <w:rsid w:val="00855B48"/>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855B48"/>
    <w:rPr>
      <w:rFonts w:ascii="Times New Roman" w:eastAsia="Times New Roman" w:hAnsi="Times New Roman" w:cs="Times New Roman"/>
      <w:color w:val="000000"/>
      <w:sz w:val="18"/>
      <w:vertAlign w:val="superscript"/>
    </w:rPr>
  </w:style>
  <w:style w:type="character" w:styleId="Hiperveza">
    <w:name w:val="Hyperlink"/>
    <w:uiPriority w:val="99"/>
    <w:unhideWhenUsed/>
    <w:rsid w:val="00855B48"/>
    <w:rPr>
      <w:color w:val="0000FF"/>
      <w:u w:val="single"/>
    </w:rPr>
  </w:style>
  <w:style w:type="paragraph" w:styleId="Uvuenotijeloteksta">
    <w:name w:val="Body Text Indent"/>
    <w:basedOn w:val="Normal"/>
    <w:link w:val="UvuenotijelotekstaChar"/>
    <w:unhideWhenUsed/>
    <w:rsid w:val="00855B48"/>
    <w:pPr>
      <w:spacing w:after="135" w:line="248" w:lineRule="auto"/>
      <w:ind w:left="-5" w:hanging="10"/>
      <w:jc w:val="both"/>
    </w:pPr>
    <w:rPr>
      <w:rFonts w:ascii="Times New Roman" w:eastAsia="Times New Roman" w:hAnsi="Times New Roman" w:cs="Times New Roman"/>
      <w:color w:val="000000"/>
      <w:lang w:eastAsia="hr-HR"/>
    </w:rPr>
  </w:style>
  <w:style w:type="character" w:customStyle="1" w:styleId="UvuenotijelotekstaChar">
    <w:name w:val="Uvučeno tijelo teksta Char"/>
    <w:basedOn w:val="Zadanifontodlomka"/>
    <w:link w:val="Uvuenotijeloteksta"/>
    <w:rsid w:val="00855B48"/>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855B48"/>
    <w:pPr>
      <w:spacing w:after="5" w:line="248" w:lineRule="auto"/>
      <w:ind w:left="-5" w:hanging="10"/>
      <w:jc w:val="both"/>
    </w:pPr>
    <w:rPr>
      <w:rFonts w:ascii="Times New Roman" w:eastAsia="Times New Roman" w:hAnsi="Times New Roman" w:cs="Times New Roman"/>
      <w:color w:val="FF0000"/>
      <w:lang w:eastAsia="hr-HR"/>
    </w:rPr>
  </w:style>
  <w:style w:type="character" w:customStyle="1" w:styleId="Tijeloteksta-uvlaka2Char">
    <w:name w:val="Tijelo teksta - uvlaka 2 Char"/>
    <w:basedOn w:val="Zadanifontodlomka"/>
    <w:link w:val="Tijeloteksta-uvlaka2"/>
    <w:uiPriority w:val="99"/>
    <w:rsid w:val="00855B48"/>
    <w:rPr>
      <w:rFonts w:ascii="Times New Roman" w:eastAsia="Times New Roman" w:hAnsi="Times New Roman" w:cs="Times New Roman"/>
      <w:color w:val="FF0000"/>
      <w:lang w:eastAsia="hr-HR"/>
    </w:rPr>
  </w:style>
  <w:style w:type="paragraph" w:styleId="Tijeloteksta">
    <w:name w:val="Body Text"/>
    <w:aliases w:val="  uvlaka 2, uvlaka 3,uvlaka 2,uvlaka 3"/>
    <w:basedOn w:val="Normal"/>
    <w:link w:val="TijelotekstaChar"/>
    <w:uiPriority w:val="99"/>
    <w:unhideWhenUsed/>
    <w:rsid w:val="00855B48"/>
    <w:pPr>
      <w:spacing w:after="0"/>
    </w:pPr>
    <w:rPr>
      <w:rFonts w:ascii="Times New Roman" w:eastAsia="Times New Roman" w:hAnsi="Times New Roman" w:cs="Times New Roman"/>
      <w:lang w:eastAsia="hr-HR"/>
    </w:rPr>
  </w:style>
  <w:style w:type="character" w:customStyle="1" w:styleId="TijelotekstaChar">
    <w:name w:val="Tijelo teksta Char"/>
    <w:aliases w:val="  uvlaka 2 Char, uvlaka 3 Char,uvlaka 2 Char,uvlaka 3 Char"/>
    <w:basedOn w:val="Zadanifontodlomka"/>
    <w:link w:val="Tijeloteksta"/>
    <w:uiPriority w:val="99"/>
    <w:rsid w:val="00855B48"/>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855B48"/>
    <w:pPr>
      <w:spacing w:after="29" w:line="248" w:lineRule="auto"/>
      <w:ind w:left="-5" w:hanging="10"/>
      <w:jc w:val="both"/>
    </w:pPr>
    <w:rPr>
      <w:rFonts w:ascii="Times New Roman" w:eastAsia="Times New Roman" w:hAnsi="Times New Roman" w:cs="Times New Roman"/>
      <w:lang w:eastAsia="hr-HR"/>
    </w:rPr>
  </w:style>
  <w:style w:type="character" w:customStyle="1" w:styleId="Tijeloteksta-uvlaka3Char">
    <w:name w:val="Tijelo teksta - uvlaka 3 Char"/>
    <w:basedOn w:val="Zadanifontodlomka"/>
    <w:link w:val="Tijeloteksta-uvlaka3"/>
    <w:uiPriority w:val="99"/>
    <w:rsid w:val="00855B48"/>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855B48"/>
    <w:pPr>
      <w:spacing w:after="5" w:line="248" w:lineRule="auto"/>
      <w:ind w:left="720" w:hanging="10"/>
      <w:contextualSpacing/>
      <w:jc w:val="both"/>
    </w:pPr>
    <w:rPr>
      <w:rFonts w:ascii="Times New Roman" w:eastAsia="Times New Roman" w:hAnsi="Times New Roman" w:cs="Times New Roman"/>
      <w:color w:val="000000"/>
      <w:lang w:eastAsia="hr-HR"/>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855B48"/>
    <w:rPr>
      <w:rFonts w:ascii="Times New Roman" w:eastAsia="Times New Roman" w:hAnsi="Times New Roman" w:cs="Times New Roman"/>
      <w:color w:val="000000"/>
      <w:lang w:eastAsia="hr-HR"/>
    </w:rPr>
  </w:style>
  <w:style w:type="paragraph" w:styleId="Tijeloteksta2">
    <w:name w:val="Body Text 2"/>
    <w:basedOn w:val="Normal"/>
    <w:link w:val="Tijeloteksta2Char"/>
    <w:uiPriority w:val="99"/>
    <w:unhideWhenUsed/>
    <w:rsid w:val="00855B48"/>
    <w:pPr>
      <w:spacing w:after="9"/>
    </w:pPr>
    <w:rPr>
      <w:rFonts w:ascii="Times New Roman" w:eastAsia="Times New Roman" w:hAnsi="Times New Roman" w:cs="Times New Roman"/>
      <w:color w:val="FF0000"/>
      <w:lang w:eastAsia="hr-HR"/>
    </w:rPr>
  </w:style>
  <w:style w:type="character" w:customStyle="1" w:styleId="Tijeloteksta2Char">
    <w:name w:val="Tijelo teksta 2 Char"/>
    <w:basedOn w:val="Zadanifontodlomka"/>
    <w:link w:val="Tijeloteksta2"/>
    <w:uiPriority w:val="99"/>
    <w:rsid w:val="00855B48"/>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855B48"/>
    <w:pPr>
      <w:tabs>
        <w:tab w:val="center" w:pos="4680"/>
        <w:tab w:val="right" w:pos="9360"/>
      </w:tabs>
      <w:spacing w:after="0" w:line="240" w:lineRule="auto"/>
    </w:pPr>
    <w:rPr>
      <w:rFonts w:eastAsiaTheme="minorEastAsia" w:cs="Times New Roman"/>
      <w:lang w:val="en-US"/>
    </w:rPr>
  </w:style>
  <w:style w:type="character" w:customStyle="1" w:styleId="PodnojeChar">
    <w:name w:val="Podnožje Char"/>
    <w:basedOn w:val="Zadanifontodlomka"/>
    <w:link w:val="Podnoje"/>
    <w:uiPriority w:val="99"/>
    <w:rsid w:val="00855B48"/>
    <w:rPr>
      <w:rFonts w:eastAsiaTheme="minorEastAsia" w:cs="Times New Roman"/>
      <w:lang w:val="en-US"/>
    </w:rPr>
  </w:style>
  <w:style w:type="paragraph" w:styleId="Tijeloteksta3">
    <w:name w:val="Body Text 3"/>
    <w:basedOn w:val="Normal"/>
    <w:link w:val="Tijeloteksta3Char"/>
    <w:unhideWhenUsed/>
    <w:rsid w:val="00855B48"/>
    <w:pPr>
      <w:spacing w:after="0"/>
    </w:pPr>
    <w:rPr>
      <w:rFonts w:ascii="Times New Roman" w:eastAsia="Times New Roman" w:hAnsi="Times New Roman" w:cs="Times New Roman"/>
      <w:color w:val="000000" w:themeColor="text1"/>
      <w:lang w:eastAsia="hr-HR"/>
    </w:rPr>
  </w:style>
  <w:style w:type="character" w:customStyle="1" w:styleId="Tijeloteksta3Char">
    <w:name w:val="Tijelo teksta 3 Char"/>
    <w:basedOn w:val="Zadanifontodlomka"/>
    <w:link w:val="Tijeloteksta3"/>
    <w:rsid w:val="00855B48"/>
    <w:rPr>
      <w:rFonts w:ascii="Times New Roman" w:eastAsia="Times New Roman" w:hAnsi="Times New Roman" w:cs="Times New Roman"/>
      <w:color w:val="000000" w:themeColor="text1"/>
      <w:lang w:eastAsia="hr-HR"/>
    </w:rPr>
  </w:style>
  <w:style w:type="character" w:customStyle="1" w:styleId="TekstbaloniaChar">
    <w:name w:val="Tekst balončića Char"/>
    <w:basedOn w:val="Zadanifontodlomka"/>
    <w:link w:val="Tekstbalonia"/>
    <w:uiPriority w:val="99"/>
    <w:semiHidden/>
    <w:rsid w:val="00855B48"/>
    <w:rPr>
      <w:rFonts w:ascii="Tahoma" w:eastAsia="Times New Roman" w:hAnsi="Tahoma" w:cs="Tahoma"/>
      <w:color w:val="000000"/>
      <w:sz w:val="16"/>
      <w:szCs w:val="16"/>
      <w:lang w:eastAsia="hr-HR"/>
    </w:rPr>
  </w:style>
  <w:style w:type="paragraph" w:styleId="Tekstbalonia">
    <w:name w:val="Balloon Text"/>
    <w:basedOn w:val="Normal"/>
    <w:link w:val="TekstbaloniaChar"/>
    <w:uiPriority w:val="99"/>
    <w:semiHidden/>
    <w:unhideWhenUsed/>
    <w:rsid w:val="00855B48"/>
    <w:pPr>
      <w:spacing w:after="0" w:line="240" w:lineRule="auto"/>
      <w:ind w:left="10" w:hanging="10"/>
      <w:jc w:val="both"/>
    </w:pPr>
    <w:rPr>
      <w:rFonts w:ascii="Tahoma" w:eastAsia="Times New Roman" w:hAnsi="Tahoma" w:cs="Tahoma"/>
      <w:color w:val="000000"/>
      <w:sz w:val="16"/>
      <w:szCs w:val="16"/>
      <w:lang w:eastAsia="hr-HR"/>
    </w:rPr>
  </w:style>
  <w:style w:type="character" w:customStyle="1" w:styleId="TekstbaloniaChar1">
    <w:name w:val="Tekst balončića Char1"/>
    <w:basedOn w:val="Zadanifontodlomka"/>
    <w:uiPriority w:val="99"/>
    <w:semiHidden/>
    <w:rsid w:val="00855B48"/>
    <w:rPr>
      <w:rFonts w:ascii="Segoe UI" w:hAnsi="Segoe UI" w:cs="Segoe UI"/>
      <w:sz w:val="18"/>
      <w:szCs w:val="18"/>
    </w:rPr>
  </w:style>
  <w:style w:type="paragraph" w:customStyle="1" w:styleId="NormalBold">
    <w:name w:val="NormalBold"/>
    <w:basedOn w:val="Normal"/>
    <w:link w:val="NormalBoldChar"/>
    <w:rsid w:val="00855B48"/>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855B48"/>
    <w:rPr>
      <w:rFonts w:ascii="Times New Roman" w:eastAsia="Times New Roman" w:hAnsi="Times New Roman" w:cs="Times New Roman"/>
      <w:b/>
      <w:sz w:val="24"/>
      <w:lang w:eastAsia="en-GB"/>
    </w:rPr>
  </w:style>
  <w:style w:type="character" w:customStyle="1" w:styleId="DeltaViewInsertion">
    <w:name w:val="DeltaView Insertion"/>
    <w:rsid w:val="00855B48"/>
    <w:rPr>
      <w:b/>
      <w:i/>
      <w:spacing w:val="0"/>
    </w:rPr>
  </w:style>
  <w:style w:type="paragraph" w:styleId="Tekstfusnote">
    <w:name w:val="footnote text"/>
    <w:basedOn w:val="Normal"/>
    <w:link w:val="TekstfusnoteChar"/>
    <w:uiPriority w:val="99"/>
    <w:semiHidden/>
    <w:unhideWhenUsed/>
    <w:rsid w:val="00855B48"/>
    <w:pPr>
      <w:spacing w:after="0" w:line="240" w:lineRule="auto"/>
      <w:ind w:left="720" w:hanging="720"/>
      <w:jc w:val="both"/>
    </w:pPr>
    <w:rPr>
      <w:rFonts w:ascii="Times New Roman" w:eastAsia="Calibri" w:hAnsi="Times New Roman" w:cs="Times New Roman"/>
      <w:sz w:val="20"/>
      <w:szCs w:val="20"/>
      <w:lang w:eastAsia="en-GB"/>
    </w:rPr>
  </w:style>
  <w:style w:type="character" w:customStyle="1" w:styleId="TekstfusnoteChar">
    <w:name w:val="Tekst fusnote Char"/>
    <w:basedOn w:val="Zadanifontodlomka"/>
    <w:link w:val="Tekstfusnote"/>
    <w:uiPriority w:val="99"/>
    <w:semiHidden/>
    <w:rsid w:val="00855B48"/>
    <w:rPr>
      <w:rFonts w:ascii="Times New Roman" w:eastAsia="Calibri" w:hAnsi="Times New Roman" w:cs="Times New Roman"/>
      <w:sz w:val="20"/>
      <w:szCs w:val="20"/>
      <w:lang w:eastAsia="en-GB"/>
    </w:rPr>
  </w:style>
  <w:style w:type="paragraph" w:customStyle="1" w:styleId="Text1">
    <w:name w:val="Text 1"/>
    <w:basedOn w:val="Normal"/>
    <w:rsid w:val="00855B48"/>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855B48"/>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855B48"/>
    <w:pPr>
      <w:numPr>
        <w:numId w:val="16"/>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855B48"/>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855B48"/>
    <w:pPr>
      <w:tabs>
        <w:tab w:val="num" w:pos="850"/>
      </w:tabs>
      <w:spacing w:before="120" w:after="120" w:line="240" w:lineRule="auto"/>
      <w:ind w:left="850" w:hanging="850"/>
      <w:jc w:val="both"/>
    </w:pPr>
    <w:rPr>
      <w:rFonts w:ascii="Times New Roman" w:eastAsia="Calibri" w:hAnsi="Times New Roman" w:cs="Times New Roman"/>
      <w:sz w:val="24"/>
      <w:lang w:eastAsia="en-GB"/>
    </w:rPr>
  </w:style>
  <w:style w:type="paragraph" w:customStyle="1" w:styleId="NumPar2">
    <w:name w:val="NumPar 2"/>
    <w:basedOn w:val="Normal"/>
    <w:next w:val="Text1"/>
    <w:rsid w:val="00855B48"/>
    <w:pPr>
      <w:tabs>
        <w:tab w:val="num" w:pos="850"/>
      </w:tabs>
      <w:spacing w:before="120" w:after="120" w:line="240" w:lineRule="auto"/>
      <w:ind w:left="850" w:hanging="850"/>
      <w:jc w:val="both"/>
    </w:pPr>
    <w:rPr>
      <w:rFonts w:ascii="Times New Roman" w:eastAsia="Calibri" w:hAnsi="Times New Roman" w:cs="Times New Roman"/>
      <w:sz w:val="24"/>
      <w:lang w:eastAsia="en-GB"/>
    </w:rPr>
  </w:style>
  <w:style w:type="paragraph" w:customStyle="1" w:styleId="NumPar3">
    <w:name w:val="NumPar 3"/>
    <w:basedOn w:val="Normal"/>
    <w:next w:val="Text1"/>
    <w:rsid w:val="00855B48"/>
    <w:pPr>
      <w:tabs>
        <w:tab w:val="num" w:pos="850"/>
      </w:tabs>
      <w:spacing w:before="120" w:after="120" w:line="240" w:lineRule="auto"/>
      <w:ind w:left="850" w:hanging="850"/>
      <w:jc w:val="both"/>
    </w:pPr>
    <w:rPr>
      <w:rFonts w:ascii="Times New Roman" w:eastAsia="Calibri" w:hAnsi="Times New Roman" w:cs="Times New Roman"/>
      <w:sz w:val="24"/>
      <w:lang w:eastAsia="en-GB"/>
    </w:rPr>
  </w:style>
  <w:style w:type="paragraph" w:customStyle="1" w:styleId="NumPar4">
    <w:name w:val="NumPar 4"/>
    <w:basedOn w:val="Normal"/>
    <w:next w:val="Text1"/>
    <w:rsid w:val="00855B48"/>
    <w:pPr>
      <w:numPr>
        <w:ilvl w:val="3"/>
        <w:numId w:val="18"/>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855B48"/>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855B48"/>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855B48"/>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855B48"/>
    <w:pPr>
      <w:keepNext/>
      <w:spacing w:before="360" w:after="120" w:line="240" w:lineRule="auto"/>
      <w:jc w:val="center"/>
    </w:pPr>
    <w:rPr>
      <w:rFonts w:ascii="Times New Roman" w:eastAsia="Calibri" w:hAnsi="Times New Roman" w:cs="Times New Roman"/>
      <w:i/>
      <w:sz w:val="24"/>
      <w:lang w:eastAsia="en-GB"/>
    </w:rPr>
  </w:style>
  <w:style w:type="paragraph" w:styleId="Bezproreda">
    <w:name w:val="No Spacing"/>
    <w:uiPriority w:val="1"/>
    <w:qFormat/>
    <w:rsid w:val="00855B48"/>
    <w:pPr>
      <w:spacing w:after="0" w:line="240" w:lineRule="auto"/>
    </w:pPr>
    <w:rPr>
      <w:rFonts w:ascii="Calibri" w:eastAsia="Times New Roman" w:hAnsi="Calibri" w:cs="Times New Roman"/>
      <w:lang w:eastAsia="hr-HR"/>
    </w:rPr>
  </w:style>
  <w:style w:type="paragraph" w:styleId="Sadraj3">
    <w:name w:val="toc 3"/>
    <w:basedOn w:val="Normal"/>
    <w:next w:val="Normal"/>
    <w:autoRedefine/>
    <w:uiPriority w:val="39"/>
    <w:unhideWhenUsed/>
    <w:qFormat/>
    <w:rsid w:val="00855B48"/>
    <w:pPr>
      <w:spacing w:after="100" w:line="248" w:lineRule="auto"/>
      <w:ind w:left="440" w:hanging="10"/>
      <w:jc w:val="both"/>
    </w:pPr>
    <w:rPr>
      <w:rFonts w:ascii="Times New Roman" w:eastAsia="Times New Roman" w:hAnsi="Times New Roman" w:cs="Times New Roman"/>
      <w:color w:val="000000"/>
      <w:lang w:eastAsia="hr-HR"/>
    </w:rPr>
  </w:style>
  <w:style w:type="numbering" w:customStyle="1" w:styleId="Bezpopisa11">
    <w:name w:val="Bez popisa11"/>
    <w:next w:val="Bezpopisa"/>
    <w:uiPriority w:val="99"/>
    <w:semiHidden/>
    <w:unhideWhenUsed/>
    <w:rsid w:val="00855B48"/>
  </w:style>
  <w:style w:type="numbering" w:customStyle="1" w:styleId="Bezpopisa111">
    <w:name w:val="Bez popisa111"/>
    <w:next w:val="Bezpopisa"/>
    <w:uiPriority w:val="99"/>
    <w:semiHidden/>
    <w:unhideWhenUsed/>
    <w:rsid w:val="00855B48"/>
  </w:style>
  <w:style w:type="paragraph" w:styleId="Zaglavlje">
    <w:name w:val="header"/>
    <w:basedOn w:val="Normal"/>
    <w:link w:val="ZaglavljeChar"/>
    <w:uiPriority w:val="99"/>
    <w:unhideWhenUsed/>
    <w:rsid w:val="00855B48"/>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855B48"/>
    <w:rPr>
      <w:rFonts w:ascii="Times New Roman" w:eastAsia="Times New Roman" w:hAnsi="Times New Roman" w:cs="Times New Roman"/>
      <w:lang w:eastAsia="hr-HR"/>
    </w:rPr>
  </w:style>
  <w:style w:type="paragraph" w:styleId="TOCNaslov">
    <w:name w:val="TOC Heading"/>
    <w:basedOn w:val="Naslov1"/>
    <w:next w:val="Normal"/>
    <w:uiPriority w:val="39"/>
    <w:unhideWhenUsed/>
    <w:qFormat/>
    <w:rsid w:val="00855B48"/>
    <w:pPr>
      <w:spacing w:before="480" w:line="276" w:lineRule="auto"/>
      <w:ind w:left="0" w:right="0" w:firstLine="0"/>
      <w:jc w:val="both"/>
      <w:outlineLvl w:val="9"/>
    </w:pPr>
    <w:rPr>
      <w:bCs/>
      <w:sz w:val="24"/>
      <w:szCs w:val="28"/>
      <w:lang w:val="x-none" w:eastAsia="en-US"/>
    </w:rPr>
  </w:style>
  <w:style w:type="paragraph" w:customStyle="1" w:styleId="t-9-8">
    <w:name w:val="t-9-8"/>
    <w:basedOn w:val="Normal"/>
    <w:rsid w:val="00855B4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855B4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855B48"/>
  </w:style>
  <w:style w:type="paragraph" w:styleId="Naslov">
    <w:name w:val="Title"/>
    <w:basedOn w:val="Normal"/>
    <w:link w:val="NaslovChar"/>
    <w:qFormat/>
    <w:rsid w:val="00855B48"/>
    <w:pPr>
      <w:spacing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855B48"/>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855B48"/>
    <w:pPr>
      <w:spacing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855B48"/>
    <w:rPr>
      <w:rFonts w:ascii="Times New Roman" w:eastAsia="Times New Roman" w:hAnsi="Times New Roman" w:cs="Times New Roman"/>
      <w:b/>
      <w:bCs/>
      <w:sz w:val="20"/>
      <w:szCs w:val="20"/>
      <w:lang w:val="x-none" w:eastAsia="x-none"/>
    </w:rPr>
  </w:style>
  <w:style w:type="character" w:styleId="Brojstranice">
    <w:name w:val="page number"/>
    <w:basedOn w:val="Zadanifontodlomka"/>
    <w:rsid w:val="00855B48"/>
  </w:style>
  <w:style w:type="character" w:customStyle="1" w:styleId="CharChar2">
    <w:name w:val="Char Char2"/>
    <w:rsid w:val="00855B48"/>
    <w:rPr>
      <w:sz w:val="32"/>
      <w:szCs w:val="24"/>
      <w:lang w:val="hr-HR" w:eastAsia="hr-HR" w:bidi="ar-SA"/>
    </w:rPr>
  </w:style>
  <w:style w:type="character" w:customStyle="1" w:styleId="apple-style-span">
    <w:name w:val="apple-style-span"/>
    <w:basedOn w:val="Zadanifontodlomka"/>
    <w:rsid w:val="00855B48"/>
  </w:style>
  <w:style w:type="character" w:customStyle="1" w:styleId="apple-converted-space">
    <w:name w:val="apple-converted-space"/>
    <w:basedOn w:val="Zadanifontodlomka"/>
    <w:rsid w:val="00855B48"/>
  </w:style>
  <w:style w:type="character" w:customStyle="1" w:styleId="CharChar3">
    <w:name w:val="Char Char3"/>
    <w:rsid w:val="00855B48"/>
    <w:rPr>
      <w:sz w:val="32"/>
      <w:szCs w:val="24"/>
      <w:lang w:val="hr-HR" w:eastAsia="hr-HR" w:bidi="ar-SA"/>
    </w:rPr>
  </w:style>
  <w:style w:type="table" w:styleId="Reetkatablice">
    <w:name w:val="Table Grid"/>
    <w:basedOn w:val="Obinatablica"/>
    <w:uiPriority w:val="59"/>
    <w:rsid w:val="00855B4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855B48"/>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855B48"/>
    <w:rPr>
      <w:rFonts w:ascii="Calibri" w:eastAsia="Times New Roman" w:hAnsi="Calibri" w:cs="Times New Roman"/>
      <w:sz w:val="20"/>
      <w:szCs w:val="24"/>
      <w:lang w:val="x-none" w:eastAsia="x-none"/>
    </w:rPr>
  </w:style>
  <w:style w:type="character" w:styleId="Istaknuto">
    <w:name w:val="Emphasis"/>
    <w:uiPriority w:val="20"/>
    <w:qFormat/>
    <w:rsid w:val="00855B48"/>
    <w:rPr>
      <w:i/>
      <w:iCs/>
    </w:rPr>
  </w:style>
  <w:style w:type="table" w:styleId="Jednostavnatablica3">
    <w:name w:val="Table Simple 3"/>
    <w:basedOn w:val="Obinatablica"/>
    <w:rsid w:val="00855B48"/>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855B48"/>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Naglaeno">
    <w:name w:val="Strong"/>
    <w:uiPriority w:val="22"/>
    <w:qFormat/>
    <w:rsid w:val="00855B48"/>
    <w:rPr>
      <w:b/>
      <w:bCs/>
    </w:rPr>
  </w:style>
  <w:style w:type="paragraph" w:customStyle="1" w:styleId="Default">
    <w:name w:val="Default"/>
    <w:rsid w:val="00855B48"/>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855B48"/>
    <w:rPr>
      <w:color w:val="FF3300"/>
      <w:u w:val="single"/>
    </w:rPr>
  </w:style>
  <w:style w:type="character" w:styleId="Tekstrezerviranogmjesta">
    <w:name w:val="Placeholder Text"/>
    <w:uiPriority w:val="99"/>
    <w:semiHidden/>
    <w:rsid w:val="00855B48"/>
    <w:rPr>
      <w:color w:val="808080"/>
    </w:rPr>
  </w:style>
  <w:style w:type="character" w:styleId="Referencafusnote">
    <w:name w:val="footnote reference"/>
    <w:uiPriority w:val="99"/>
    <w:semiHidden/>
    <w:unhideWhenUsed/>
    <w:rsid w:val="00855B48"/>
    <w:rPr>
      <w:vertAlign w:val="superscript"/>
    </w:rPr>
  </w:style>
  <w:style w:type="paragraph" w:customStyle="1" w:styleId="t-10-9-kurz-s">
    <w:name w:val="t-10-9-kurz-s"/>
    <w:basedOn w:val="Normal"/>
    <w:rsid w:val="00855B4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855B4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855B4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Jakoisticanje">
    <w:name w:val="Intense Emphasis"/>
    <w:basedOn w:val="Zadanifontodlomka"/>
    <w:uiPriority w:val="21"/>
    <w:qFormat/>
    <w:rsid w:val="00855B48"/>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javna.nabava@kbco.hr" TargetMode="External"/><Relationship Id="rId4" Type="http://schemas.openxmlformats.org/officeDocument/2006/relationships/settings" Target="settings.xml"/><Relationship Id="rId9" Type="http://schemas.openxmlformats.org/officeDocument/2006/relationships/hyperlink" Target="http://kbco.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09518-F816-419B-834D-08CABDA90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26</Pages>
  <Words>9180</Words>
  <Characters>52326</Characters>
  <Application>Microsoft Office Word</Application>
  <DocSecurity>0</DocSecurity>
  <Lines>436</Lines>
  <Paragraphs>122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Muk Ksenija</cp:lastModifiedBy>
  <cp:revision>21</cp:revision>
  <dcterms:created xsi:type="dcterms:W3CDTF">2022-06-09T11:05:00Z</dcterms:created>
  <dcterms:modified xsi:type="dcterms:W3CDTF">2022-07-07T06:29:00Z</dcterms:modified>
</cp:coreProperties>
</file>