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833" w:rsidRPr="0066275B" w:rsidRDefault="00DB4789">
      <w:pPr>
        <w:spacing w:after="0" w:line="259" w:lineRule="auto"/>
        <w:ind w:left="0" w:firstLine="0"/>
        <w:jc w:val="left"/>
      </w:pPr>
      <w:r w:rsidRPr="0066275B">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right="5"/>
        <w:jc w:val="center"/>
        <w:rPr>
          <w:sz w:val="32"/>
          <w:szCs w:val="32"/>
        </w:rPr>
      </w:pPr>
      <w:r w:rsidRPr="0066275B">
        <w:rPr>
          <w:b/>
          <w:sz w:val="32"/>
          <w:szCs w:val="32"/>
        </w:rPr>
        <w:t xml:space="preserve">DOKUMENTACIJA O NABAVI   </w:t>
      </w:r>
    </w:p>
    <w:p w:rsidR="00BC7833" w:rsidRPr="0066275B" w:rsidRDefault="00DB4789">
      <w:pPr>
        <w:spacing w:after="0" w:line="259" w:lineRule="auto"/>
        <w:ind w:right="8"/>
        <w:jc w:val="center"/>
        <w:rPr>
          <w:sz w:val="32"/>
          <w:szCs w:val="32"/>
        </w:rPr>
      </w:pPr>
      <w:r w:rsidRPr="0066275B">
        <w:rPr>
          <w:b/>
          <w:sz w:val="32"/>
          <w:szCs w:val="32"/>
        </w:rPr>
        <w:t>ZA POSTUPAK J</w:t>
      </w:r>
      <w:r w:rsidR="007A2F4C">
        <w:rPr>
          <w:b/>
          <w:sz w:val="32"/>
          <w:szCs w:val="32"/>
        </w:rPr>
        <w:t>EDNOSTAVNE</w:t>
      </w:r>
      <w:r w:rsidRPr="0066275B">
        <w:rPr>
          <w:b/>
          <w:sz w:val="32"/>
          <w:szCs w:val="32"/>
        </w:rPr>
        <w:t xml:space="preserve"> NABAVE:  </w:t>
      </w:r>
    </w:p>
    <w:p w:rsidR="00BC7833" w:rsidRPr="0066275B" w:rsidRDefault="00DB4789">
      <w:pPr>
        <w:spacing w:after="0" w:line="259" w:lineRule="auto"/>
        <w:ind w:left="51" w:firstLine="0"/>
        <w:jc w:val="center"/>
        <w:rPr>
          <w:sz w:val="32"/>
          <w:szCs w:val="32"/>
        </w:rPr>
      </w:pPr>
      <w:r w:rsidRPr="0066275B">
        <w:rPr>
          <w:b/>
          <w:sz w:val="32"/>
          <w:szCs w:val="32"/>
        </w:rPr>
        <w:t xml:space="preserve"> </w:t>
      </w:r>
    </w:p>
    <w:p w:rsidR="00854D61" w:rsidRPr="0066275B" w:rsidRDefault="008A1A24" w:rsidP="00854D61">
      <w:pPr>
        <w:spacing w:line="276" w:lineRule="auto"/>
        <w:jc w:val="center"/>
        <w:rPr>
          <w:b/>
          <w:sz w:val="32"/>
          <w:szCs w:val="32"/>
        </w:rPr>
      </w:pPr>
      <w:r>
        <w:rPr>
          <w:b/>
          <w:sz w:val="32"/>
          <w:szCs w:val="32"/>
        </w:rPr>
        <w:t>UREĐAJ ZA EMNG</w:t>
      </w:r>
    </w:p>
    <w:p w:rsidR="00854D61" w:rsidRPr="0066275B" w:rsidRDefault="00763C0C" w:rsidP="00854D61">
      <w:pPr>
        <w:spacing w:line="276" w:lineRule="auto"/>
        <w:jc w:val="center"/>
        <w:rPr>
          <w:sz w:val="28"/>
          <w:szCs w:val="28"/>
        </w:rPr>
      </w:pPr>
      <w:r w:rsidRPr="0066275B">
        <w:rPr>
          <w:sz w:val="28"/>
          <w:szCs w:val="28"/>
        </w:rPr>
        <w:t xml:space="preserve">za potrebe Klinike za </w:t>
      </w:r>
      <w:r w:rsidR="008A1A24">
        <w:rPr>
          <w:sz w:val="28"/>
          <w:szCs w:val="28"/>
        </w:rPr>
        <w:t>neurologiju</w:t>
      </w:r>
    </w:p>
    <w:p w:rsidR="00854D61" w:rsidRPr="0066275B" w:rsidRDefault="00854D61" w:rsidP="00854D61">
      <w:pPr>
        <w:spacing w:line="276" w:lineRule="auto"/>
        <w:jc w:val="center"/>
        <w:rPr>
          <w:sz w:val="28"/>
          <w:szCs w:val="28"/>
        </w:rPr>
      </w:pPr>
      <w:r w:rsidRPr="0066275B">
        <w:rPr>
          <w:sz w:val="28"/>
          <w:szCs w:val="28"/>
        </w:rPr>
        <w:t xml:space="preserve">Kliničkog bolničkog centra Osijek </w:t>
      </w:r>
    </w:p>
    <w:p w:rsidR="00854D61" w:rsidRPr="0066275B" w:rsidRDefault="00854D61" w:rsidP="00854D61">
      <w:pPr>
        <w:spacing w:line="276" w:lineRule="auto"/>
        <w:jc w:val="center"/>
        <w:rPr>
          <w:sz w:val="28"/>
          <w:szCs w:val="28"/>
        </w:rPr>
      </w:pPr>
    </w:p>
    <w:p w:rsidR="00854D61" w:rsidRPr="0066275B" w:rsidRDefault="00854D61" w:rsidP="00854D61">
      <w:pPr>
        <w:spacing w:line="276" w:lineRule="auto"/>
        <w:jc w:val="center"/>
        <w:rPr>
          <w:b/>
          <w:sz w:val="28"/>
          <w:szCs w:val="28"/>
        </w:rPr>
      </w:pPr>
      <w:r w:rsidRPr="0066275B">
        <w:rPr>
          <w:b/>
          <w:sz w:val="28"/>
          <w:szCs w:val="28"/>
        </w:rPr>
        <w:t>E</w:t>
      </w:r>
      <w:r w:rsidR="00763C0C" w:rsidRPr="0066275B">
        <w:rPr>
          <w:b/>
          <w:sz w:val="28"/>
          <w:szCs w:val="28"/>
        </w:rPr>
        <w:t>videncijski broj nabave: JN-22/</w:t>
      </w:r>
      <w:r w:rsidR="008A1A24">
        <w:rPr>
          <w:b/>
          <w:sz w:val="28"/>
          <w:szCs w:val="28"/>
        </w:rPr>
        <w:t>29</w:t>
      </w:r>
      <w:r w:rsidR="00B02E39">
        <w:rPr>
          <w:b/>
          <w:sz w:val="28"/>
          <w:szCs w:val="28"/>
        </w:rPr>
        <w:t>.1</w:t>
      </w:r>
    </w:p>
    <w:p w:rsidR="00BC7833" w:rsidRPr="0066275B" w:rsidRDefault="00DB4789">
      <w:pPr>
        <w:spacing w:after="13"/>
        <w:ind w:left="2355"/>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22" w:line="259" w:lineRule="auto"/>
        <w:ind w:left="0" w:firstLine="0"/>
        <w:jc w:val="left"/>
      </w:pPr>
      <w:r w:rsidRPr="0066275B">
        <w:rPr>
          <w:b/>
          <w:color w:val="FF0000"/>
        </w:rPr>
        <w:t xml:space="preserve"> </w:t>
      </w:r>
    </w:p>
    <w:p w:rsidR="00BC7833" w:rsidRPr="0066275B" w:rsidRDefault="00763C0C">
      <w:pPr>
        <w:spacing w:after="0" w:line="259" w:lineRule="auto"/>
        <w:ind w:right="2"/>
        <w:jc w:val="center"/>
      </w:pPr>
      <w:r w:rsidRPr="0066275B">
        <w:rPr>
          <w:b/>
        </w:rPr>
        <w:t xml:space="preserve">Osijek , </w:t>
      </w:r>
      <w:r w:rsidR="00D31B6F">
        <w:rPr>
          <w:b/>
        </w:rPr>
        <w:t>veljača</w:t>
      </w:r>
      <w:r w:rsidRPr="0066275B">
        <w:rPr>
          <w:b/>
        </w:rPr>
        <w:t xml:space="preserve"> 2022</w:t>
      </w:r>
      <w:r w:rsidR="00DB4789"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pStyle w:val="Naslov3"/>
        <w:ind w:right="4"/>
      </w:pPr>
      <w:r w:rsidRPr="0066275B">
        <w:lastRenderedPageBreak/>
        <w:t xml:space="preserve">SADRŽAJ DOKUMENTACIJE O NABAVI </w:t>
      </w:r>
    </w:p>
    <w:p w:rsidR="00BC7833" w:rsidRPr="0066275B" w:rsidRDefault="00DB4789">
      <w:pPr>
        <w:spacing w:after="0" w:line="259" w:lineRule="auto"/>
        <w:ind w:left="51" w:firstLine="0"/>
        <w:jc w:val="center"/>
      </w:pPr>
      <w:r w:rsidRPr="0066275B">
        <w:rPr>
          <w:b/>
        </w:rPr>
        <w:t xml:space="preserve"> </w:t>
      </w:r>
    </w:p>
    <w:sdt>
      <w:sdtPr>
        <w:rPr>
          <w:sz w:val="22"/>
        </w:rPr>
        <w:id w:val="-1682269126"/>
        <w:docPartObj>
          <w:docPartGallery w:val="Table of Contents"/>
        </w:docPartObj>
      </w:sdtPr>
      <w:sdtEndPr/>
      <w:sdtContent>
        <w:p w:rsidR="00BE22C6" w:rsidRDefault="00436A8C">
          <w:pPr>
            <w:pStyle w:val="Sadraj1"/>
            <w:tabs>
              <w:tab w:val="right" w:leader="dot" w:pos="9066"/>
            </w:tabs>
            <w:rPr>
              <w:rFonts w:asciiTheme="minorHAnsi" w:eastAsiaTheme="minorEastAsia" w:hAnsiTheme="minorHAnsi" w:cstheme="minorBidi"/>
              <w:noProof/>
              <w:color w:val="auto"/>
              <w:sz w:val="22"/>
            </w:rPr>
          </w:pPr>
          <w:r w:rsidRPr="0066275B">
            <w:fldChar w:fldCharType="begin"/>
          </w:r>
          <w:r w:rsidR="00DB4789" w:rsidRPr="0066275B">
            <w:instrText xml:space="preserve"> TOC \o "1-2" \h \z \u </w:instrText>
          </w:r>
          <w:r w:rsidRPr="0066275B">
            <w:fldChar w:fldCharType="separate"/>
          </w:r>
          <w:hyperlink w:anchor="_Toc95304904" w:history="1">
            <w:r w:rsidR="00BE22C6" w:rsidRPr="000B75CB">
              <w:rPr>
                <w:rStyle w:val="Hiperveza"/>
                <w:noProof/>
              </w:rPr>
              <w:t>1. OPĆI PODACI</w:t>
            </w:r>
            <w:r w:rsidR="00BE22C6">
              <w:rPr>
                <w:noProof/>
                <w:webHidden/>
              </w:rPr>
              <w:tab/>
            </w:r>
            <w:r w:rsidR="00BE22C6">
              <w:rPr>
                <w:noProof/>
                <w:webHidden/>
              </w:rPr>
              <w:fldChar w:fldCharType="begin"/>
            </w:r>
            <w:r w:rsidR="00BE22C6">
              <w:rPr>
                <w:noProof/>
                <w:webHidden/>
              </w:rPr>
              <w:instrText xml:space="preserve"> PAGEREF _Toc95304904 \h </w:instrText>
            </w:r>
            <w:r w:rsidR="00BE22C6">
              <w:rPr>
                <w:noProof/>
                <w:webHidden/>
              </w:rPr>
            </w:r>
            <w:r w:rsidR="00BE22C6">
              <w:rPr>
                <w:noProof/>
                <w:webHidden/>
              </w:rPr>
              <w:fldChar w:fldCharType="separate"/>
            </w:r>
            <w:r w:rsidR="00FF110C">
              <w:rPr>
                <w:noProof/>
                <w:webHidden/>
              </w:rPr>
              <w:t>4</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05" w:history="1">
            <w:r w:rsidR="00BE22C6" w:rsidRPr="000B75CB">
              <w:rPr>
                <w:rStyle w:val="Hiperveza"/>
                <w:noProof/>
              </w:rPr>
              <w:t>1.1. Naziv i sjedište naručitelja, OIB, broj telefona, broj telefaksa, internetska stranica te adresa</w:t>
            </w:r>
            <w:r w:rsidR="00BE22C6">
              <w:rPr>
                <w:noProof/>
                <w:webHidden/>
              </w:rPr>
              <w:tab/>
            </w:r>
            <w:r w:rsidR="00BE22C6">
              <w:rPr>
                <w:noProof/>
                <w:webHidden/>
              </w:rPr>
              <w:fldChar w:fldCharType="begin"/>
            </w:r>
            <w:r w:rsidR="00BE22C6">
              <w:rPr>
                <w:noProof/>
                <w:webHidden/>
              </w:rPr>
              <w:instrText xml:space="preserve"> PAGEREF _Toc95304905 \h </w:instrText>
            </w:r>
            <w:r w:rsidR="00BE22C6">
              <w:rPr>
                <w:noProof/>
                <w:webHidden/>
              </w:rPr>
            </w:r>
            <w:r w:rsidR="00BE22C6">
              <w:rPr>
                <w:noProof/>
                <w:webHidden/>
              </w:rPr>
              <w:fldChar w:fldCharType="separate"/>
            </w:r>
            <w:r w:rsidR="00FF110C">
              <w:rPr>
                <w:noProof/>
                <w:webHidden/>
              </w:rPr>
              <w:t>4</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06" w:history="1">
            <w:r w:rsidR="00BE22C6" w:rsidRPr="000B75CB">
              <w:rPr>
                <w:rStyle w:val="Hiperveza"/>
                <w:noProof/>
              </w:rPr>
              <w:t>elektroničke pošte</w:t>
            </w:r>
            <w:r w:rsidR="00BE22C6">
              <w:rPr>
                <w:noProof/>
                <w:webHidden/>
              </w:rPr>
              <w:tab/>
            </w:r>
            <w:r w:rsidR="00BE22C6">
              <w:rPr>
                <w:noProof/>
                <w:webHidden/>
              </w:rPr>
              <w:fldChar w:fldCharType="begin"/>
            </w:r>
            <w:r w:rsidR="00BE22C6">
              <w:rPr>
                <w:noProof/>
                <w:webHidden/>
              </w:rPr>
              <w:instrText xml:space="preserve"> PAGEREF _Toc95304906 \h </w:instrText>
            </w:r>
            <w:r w:rsidR="00BE22C6">
              <w:rPr>
                <w:noProof/>
                <w:webHidden/>
              </w:rPr>
            </w:r>
            <w:r w:rsidR="00BE22C6">
              <w:rPr>
                <w:noProof/>
                <w:webHidden/>
              </w:rPr>
              <w:fldChar w:fldCharType="separate"/>
            </w:r>
            <w:r w:rsidR="00FF110C">
              <w:rPr>
                <w:noProof/>
                <w:webHidden/>
              </w:rPr>
              <w:t>4</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07" w:history="1">
            <w:r w:rsidR="00BE22C6" w:rsidRPr="000B75CB">
              <w:rPr>
                <w:rStyle w:val="Hiperveza"/>
                <w:noProof/>
              </w:rPr>
              <w:t>1.2. Osoba ili služba zadužena za kontakt</w:t>
            </w:r>
            <w:r w:rsidR="00BE22C6">
              <w:rPr>
                <w:noProof/>
                <w:webHidden/>
              </w:rPr>
              <w:tab/>
            </w:r>
            <w:r w:rsidR="00BE22C6">
              <w:rPr>
                <w:noProof/>
                <w:webHidden/>
              </w:rPr>
              <w:fldChar w:fldCharType="begin"/>
            </w:r>
            <w:r w:rsidR="00BE22C6">
              <w:rPr>
                <w:noProof/>
                <w:webHidden/>
              </w:rPr>
              <w:instrText xml:space="preserve"> PAGEREF _Toc95304907 \h </w:instrText>
            </w:r>
            <w:r w:rsidR="00BE22C6">
              <w:rPr>
                <w:noProof/>
                <w:webHidden/>
              </w:rPr>
            </w:r>
            <w:r w:rsidR="00BE22C6">
              <w:rPr>
                <w:noProof/>
                <w:webHidden/>
              </w:rPr>
              <w:fldChar w:fldCharType="separate"/>
            </w:r>
            <w:r w:rsidR="00FF110C">
              <w:rPr>
                <w:noProof/>
                <w:webHidden/>
              </w:rPr>
              <w:t>4</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08" w:history="1">
            <w:r w:rsidR="00BE22C6" w:rsidRPr="000B75CB">
              <w:rPr>
                <w:rStyle w:val="Hiperveza"/>
                <w:noProof/>
              </w:rPr>
              <w:t>1.3. Evidencijski broj nabave</w:t>
            </w:r>
            <w:r w:rsidR="00BE22C6">
              <w:rPr>
                <w:noProof/>
                <w:webHidden/>
              </w:rPr>
              <w:tab/>
            </w:r>
            <w:r w:rsidR="00BE22C6">
              <w:rPr>
                <w:noProof/>
                <w:webHidden/>
              </w:rPr>
              <w:fldChar w:fldCharType="begin"/>
            </w:r>
            <w:r w:rsidR="00BE22C6">
              <w:rPr>
                <w:noProof/>
                <w:webHidden/>
              </w:rPr>
              <w:instrText xml:space="preserve"> PAGEREF _Toc95304908 \h </w:instrText>
            </w:r>
            <w:r w:rsidR="00BE22C6">
              <w:rPr>
                <w:noProof/>
                <w:webHidden/>
              </w:rPr>
            </w:r>
            <w:r w:rsidR="00BE22C6">
              <w:rPr>
                <w:noProof/>
                <w:webHidden/>
              </w:rPr>
              <w:fldChar w:fldCharType="separate"/>
            </w:r>
            <w:r w:rsidR="00FF110C">
              <w:rPr>
                <w:noProof/>
                <w:webHidden/>
              </w:rPr>
              <w:t>4</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09" w:history="1">
            <w:r w:rsidR="00BE22C6" w:rsidRPr="000B75CB">
              <w:rPr>
                <w:rStyle w:val="Hiperveza"/>
                <w:noProof/>
              </w:rPr>
              <w:t>1.5. Vrsta postupka nabave ili posebnog režima nabave</w:t>
            </w:r>
            <w:r w:rsidR="00BE22C6">
              <w:rPr>
                <w:noProof/>
                <w:webHidden/>
              </w:rPr>
              <w:tab/>
            </w:r>
            <w:r w:rsidR="00BE22C6">
              <w:rPr>
                <w:noProof/>
                <w:webHidden/>
              </w:rPr>
              <w:fldChar w:fldCharType="begin"/>
            </w:r>
            <w:r w:rsidR="00BE22C6">
              <w:rPr>
                <w:noProof/>
                <w:webHidden/>
              </w:rPr>
              <w:instrText xml:space="preserve"> PAGEREF _Toc95304909 \h </w:instrText>
            </w:r>
            <w:r w:rsidR="00BE22C6">
              <w:rPr>
                <w:noProof/>
                <w:webHidden/>
              </w:rPr>
            </w:r>
            <w:r w:rsidR="00BE22C6">
              <w:rPr>
                <w:noProof/>
                <w:webHidden/>
              </w:rPr>
              <w:fldChar w:fldCharType="separate"/>
            </w:r>
            <w:r w:rsidR="00FF110C">
              <w:rPr>
                <w:noProof/>
                <w:webHidden/>
              </w:rPr>
              <w:t>5</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10" w:history="1">
            <w:r w:rsidR="00BE22C6" w:rsidRPr="000B75CB">
              <w:rPr>
                <w:rStyle w:val="Hiperveza"/>
                <w:noProof/>
              </w:rPr>
              <w:t>1.6. Procijenjena vrijednost nabave</w:t>
            </w:r>
            <w:r w:rsidR="00BE22C6">
              <w:rPr>
                <w:noProof/>
                <w:webHidden/>
              </w:rPr>
              <w:tab/>
            </w:r>
            <w:r w:rsidR="00BE22C6">
              <w:rPr>
                <w:noProof/>
                <w:webHidden/>
              </w:rPr>
              <w:fldChar w:fldCharType="begin"/>
            </w:r>
            <w:r w:rsidR="00BE22C6">
              <w:rPr>
                <w:noProof/>
                <w:webHidden/>
              </w:rPr>
              <w:instrText xml:space="preserve"> PAGEREF _Toc95304910 \h </w:instrText>
            </w:r>
            <w:r w:rsidR="00BE22C6">
              <w:rPr>
                <w:noProof/>
                <w:webHidden/>
              </w:rPr>
            </w:r>
            <w:r w:rsidR="00BE22C6">
              <w:rPr>
                <w:noProof/>
                <w:webHidden/>
              </w:rPr>
              <w:fldChar w:fldCharType="separate"/>
            </w:r>
            <w:r w:rsidR="00FF110C">
              <w:rPr>
                <w:noProof/>
                <w:webHidden/>
              </w:rPr>
              <w:t>5</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11" w:history="1">
            <w:r w:rsidR="00BE22C6" w:rsidRPr="000B75CB">
              <w:rPr>
                <w:rStyle w:val="Hiperveza"/>
                <w:noProof/>
              </w:rPr>
              <w:t>1.7. Vrsta ugovora o nabavi (roba, radovi ili usluge)</w:t>
            </w:r>
            <w:r w:rsidR="00BE22C6">
              <w:rPr>
                <w:noProof/>
                <w:webHidden/>
              </w:rPr>
              <w:tab/>
            </w:r>
            <w:r w:rsidR="00BE22C6">
              <w:rPr>
                <w:noProof/>
                <w:webHidden/>
              </w:rPr>
              <w:fldChar w:fldCharType="begin"/>
            </w:r>
            <w:r w:rsidR="00BE22C6">
              <w:rPr>
                <w:noProof/>
                <w:webHidden/>
              </w:rPr>
              <w:instrText xml:space="preserve"> PAGEREF _Toc95304911 \h </w:instrText>
            </w:r>
            <w:r w:rsidR="00BE22C6">
              <w:rPr>
                <w:noProof/>
                <w:webHidden/>
              </w:rPr>
            </w:r>
            <w:r w:rsidR="00BE22C6">
              <w:rPr>
                <w:noProof/>
                <w:webHidden/>
              </w:rPr>
              <w:fldChar w:fldCharType="separate"/>
            </w:r>
            <w:r w:rsidR="00FF110C">
              <w:rPr>
                <w:noProof/>
                <w:webHidden/>
              </w:rPr>
              <w:t>5</w:t>
            </w:r>
            <w:r w:rsidR="00BE22C6">
              <w:rPr>
                <w:noProof/>
                <w:webHidden/>
              </w:rPr>
              <w:fldChar w:fldCharType="end"/>
            </w:r>
          </w:hyperlink>
        </w:p>
        <w:p w:rsidR="00BE22C6" w:rsidRDefault="009146D4">
          <w:pPr>
            <w:pStyle w:val="Sadraj1"/>
            <w:tabs>
              <w:tab w:val="right" w:leader="dot" w:pos="9066"/>
            </w:tabs>
            <w:rPr>
              <w:rFonts w:asciiTheme="minorHAnsi" w:eastAsiaTheme="minorEastAsia" w:hAnsiTheme="minorHAnsi" w:cstheme="minorBidi"/>
              <w:noProof/>
              <w:color w:val="auto"/>
              <w:sz w:val="22"/>
            </w:rPr>
          </w:pPr>
          <w:hyperlink w:anchor="_Toc95304912" w:history="1">
            <w:r w:rsidR="00BE22C6" w:rsidRPr="000B75CB">
              <w:rPr>
                <w:rStyle w:val="Hiperveza"/>
                <w:noProof/>
              </w:rPr>
              <w:t>2. PODACI O PREDMETU NABAVE</w:t>
            </w:r>
            <w:r w:rsidR="00BE22C6">
              <w:rPr>
                <w:noProof/>
                <w:webHidden/>
              </w:rPr>
              <w:tab/>
            </w:r>
            <w:r w:rsidR="00BE22C6">
              <w:rPr>
                <w:noProof/>
                <w:webHidden/>
              </w:rPr>
              <w:fldChar w:fldCharType="begin"/>
            </w:r>
            <w:r w:rsidR="00BE22C6">
              <w:rPr>
                <w:noProof/>
                <w:webHidden/>
              </w:rPr>
              <w:instrText xml:space="preserve"> PAGEREF _Toc95304912 \h </w:instrText>
            </w:r>
            <w:r w:rsidR="00BE22C6">
              <w:rPr>
                <w:noProof/>
                <w:webHidden/>
              </w:rPr>
            </w:r>
            <w:r w:rsidR="00BE22C6">
              <w:rPr>
                <w:noProof/>
                <w:webHidden/>
              </w:rPr>
              <w:fldChar w:fldCharType="separate"/>
            </w:r>
            <w:r w:rsidR="00FF110C">
              <w:rPr>
                <w:noProof/>
                <w:webHidden/>
              </w:rPr>
              <w:t>5</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13" w:history="1">
            <w:r w:rsidR="00BE22C6" w:rsidRPr="000B75CB">
              <w:rPr>
                <w:rStyle w:val="Hiperveza"/>
                <w:noProof/>
              </w:rPr>
              <w:t>2.1. Opis predmeta nabave</w:t>
            </w:r>
            <w:r w:rsidR="00BE22C6">
              <w:rPr>
                <w:noProof/>
                <w:webHidden/>
              </w:rPr>
              <w:tab/>
            </w:r>
            <w:r w:rsidR="00BE22C6">
              <w:rPr>
                <w:noProof/>
                <w:webHidden/>
              </w:rPr>
              <w:fldChar w:fldCharType="begin"/>
            </w:r>
            <w:r w:rsidR="00BE22C6">
              <w:rPr>
                <w:noProof/>
                <w:webHidden/>
              </w:rPr>
              <w:instrText xml:space="preserve"> PAGEREF _Toc95304913 \h </w:instrText>
            </w:r>
            <w:r w:rsidR="00BE22C6">
              <w:rPr>
                <w:noProof/>
                <w:webHidden/>
              </w:rPr>
            </w:r>
            <w:r w:rsidR="00BE22C6">
              <w:rPr>
                <w:noProof/>
                <w:webHidden/>
              </w:rPr>
              <w:fldChar w:fldCharType="separate"/>
            </w:r>
            <w:r w:rsidR="00FF110C">
              <w:rPr>
                <w:noProof/>
                <w:webHidden/>
              </w:rPr>
              <w:t>5</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14" w:history="1">
            <w:r w:rsidR="00BE22C6" w:rsidRPr="000B75CB">
              <w:rPr>
                <w:rStyle w:val="Hiperveza"/>
                <w:noProof/>
              </w:rPr>
              <w:t>2.2. Opis i oznaka grupa predmeta nabave</w:t>
            </w:r>
            <w:r w:rsidR="00BE22C6">
              <w:rPr>
                <w:noProof/>
                <w:webHidden/>
              </w:rPr>
              <w:tab/>
            </w:r>
            <w:r w:rsidR="00BE22C6">
              <w:rPr>
                <w:noProof/>
                <w:webHidden/>
              </w:rPr>
              <w:fldChar w:fldCharType="begin"/>
            </w:r>
            <w:r w:rsidR="00BE22C6">
              <w:rPr>
                <w:noProof/>
                <w:webHidden/>
              </w:rPr>
              <w:instrText xml:space="preserve"> PAGEREF _Toc95304914 \h </w:instrText>
            </w:r>
            <w:r w:rsidR="00BE22C6">
              <w:rPr>
                <w:noProof/>
                <w:webHidden/>
              </w:rPr>
            </w:r>
            <w:r w:rsidR="00BE22C6">
              <w:rPr>
                <w:noProof/>
                <w:webHidden/>
              </w:rPr>
              <w:fldChar w:fldCharType="separate"/>
            </w:r>
            <w:r w:rsidR="00FF110C">
              <w:rPr>
                <w:noProof/>
                <w:webHidden/>
              </w:rPr>
              <w:t>5</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15" w:history="1">
            <w:r w:rsidR="00BE22C6" w:rsidRPr="000B75CB">
              <w:rPr>
                <w:rStyle w:val="Hiperveza"/>
                <w:noProof/>
              </w:rPr>
              <w:t>2.3. Količina predmeta nabave</w:t>
            </w:r>
            <w:r w:rsidR="00BE22C6">
              <w:rPr>
                <w:noProof/>
                <w:webHidden/>
              </w:rPr>
              <w:tab/>
            </w:r>
            <w:r w:rsidR="00BE22C6">
              <w:rPr>
                <w:noProof/>
                <w:webHidden/>
              </w:rPr>
              <w:fldChar w:fldCharType="begin"/>
            </w:r>
            <w:r w:rsidR="00BE22C6">
              <w:rPr>
                <w:noProof/>
                <w:webHidden/>
              </w:rPr>
              <w:instrText xml:space="preserve"> PAGEREF _Toc95304915 \h </w:instrText>
            </w:r>
            <w:r w:rsidR="00BE22C6">
              <w:rPr>
                <w:noProof/>
                <w:webHidden/>
              </w:rPr>
            </w:r>
            <w:r w:rsidR="00BE22C6">
              <w:rPr>
                <w:noProof/>
                <w:webHidden/>
              </w:rPr>
              <w:fldChar w:fldCharType="separate"/>
            </w:r>
            <w:r w:rsidR="00FF110C">
              <w:rPr>
                <w:noProof/>
                <w:webHidden/>
              </w:rPr>
              <w:t>5</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16" w:history="1">
            <w:r w:rsidR="00BE22C6" w:rsidRPr="000B75CB">
              <w:rPr>
                <w:rStyle w:val="Hiperveza"/>
                <w:noProof/>
              </w:rPr>
              <w:t>2.4. Tehničke specifikacije</w:t>
            </w:r>
            <w:r w:rsidR="00BE22C6">
              <w:rPr>
                <w:noProof/>
                <w:webHidden/>
              </w:rPr>
              <w:tab/>
            </w:r>
            <w:r w:rsidR="00BE22C6">
              <w:rPr>
                <w:noProof/>
                <w:webHidden/>
              </w:rPr>
              <w:fldChar w:fldCharType="begin"/>
            </w:r>
            <w:r w:rsidR="00BE22C6">
              <w:rPr>
                <w:noProof/>
                <w:webHidden/>
              </w:rPr>
              <w:instrText xml:space="preserve"> PAGEREF _Toc95304916 \h </w:instrText>
            </w:r>
            <w:r w:rsidR="00BE22C6">
              <w:rPr>
                <w:noProof/>
                <w:webHidden/>
              </w:rPr>
            </w:r>
            <w:r w:rsidR="00BE22C6">
              <w:rPr>
                <w:noProof/>
                <w:webHidden/>
              </w:rPr>
              <w:fldChar w:fldCharType="separate"/>
            </w:r>
            <w:r w:rsidR="00FF110C">
              <w:rPr>
                <w:noProof/>
                <w:webHidden/>
              </w:rPr>
              <w:t>6</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17" w:history="1">
            <w:r w:rsidR="00BE22C6" w:rsidRPr="000B75CB">
              <w:rPr>
                <w:rStyle w:val="Hiperveza"/>
                <w:noProof/>
              </w:rPr>
              <w:t>2.5. Kriteriji za ocjenu jednakovrijednosti predmeta nabave</w:t>
            </w:r>
            <w:r w:rsidR="00BE22C6">
              <w:rPr>
                <w:noProof/>
                <w:webHidden/>
              </w:rPr>
              <w:tab/>
            </w:r>
            <w:r w:rsidR="00BE22C6">
              <w:rPr>
                <w:noProof/>
                <w:webHidden/>
              </w:rPr>
              <w:fldChar w:fldCharType="begin"/>
            </w:r>
            <w:r w:rsidR="00BE22C6">
              <w:rPr>
                <w:noProof/>
                <w:webHidden/>
              </w:rPr>
              <w:instrText xml:space="preserve"> PAGEREF _Toc95304917 \h </w:instrText>
            </w:r>
            <w:r w:rsidR="00BE22C6">
              <w:rPr>
                <w:noProof/>
                <w:webHidden/>
              </w:rPr>
            </w:r>
            <w:r w:rsidR="00BE22C6">
              <w:rPr>
                <w:noProof/>
                <w:webHidden/>
              </w:rPr>
              <w:fldChar w:fldCharType="separate"/>
            </w:r>
            <w:r w:rsidR="00FF110C">
              <w:rPr>
                <w:noProof/>
                <w:webHidden/>
              </w:rPr>
              <w:t>6</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18" w:history="1">
            <w:r w:rsidR="00BE22C6" w:rsidRPr="000B75CB">
              <w:rPr>
                <w:rStyle w:val="Hiperveza"/>
                <w:noProof/>
              </w:rPr>
              <w:t>2.6. Troškovnik</w:t>
            </w:r>
            <w:r w:rsidR="00BE22C6">
              <w:rPr>
                <w:noProof/>
                <w:webHidden/>
              </w:rPr>
              <w:tab/>
            </w:r>
            <w:r w:rsidR="00BE22C6">
              <w:rPr>
                <w:noProof/>
                <w:webHidden/>
              </w:rPr>
              <w:fldChar w:fldCharType="begin"/>
            </w:r>
            <w:r w:rsidR="00BE22C6">
              <w:rPr>
                <w:noProof/>
                <w:webHidden/>
              </w:rPr>
              <w:instrText xml:space="preserve"> PAGEREF _Toc95304918 \h </w:instrText>
            </w:r>
            <w:r w:rsidR="00BE22C6">
              <w:rPr>
                <w:noProof/>
                <w:webHidden/>
              </w:rPr>
            </w:r>
            <w:r w:rsidR="00BE22C6">
              <w:rPr>
                <w:noProof/>
                <w:webHidden/>
              </w:rPr>
              <w:fldChar w:fldCharType="separate"/>
            </w:r>
            <w:r w:rsidR="00FF110C">
              <w:rPr>
                <w:noProof/>
                <w:webHidden/>
              </w:rPr>
              <w:t>7</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19" w:history="1">
            <w:r w:rsidR="00BE22C6" w:rsidRPr="000B75CB">
              <w:rPr>
                <w:rStyle w:val="Hiperveza"/>
                <w:noProof/>
              </w:rPr>
              <w:t>2.7. Mjesto izvršenja ugovora</w:t>
            </w:r>
            <w:r w:rsidR="00BE22C6">
              <w:rPr>
                <w:noProof/>
                <w:webHidden/>
              </w:rPr>
              <w:tab/>
            </w:r>
            <w:r w:rsidR="00BE22C6">
              <w:rPr>
                <w:noProof/>
                <w:webHidden/>
              </w:rPr>
              <w:fldChar w:fldCharType="begin"/>
            </w:r>
            <w:r w:rsidR="00BE22C6">
              <w:rPr>
                <w:noProof/>
                <w:webHidden/>
              </w:rPr>
              <w:instrText xml:space="preserve"> PAGEREF _Toc95304919 \h </w:instrText>
            </w:r>
            <w:r w:rsidR="00BE22C6">
              <w:rPr>
                <w:noProof/>
                <w:webHidden/>
              </w:rPr>
            </w:r>
            <w:r w:rsidR="00BE22C6">
              <w:rPr>
                <w:noProof/>
                <w:webHidden/>
              </w:rPr>
              <w:fldChar w:fldCharType="separate"/>
            </w:r>
            <w:r w:rsidR="00FF110C">
              <w:rPr>
                <w:noProof/>
                <w:webHidden/>
              </w:rPr>
              <w:t>7</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20" w:history="1">
            <w:r w:rsidR="00BE22C6" w:rsidRPr="000B75CB">
              <w:rPr>
                <w:rStyle w:val="Hiperveza"/>
                <w:noProof/>
              </w:rPr>
              <w:t>2.8. Rok početka i završetka izvršenja ugovora</w:t>
            </w:r>
            <w:r w:rsidR="00BE22C6">
              <w:rPr>
                <w:noProof/>
                <w:webHidden/>
              </w:rPr>
              <w:tab/>
            </w:r>
            <w:r w:rsidR="00BE22C6">
              <w:rPr>
                <w:noProof/>
                <w:webHidden/>
              </w:rPr>
              <w:fldChar w:fldCharType="begin"/>
            </w:r>
            <w:r w:rsidR="00BE22C6">
              <w:rPr>
                <w:noProof/>
                <w:webHidden/>
              </w:rPr>
              <w:instrText xml:space="preserve"> PAGEREF _Toc95304920 \h </w:instrText>
            </w:r>
            <w:r w:rsidR="00BE22C6">
              <w:rPr>
                <w:noProof/>
                <w:webHidden/>
              </w:rPr>
            </w:r>
            <w:r w:rsidR="00BE22C6">
              <w:rPr>
                <w:noProof/>
                <w:webHidden/>
              </w:rPr>
              <w:fldChar w:fldCharType="separate"/>
            </w:r>
            <w:r w:rsidR="00FF110C">
              <w:rPr>
                <w:noProof/>
                <w:webHidden/>
              </w:rPr>
              <w:t>7</w:t>
            </w:r>
            <w:r w:rsidR="00BE22C6">
              <w:rPr>
                <w:noProof/>
                <w:webHidden/>
              </w:rPr>
              <w:fldChar w:fldCharType="end"/>
            </w:r>
          </w:hyperlink>
        </w:p>
        <w:p w:rsidR="00BE22C6" w:rsidRDefault="009146D4">
          <w:pPr>
            <w:pStyle w:val="Sadraj1"/>
            <w:tabs>
              <w:tab w:val="right" w:leader="dot" w:pos="9066"/>
            </w:tabs>
            <w:rPr>
              <w:rFonts w:asciiTheme="minorHAnsi" w:eastAsiaTheme="minorEastAsia" w:hAnsiTheme="minorHAnsi" w:cstheme="minorBidi"/>
              <w:noProof/>
              <w:color w:val="auto"/>
              <w:sz w:val="22"/>
            </w:rPr>
          </w:pPr>
          <w:hyperlink w:anchor="_Toc95304921" w:history="1">
            <w:r w:rsidR="00BE22C6" w:rsidRPr="000B75CB">
              <w:rPr>
                <w:rStyle w:val="Hiperveza"/>
                <w:noProof/>
              </w:rPr>
              <w:t>3. OSNOVE ZA ISKLJUČENJE GOSPODARSKOG SUBJEKTA</w:t>
            </w:r>
            <w:r w:rsidR="00BE22C6">
              <w:rPr>
                <w:noProof/>
                <w:webHidden/>
              </w:rPr>
              <w:tab/>
            </w:r>
            <w:r w:rsidR="00BE22C6">
              <w:rPr>
                <w:noProof/>
                <w:webHidden/>
              </w:rPr>
              <w:fldChar w:fldCharType="begin"/>
            </w:r>
            <w:r w:rsidR="00BE22C6">
              <w:rPr>
                <w:noProof/>
                <w:webHidden/>
              </w:rPr>
              <w:instrText xml:space="preserve"> PAGEREF _Toc95304921 \h </w:instrText>
            </w:r>
            <w:r w:rsidR="00BE22C6">
              <w:rPr>
                <w:noProof/>
                <w:webHidden/>
              </w:rPr>
            </w:r>
            <w:r w:rsidR="00BE22C6">
              <w:rPr>
                <w:noProof/>
                <w:webHidden/>
              </w:rPr>
              <w:fldChar w:fldCharType="separate"/>
            </w:r>
            <w:r w:rsidR="00FF110C">
              <w:rPr>
                <w:noProof/>
                <w:webHidden/>
              </w:rPr>
              <w:t>7</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22" w:history="1">
            <w:r w:rsidR="00BE22C6" w:rsidRPr="000B75CB">
              <w:rPr>
                <w:rStyle w:val="Hiperveza"/>
                <w:noProof/>
              </w:rPr>
              <w:t>3.1. Obvezne osnove za isključenje gospodarskog subjekta te dokumenti kojima se dokazuje da ne postoje obvezne osnove za isključenje</w:t>
            </w:r>
            <w:r w:rsidR="00BE22C6">
              <w:rPr>
                <w:noProof/>
                <w:webHidden/>
              </w:rPr>
              <w:tab/>
            </w:r>
            <w:r w:rsidR="00BE22C6">
              <w:rPr>
                <w:noProof/>
                <w:webHidden/>
              </w:rPr>
              <w:fldChar w:fldCharType="begin"/>
            </w:r>
            <w:r w:rsidR="00BE22C6">
              <w:rPr>
                <w:noProof/>
                <w:webHidden/>
              </w:rPr>
              <w:instrText xml:space="preserve"> PAGEREF _Toc95304922 \h </w:instrText>
            </w:r>
            <w:r w:rsidR="00BE22C6">
              <w:rPr>
                <w:noProof/>
                <w:webHidden/>
              </w:rPr>
            </w:r>
            <w:r w:rsidR="00BE22C6">
              <w:rPr>
                <w:noProof/>
                <w:webHidden/>
              </w:rPr>
              <w:fldChar w:fldCharType="separate"/>
            </w:r>
            <w:r w:rsidR="00FF110C">
              <w:rPr>
                <w:noProof/>
                <w:webHidden/>
              </w:rPr>
              <w:t>7</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23" w:history="1">
            <w:r w:rsidR="00BE22C6" w:rsidRPr="000B75CB">
              <w:rPr>
                <w:rStyle w:val="Hiperveza"/>
                <w:noProof/>
              </w:rPr>
              <w:t>4.1. Uvjeti sposobnosti za obavljanje profesionalne djelatnosti te dokumenti kojima se dokazuje</w:t>
            </w:r>
            <w:r w:rsidR="00BE22C6">
              <w:rPr>
                <w:noProof/>
                <w:webHidden/>
              </w:rPr>
              <w:tab/>
            </w:r>
            <w:r w:rsidR="00BE22C6">
              <w:rPr>
                <w:noProof/>
                <w:webHidden/>
              </w:rPr>
              <w:fldChar w:fldCharType="begin"/>
            </w:r>
            <w:r w:rsidR="00BE22C6">
              <w:rPr>
                <w:noProof/>
                <w:webHidden/>
              </w:rPr>
              <w:instrText xml:space="preserve"> PAGEREF _Toc95304923 \h </w:instrText>
            </w:r>
            <w:r w:rsidR="00BE22C6">
              <w:rPr>
                <w:noProof/>
                <w:webHidden/>
              </w:rPr>
            </w:r>
            <w:r w:rsidR="00BE22C6">
              <w:rPr>
                <w:noProof/>
                <w:webHidden/>
              </w:rPr>
              <w:fldChar w:fldCharType="separate"/>
            </w:r>
            <w:r w:rsidR="00FF110C">
              <w:rPr>
                <w:noProof/>
                <w:webHidden/>
              </w:rPr>
              <w:t>9</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24" w:history="1">
            <w:r w:rsidR="00BE22C6" w:rsidRPr="000B75CB">
              <w:rPr>
                <w:rStyle w:val="Hiperveza"/>
                <w:noProof/>
              </w:rPr>
              <w:t>ispunjavanje kriterija za odabir gospodarskog subjekta</w:t>
            </w:r>
            <w:r w:rsidR="00BE22C6">
              <w:rPr>
                <w:noProof/>
                <w:webHidden/>
              </w:rPr>
              <w:tab/>
            </w:r>
            <w:r w:rsidR="00BE22C6">
              <w:rPr>
                <w:noProof/>
                <w:webHidden/>
              </w:rPr>
              <w:fldChar w:fldCharType="begin"/>
            </w:r>
            <w:r w:rsidR="00BE22C6">
              <w:rPr>
                <w:noProof/>
                <w:webHidden/>
              </w:rPr>
              <w:instrText xml:space="preserve"> PAGEREF _Toc95304924 \h </w:instrText>
            </w:r>
            <w:r w:rsidR="00BE22C6">
              <w:rPr>
                <w:noProof/>
                <w:webHidden/>
              </w:rPr>
            </w:r>
            <w:r w:rsidR="00BE22C6">
              <w:rPr>
                <w:noProof/>
                <w:webHidden/>
              </w:rPr>
              <w:fldChar w:fldCharType="separate"/>
            </w:r>
            <w:r w:rsidR="00FF110C">
              <w:rPr>
                <w:noProof/>
                <w:webHidden/>
              </w:rPr>
              <w:t>9</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25" w:history="1">
            <w:r w:rsidR="00BE22C6" w:rsidRPr="000B75CB">
              <w:rPr>
                <w:rStyle w:val="Hiperveza"/>
                <w:noProof/>
              </w:rPr>
              <w:t>4.2. Uvjeti ekonomske i financijske sposobnosti i njihove minimalne razine te dokumenti kojima se dokazuje ispunjavanje kriterija za odabir gospodarskog subjekta</w:t>
            </w:r>
            <w:r w:rsidR="00BE22C6">
              <w:rPr>
                <w:noProof/>
                <w:webHidden/>
              </w:rPr>
              <w:tab/>
            </w:r>
            <w:r w:rsidR="00BE22C6">
              <w:rPr>
                <w:noProof/>
                <w:webHidden/>
              </w:rPr>
              <w:fldChar w:fldCharType="begin"/>
            </w:r>
            <w:r w:rsidR="00BE22C6">
              <w:rPr>
                <w:noProof/>
                <w:webHidden/>
              </w:rPr>
              <w:instrText xml:space="preserve"> PAGEREF _Toc95304925 \h </w:instrText>
            </w:r>
            <w:r w:rsidR="00BE22C6">
              <w:rPr>
                <w:noProof/>
                <w:webHidden/>
              </w:rPr>
            </w:r>
            <w:r w:rsidR="00BE22C6">
              <w:rPr>
                <w:noProof/>
                <w:webHidden/>
              </w:rPr>
              <w:fldChar w:fldCharType="separate"/>
            </w:r>
            <w:r w:rsidR="00FF110C">
              <w:rPr>
                <w:noProof/>
                <w:webHidden/>
              </w:rPr>
              <w:t>10</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26" w:history="1">
            <w:r w:rsidR="00BE22C6" w:rsidRPr="000B75CB">
              <w:rPr>
                <w:rStyle w:val="Hiperveza"/>
                <w:noProof/>
              </w:rPr>
              <w:t>4.3. Uvjeti tehničke i stručne sposobnosti i njihove minimalne razine te dokumenti kojima se dokazuje ispunjavanje kriterija za odabir gospodarskog subjekta</w:t>
            </w:r>
            <w:r w:rsidR="00BE22C6">
              <w:rPr>
                <w:noProof/>
                <w:webHidden/>
              </w:rPr>
              <w:tab/>
            </w:r>
            <w:r w:rsidR="00BE22C6">
              <w:rPr>
                <w:noProof/>
                <w:webHidden/>
              </w:rPr>
              <w:fldChar w:fldCharType="begin"/>
            </w:r>
            <w:r w:rsidR="00BE22C6">
              <w:rPr>
                <w:noProof/>
                <w:webHidden/>
              </w:rPr>
              <w:instrText xml:space="preserve"> PAGEREF _Toc95304926 \h </w:instrText>
            </w:r>
            <w:r w:rsidR="00BE22C6">
              <w:rPr>
                <w:noProof/>
                <w:webHidden/>
              </w:rPr>
            </w:r>
            <w:r w:rsidR="00BE22C6">
              <w:rPr>
                <w:noProof/>
                <w:webHidden/>
              </w:rPr>
              <w:fldChar w:fldCharType="separate"/>
            </w:r>
            <w:r w:rsidR="00FF110C">
              <w:rPr>
                <w:noProof/>
                <w:webHidden/>
              </w:rPr>
              <w:t>10</w:t>
            </w:r>
            <w:r w:rsidR="00BE22C6">
              <w:rPr>
                <w:noProof/>
                <w:webHidden/>
              </w:rPr>
              <w:fldChar w:fldCharType="end"/>
            </w:r>
          </w:hyperlink>
        </w:p>
        <w:p w:rsidR="00BE22C6" w:rsidRDefault="009146D4">
          <w:pPr>
            <w:pStyle w:val="Sadraj1"/>
            <w:tabs>
              <w:tab w:val="right" w:leader="dot" w:pos="9066"/>
            </w:tabs>
            <w:rPr>
              <w:rFonts w:asciiTheme="minorHAnsi" w:eastAsiaTheme="minorEastAsia" w:hAnsiTheme="minorHAnsi" w:cstheme="minorBidi"/>
              <w:noProof/>
              <w:color w:val="auto"/>
              <w:sz w:val="22"/>
            </w:rPr>
          </w:pPr>
          <w:hyperlink w:anchor="_Toc95304927" w:history="1">
            <w:r w:rsidR="00BE22C6" w:rsidRPr="000B75CB">
              <w:rPr>
                <w:rStyle w:val="Hiperveza"/>
                <w:noProof/>
              </w:rPr>
              <w:t>5. PODACI O PONUDI</w:t>
            </w:r>
            <w:r w:rsidR="00BE22C6">
              <w:rPr>
                <w:noProof/>
                <w:webHidden/>
              </w:rPr>
              <w:tab/>
            </w:r>
            <w:r w:rsidR="00BE22C6">
              <w:rPr>
                <w:noProof/>
                <w:webHidden/>
              </w:rPr>
              <w:fldChar w:fldCharType="begin"/>
            </w:r>
            <w:r w:rsidR="00BE22C6">
              <w:rPr>
                <w:noProof/>
                <w:webHidden/>
              </w:rPr>
              <w:instrText xml:space="preserve"> PAGEREF _Toc95304927 \h </w:instrText>
            </w:r>
            <w:r w:rsidR="00BE22C6">
              <w:rPr>
                <w:noProof/>
                <w:webHidden/>
              </w:rPr>
            </w:r>
            <w:r w:rsidR="00BE22C6">
              <w:rPr>
                <w:noProof/>
                <w:webHidden/>
              </w:rPr>
              <w:fldChar w:fldCharType="separate"/>
            </w:r>
            <w:r w:rsidR="00FF110C">
              <w:rPr>
                <w:noProof/>
                <w:webHidden/>
              </w:rPr>
              <w:t>11</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28" w:history="1">
            <w:r w:rsidR="00BE22C6" w:rsidRPr="000B75CB">
              <w:rPr>
                <w:rStyle w:val="Hiperveza"/>
                <w:noProof/>
              </w:rPr>
              <w:t>5.1. Sadržaj i način izrade i dostave ponude</w:t>
            </w:r>
            <w:r w:rsidR="00BE22C6">
              <w:rPr>
                <w:noProof/>
                <w:webHidden/>
              </w:rPr>
              <w:tab/>
            </w:r>
            <w:r w:rsidR="00BE22C6">
              <w:rPr>
                <w:noProof/>
                <w:webHidden/>
              </w:rPr>
              <w:fldChar w:fldCharType="begin"/>
            </w:r>
            <w:r w:rsidR="00BE22C6">
              <w:rPr>
                <w:noProof/>
                <w:webHidden/>
              </w:rPr>
              <w:instrText xml:space="preserve"> PAGEREF _Toc95304928 \h </w:instrText>
            </w:r>
            <w:r w:rsidR="00BE22C6">
              <w:rPr>
                <w:noProof/>
                <w:webHidden/>
              </w:rPr>
            </w:r>
            <w:r w:rsidR="00BE22C6">
              <w:rPr>
                <w:noProof/>
                <w:webHidden/>
              </w:rPr>
              <w:fldChar w:fldCharType="separate"/>
            </w:r>
            <w:r w:rsidR="00FF110C">
              <w:rPr>
                <w:noProof/>
                <w:webHidden/>
              </w:rPr>
              <w:t>11</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29" w:history="1">
            <w:r w:rsidR="00BE22C6" w:rsidRPr="000B75CB">
              <w:rPr>
                <w:rStyle w:val="Hiperveza"/>
                <w:noProof/>
              </w:rPr>
              <w:t>5.2. Način određivanja cijene ponude</w:t>
            </w:r>
            <w:r w:rsidR="00BE22C6">
              <w:rPr>
                <w:noProof/>
                <w:webHidden/>
              </w:rPr>
              <w:tab/>
            </w:r>
            <w:r w:rsidR="00BE22C6">
              <w:rPr>
                <w:noProof/>
                <w:webHidden/>
              </w:rPr>
              <w:fldChar w:fldCharType="begin"/>
            </w:r>
            <w:r w:rsidR="00BE22C6">
              <w:rPr>
                <w:noProof/>
                <w:webHidden/>
              </w:rPr>
              <w:instrText xml:space="preserve"> PAGEREF _Toc95304929 \h </w:instrText>
            </w:r>
            <w:r w:rsidR="00BE22C6">
              <w:rPr>
                <w:noProof/>
                <w:webHidden/>
              </w:rPr>
            </w:r>
            <w:r w:rsidR="00BE22C6">
              <w:rPr>
                <w:noProof/>
                <w:webHidden/>
              </w:rPr>
              <w:fldChar w:fldCharType="separate"/>
            </w:r>
            <w:r w:rsidR="00FF110C">
              <w:rPr>
                <w:noProof/>
                <w:webHidden/>
              </w:rPr>
              <w:t>11</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30" w:history="1">
            <w:r w:rsidR="00BE22C6" w:rsidRPr="000B75CB">
              <w:rPr>
                <w:rStyle w:val="Hiperveza"/>
                <w:noProof/>
              </w:rPr>
              <w:t>5.3. Valuta ponude</w:t>
            </w:r>
            <w:r w:rsidR="00BE22C6">
              <w:rPr>
                <w:noProof/>
                <w:webHidden/>
              </w:rPr>
              <w:tab/>
            </w:r>
            <w:r w:rsidR="00BE22C6">
              <w:rPr>
                <w:noProof/>
                <w:webHidden/>
              </w:rPr>
              <w:fldChar w:fldCharType="begin"/>
            </w:r>
            <w:r w:rsidR="00BE22C6">
              <w:rPr>
                <w:noProof/>
                <w:webHidden/>
              </w:rPr>
              <w:instrText xml:space="preserve"> PAGEREF _Toc95304930 \h </w:instrText>
            </w:r>
            <w:r w:rsidR="00BE22C6">
              <w:rPr>
                <w:noProof/>
                <w:webHidden/>
              </w:rPr>
            </w:r>
            <w:r w:rsidR="00BE22C6">
              <w:rPr>
                <w:noProof/>
                <w:webHidden/>
              </w:rPr>
              <w:fldChar w:fldCharType="separate"/>
            </w:r>
            <w:r w:rsidR="00FF110C">
              <w:rPr>
                <w:noProof/>
                <w:webHidden/>
              </w:rPr>
              <w:t>12</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31" w:history="1">
            <w:r w:rsidR="00BE22C6" w:rsidRPr="000B75CB">
              <w:rPr>
                <w:rStyle w:val="Hiperveza"/>
                <w:noProof/>
              </w:rPr>
              <w:t>5.5. Jezik i pismo na kojem se izrađuje ponuda ili njezin dio:</w:t>
            </w:r>
            <w:r w:rsidR="00BE22C6">
              <w:rPr>
                <w:noProof/>
                <w:webHidden/>
              </w:rPr>
              <w:tab/>
            </w:r>
            <w:r w:rsidR="00BE22C6">
              <w:rPr>
                <w:noProof/>
                <w:webHidden/>
              </w:rPr>
              <w:fldChar w:fldCharType="begin"/>
            </w:r>
            <w:r w:rsidR="00BE22C6">
              <w:rPr>
                <w:noProof/>
                <w:webHidden/>
              </w:rPr>
              <w:instrText xml:space="preserve"> PAGEREF _Toc95304931 \h </w:instrText>
            </w:r>
            <w:r w:rsidR="00BE22C6">
              <w:rPr>
                <w:noProof/>
                <w:webHidden/>
              </w:rPr>
            </w:r>
            <w:r w:rsidR="00BE22C6">
              <w:rPr>
                <w:noProof/>
                <w:webHidden/>
              </w:rPr>
              <w:fldChar w:fldCharType="separate"/>
            </w:r>
            <w:r w:rsidR="00FF110C">
              <w:rPr>
                <w:noProof/>
                <w:webHidden/>
              </w:rPr>
              <w:t>12</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32" w:history="1">
            <w:r w:rsidR="00BE22C6" w:rsidRPr="000B75CB">
              <w:rPr>
                <w:rStyle w:val="Hiperveza"/>
                <w:noProof/>
              </w:rPr>
              <w:t>5.6. Rok valjanosti ponude</w:t>
            </w:r>
            <w:r w:rsidR="00BE22C6">
              <w:rPr>
                <w:noProof/>
                <w:webHidden/>
              </w:rPr>
              <w:tab/>
            </w:r>
            <w:r w:rsidR="00BE22C6">
              <w:rPr>
                <w:noProof/>
                <w:webHidden/>
              </w:rPr>
              <w:fldChar w:fldCharType="begin"/>
            </w:r>
            <w:r w:rsidR="00BE22C6">
              <w:rPr>
                <w:noProof/>
                <w:webHidden/>
              </w:rPr>
              <w:instrText xml:space="preserve"> PAGEREF _Toc95304932 \h </w:instrText>
            </w:r>
            <w:r w:rsidR="00BE22C6">
              <w:rPr>
                <w:noProof/>
                <w:webHidden/>
              </w:rPr>
            </w:r>
            <w:r w:rsidR="00BE22C6">
              <w:rPr>
                <w:noProof/>
                <w:webHidden/>
              </w:rPr>
              <w:fldChar w:fldCharType="separate"/>
            </w:r>
            <w:r w:rsidR="00FF110C">
              <w:rPr>
                <w:noProof/>
                <w:webHidden/>
              </w:rPr>
              <w:t>12</w:t>
            </w:r>
            <w:r w:rsidR="00BE22C6">
              <w:rPr>
                <w:noProof/>
                <w:webHidden/>
              </w:rPr>
              <w:fldChar w:fldCharType="end"/>
            </w:r>
          </w:hyperlink>
        </w:p>
        <w:p w:rsidR="00BE22C6" w:rsidRDefault="009146D4">
          <w:pPr>
            <w:pStyle w:val="Sadraj1"/>
            <w:tabs>
              <w:tab w:val="right" w:leader="dot" w:pos="9066"/>
            </w:tabs>
            <w:rPr>
              <w:rFonts w:asciiTheme="minorHAnsi" w:eastAsiaTheme="minorEastAsia" w:hAnsiTheme="minorHAnsi" w:cstheme="minorBidi"/>
              <w:noProof/>
              <w:color w:val="auto"/>
              <w:sz w:val="22"/>
            </w:rPr>
          </w:pPr>
          <w:hyperlink w:anchor="_Toc95304933" w:history="1">
            <w:r w:rsidR="00BE22C6" w:rsidRPr="000B75CB">
              <w:rPr>
                <w:rStyle w:val="Hiperveza"/>
                <w:noProof/>
              </w:rPr>
              <w:t>6. OSTALE ODREDBE</w:t>
            </w:r>
            <w:r w:rsidR="00BE22C6">
              <w:rPr>
                <w:noProof/>
                <w:webHidden/>
              </w:rPr>
              <w:tab/>
            </w:r>
            <w:r w:rsidR="00BE22C6">
              <w:rPr>
                <w:noProof/>
                <w:webHidden/>
              </w:rPr>
              <w:fldChar w:fldCharType="begin"/>
            </w:r>
            <w:r w:rsidR="00BE22C6">
              <w:rPr>
                <w:noProof/>
                <w:webHidden/>
              </w:rPr>
              <w:instrText xml:space="preserve"> PAGEREF _Toc95304933 \h </w:instrText>
            </w:r>
            <w:r w:rsidR="00BE22C6">
              <w:rPr>
                <w:noProof/>
                <w:webHidden/>
              </w:rPr>
            </w:r>
            <w:r w:rsidR="00BE22C6">
              <w:rPr>
                <w:noProof/>
                <w:webHidden/>
              </w:rPr>
              <w:fldChar w:fldCharType="separate"/>
            </w:r>
            <w:r w:rsidR="00FF110C">
              <w:rPr>
                <w:noProof/>
                <w:webHidden/>
              </w:rPr>
              <w:t>12</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34" w:history="1">
            <w:r w:rsidR="00BE22C6" w:rsidRPr="000B75CB">
              <w:rPr>
                <w:rStyle w:val="Hiperveza"/>
                <w:b/>
                <w:i/>
                <w:noProof/>
              </w:rPr>
              <w:t>6.1. Odredbe koje se odnose na zajednicu gospodarskih subjekata</w:t>
            </w:r>
            <w:r w:rsidR="00BE22C6">
              <w:rPr>
                <w:noProof/>
                <w:webHidden/>
              </w:rPr>
              <w:tab/>
            </w:r>
            <w:r w:rsidR="00BE22C6">
              <w:rPr>
                <w:noProof/>
                <w:webHidden/>
              </w:rPr>
              <w:fldChar w:fldCharType="begin"/>
            </w:r>
            <w:r w:rsidR="00BE22C6">
              <w:rPr>
                <w:noProof/>
                <w:webHidden/>
              </w:rPr>
              <w:instrText xml:space="preserve"> PAGEREF _Toc95304934 \h </w:instrText>
            </w:r>
            <w:r w:rsidR="00BE22C6">
              <w:rPr>
                <w:noProof/>
                <w:webHidden/>
              </w:rPr>
            </w:r>
            <w:r w:rsidR="00BE22C6">
              <w:rPr>
                <w:noProof/>
                <w:webHidden/>
              </w:rPr>
              <w:fldChar w:fldCharType="separate"/>
            </w:r>
            <w:r w:rsidR="00FF110C">
              <w:rPr>
                <w:noProof/>
                <w:webHidden/>
              </w:rPr>
              <w:t>12</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35" w:history="1">
            <w:r w:rsidR="00BE22C6" w:rsidRPr="000B75CB">
              <w:rPr>
                <w:rStyle w:val="Hiperveza"/>
                <w:b/>
                <w:i/>
                <w:noProof/>
              </w:rPr>
              <w:t>Oslanjanje na sposobnost drugih subjekata</w:t>
            </w:r>
            <w:r w:rsidR="00BE22C6">
              <w:rPr>
                <w:noProof/>
                <w:webHidden/>
              </w:rPr>
              <w:tab/>
            </w:r>
            <w:r w:rsidR="00BE22C6">
              <w:rPr>
                <w:noProof/>
                <w:webHidden/>
              </w:rPr>
              <w:fldChar w:fldCharType="begin"/>
            </w:r>
            <w:r w:rsidR="00BE22C6">
              <w:rPr>
                <w:noProof/>
                <w:webHidden/>
              </w:rPr>
              <w:instrText xml:space="preserve"> PAGEREF _Toc95304935 \h </w:instrText>
            </w:r>
            <w:r w:rsidR="00BE22C6">
              <w:rPr>
                <w:noProof/>
                <w:webHidden/>
              </w:rPr>
            </w:r>
            <w:r w:rsidR="00BE22C6">
              <w:rPr>
                <w:noProof/>
                <w:webHidden/>
              </w:rPr>
              <w:fldChar w:fldCharType="separate"/>
            </w:r>
            <w:r w:rsidR="00FF110C">
              <w:rPr>
                <w:noProof/>
                <w:webHidden/>
              </w:rPr>
              <w:t>13</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36" w:history="1">
            <w:r w:rsidR="00BE22C6" w:rsidRPr="000B75CB">
              <w:rPr>
                <w:rStyle w:val="Hiperveza"/>
                <w:b/>
                <w:i/>
                <w:noProof/>
              </w:rPr>
              <w:t>6.2. Odredbe koje se odnose na podugovaratelje</w:t>
            </w:r>
            <w:r w:rsidR="00BE22C6">
              <w:rPr>
                <w:noProof/>
                <w:webHidden/>
              </w:rPr>
              <w:tab/>
            </w:r>
            <w:r w:rsidR="00BE22C6">
              <w:rPr>
                <w:noProof/>
                <w:webHidden/>
              </w:rPr>
              <w:fldChar w:fldCharType="begin"/>
            </w:r>
            <w:r w:rsidR="00BE22C6">
              <w:rPr>
                <w:noProof/>
                <w:webHidden/>
              </w:rPr>
              <w:instrText xml:space="preserve"> PAGEREF _Toc95304936 \h </w:instrText>
            </w:r>
            <w:r w:rsidR="00BE22C6">
              <w:rPr>
                <w:noProof/>
                <w:webHidden/>
              </w:rPr>
            </w:r>
            <w:r w:rsidR="00BE22C6">
              <w:rPr>
                <w:noProof/>
                <w:webHidden/>
              </w:rPr>
              <w:fldChar w:fldCharType="separate"/>
            </w:r>
            <w:r w:rsidR="00FF110C">
              <w:rPr>
                <w:noProof/>
                <w:webHidden/>
              </w:rPr>
              <w:t>13</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37" w:history="1">
            <w:r w:rsidR="00BE22C6" w:rsidRPr="000B75CB">
              <w:rPr>
                <w:rStyle w:val="Hiperveza"/>
                <w:noProof/>
              </w:rPr>
              <w:t>6.3. Vrsta, sredstvo i uvjeti jamstva</w:t>
            </w:r>
            <w:r w:rsidR="00BE22C6">
              <w:rPr>
                <w:noProof/>
                <w:webHidden/>
              </w:rPr>
              <w:tab/>
            </w:r>
            <w:r w:rsidR="00BE22C6">
              <w:rPr>
                <w:noProof/>
                <w:webHidden/>
              </w:rPr>
              <w:fldChar w:fldCharType="begin"/>
            </w:r>
            <w:r w:rsidR="00BE22C6">
              <w:rPr>
                <w:noProof/>
                <w:webHidden/>
              </w:rPr>
              <w:instrText xml:space="preserve"> PAGEREF _Toc95304937 \h </w:instrText>
            </w:r>
            <w:r w:rsidR="00BE22C6">
              <w:rPr>
                <w:noProof/>
                <w:webHidden/>
              </w:rPr>
            </w:r>
            <w:r w:rsidR="00BE22C6">
              <w:rPr>
                <w:noProof/>
                <w:webHidden/>
              </w:rPr>
              <w:fldChar w:fldCharType="separate"/>
            </w:r>
            <w:r w:rsidR="00FF110C">
              <w:rPr>
                <w:noProof/>
                <w:webHidden/>
              </w:rPr>
              <w:t>14</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38" w:history="1">
            <w:r w:rsidR="00BE22C6" w:rsidRPr="000B75CB">
              <w:rPr>
                <w:rStyle w:val="Hiperveza"/>
                <w:noProof/>
              </w:rPr>
              <w:t>6.5. Izmjena i/ili dopuna ponude i odustajanje od ponude</w:t>
            </w:r>
            <w:r w:rsidR="00BE22C6">
              <w:rPr>
                <w:noProof/>
                <w:webHidden/>
              </w:rPr>
              <w:tab/>
            </w:r>
            <w:r w:rsidR="00BE22C6">
              <w:rPr>
                <w:noProof/>
                <w:webHidden/>
              </w:rPr>
              <w:fldChar w:fldCharType="begin"/>
            </w:r>
            <w:r w:rsidR="00BE22C6">
              <w:rPr>
                <w:noProof/>
                <w:webHidden/>
              </w:rPr>
              <w:instrText xml:space="preserve"> PAGEREF _Toc95304938 \h </w:instrText>
            </w:r>
            <w:r w:rsidR="00BE22C6">
              <w:rPr>
                <w:noProof/>
                <w:webHidden/>
              </w:rPr>
            </w:r>
            <w:r w:rsidR="00BE22C6">
              <w:rPr>
                <w:noProof/>
                <w:webHidden/>
              </w:rPr>
              <w:fldChar w:fldCharType="separate"/>
            </w:r>
            <w:r w:rsidR="00FF110C">
              <w:rPr>
                <w:noProof/>
                <w:webHidden/>
              </w:rPr>
              <w:t>15</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39" w:history="1">
            <w:r w:rsidR="00BE22C6" w:rsidRPr="000B75CB">
              <w:rPr>
                <w:rStyle w:val="Hiperveza"/>
                <w:noProof/>
              </w:rPr>
              <w:t>6.6. Datum, vrijeme i mjesto javnog otvaranja ponuda</w:t>
            </w:r>
            <w:r w:rsidR="00BE22C6">
              <w:rPr>
                <w:noProof/>
                <w:webHidden/>
              </w:rPr>
              <w:tab/>
            </w:r>
            <w:r w:rsidR="00BE22C6">
              <w:rPr>
                <w:noProof/>
                <w:webHidden/>
              </w:rPr>
              <w:fldChar w:fldCharType="begin"/>
            </w:r>
            <w:r w:rsidR="00BE22C6">
              <w:rPr>
                <w:noProof/>
                <w:webHidden/>
              </w:rPr>
              <w:instrText xml:space="preserve"> PAGEREF _Toc95304939 \h </w:instrText>
            </w:r>
            <w:r w:rsidR="00BE22C6">
              <w:rPr>
                <w:noProof/>
                <w:webHidden/>
              </w:rPr>
            </w:r>
            <w:r w:rsidR="00BE22C6">
              <w:rPr>
                <w:noProof/>
                <w:webHidden/>
              </w:rPr>
              <w:fldChar w:fldCharType="separate"/>
            </w:r>
            <w:r w:rsidR="00FF110C">
              <w:rPr>
                <w:noProof/>
                <w:webHidden/>
              </w:rPr>
              <w:t>15</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40" w:history="1">
            <w:r w:rsidR="00BE22C6" w:rsidRPr="000B75CB">
              <w:rPr>
                <w:rStyle w:val="Hiperveza"/>
                <w:noProof/>
              </w:rPr>
              <w:t>6.7. Posebni uvjeti za izvršenje ugovora</w:t>
            </w:r>
            <w:r w:rsidR="00BE22C6">
              <w:rPr>
                <w:noProof/>
                <w:webHidden/>
              </w:rPr>
              <w:tab/>
            </w:r>
            <w:r w:rsidR="00BE22C6">
              <w:rPr>
                <w:noProof/>
                <w:webHidden/>
              </w:rPr>
              <w:fldChar w:fldCharType="begin"/>
            </w:r>
            <w:r w:rsidR="00BE22C6">
              <w:rPr>
                <w:noProof/>
                <w:webHidden/>
              </w:rPr>
              <w:instrText xml:space="preserve"> PAGEREF _Toc95304940 \h </w:instrText>
            </w:r>
            <w:r w:rsidR="00BE22C6">
              <w:rPr>
                <w:noProof/>
                <w:webHidden/>
              </w:rPr>
            </w:r>
            <w:r w:rsidR="00BE22C6">
              <w:rPr>
                <w:noProof/>
                <w:webHidden/>
              </w:rPr>
              <w:fldChar w:fldCharType="separate"/>
            </w:r>
            <w:r w:rsidR="00FF110C">
              <w:rPr>
                <w:noProof/>
                <w:webHidden/>
              </w:rPr>
              <w:t>15</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41" w:history="1">
            <w:r w:rsidR="00BE22C6" w:rsidRPr="000B75CB">
              <w:rPr>
                <w:rStyle w:val="Hiperveza"/>
                <w:noProof/>
              </w:rPr>
              <w:t>6.8. Rok, način i uvjeti plaćanja</w:t>
            </w:r>
            <w:r w:rsidR="00BE22C6">
              <w:rPr>
                <w:noProof/>
                <w:webHidden/>
              </w:rPr>
              <w:tab/>
            </w:r>
            <w:r w:rsidR="00BE22C6">
              <w:rPr>
                <w:noProof/>
                <w:webHidden/>
              </w:rPr>
              <w:fldChar w:fldCharType="begin"/>
            </w:r>
            <w:r w:rsidR="00BE22C6">
              <w:rPr>
                <w:noProof/>
                <w:webHidden/>
              </w:rPr>
              <w:instrText xml:space="preserve"> PAGEREF _Toc95304941 \h </w:instrText>
            </w:r>
            <w:r w:rsidR="00BE22C6">
              <w:rPr>
                <w:noProof/>
                <w:webHidden/>
              </w:rPr>
            </w:r>
            <w:r w:rsidR="00BE22C6">
              <w:rPr>
                <w:noProof/>
                <w:webHidden/>
              </w:rPr>
              <w:fldChar w:fldCharType="separate"/>
            </w:r>
            <w:r w:rsidR="00FF110C">
              <w:rPr>
                <w:noProof/>
                <w:webHidden/>
              </w:rPr>
              <w:t>16</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42" w:history="1">
            <w:r w:rsidR="00BE22C6" w:rsidRPr="000B75CB">
              <w:rPr>
                <w:rStyle w:val="Hiperveza"/>
                <w:noProof/>
              </w:rPr>
              <w:t>6.9. Uvjeti i zahtjevi koji moraju biti ispunjeni sukladno posebnim propisima ili stručnim pravilima</w:t>
            </w:r>
            <w:r w:rsidR="00BE22C6">
              <w:rPr>
                <w:noProof/>
                <w:webHidden/>
              </w:rPr>
              <w:tab/>
            </w:r>
            <w:r w:rsidR="00BE22C6">
              <w:rPr>
                <w:noProof/>
                <w:webHidden/>
              </w:rPr>
              <w:fldChar w:fldCharType="begin"/>
            </w:r>
            <w:r w:rsidR="00BE22C6">
              <w:rPr>
                <w:noProof/>
                <w:webHidden/>
              </w:rPr>
              <w:instrText xml:space="preserve"> PAGEREF _Toc95304942 \h </w:instrText>
            </w:r>
            <w:r w:rsidR="00BE22C6">
              <w:rPr>
                <w:noProof/>
                <w:webHidden/>
              </w:rPr>
            </w:r>
            <w:r w:rsidR="00BE22C6">
              <w:rPr>
                <w:noProof/>
                <w:webHidden/>
              </w:rPr>
              <w:fldChar w:fldCharType="separate"/>
            </w:r>
            <w:r w:rsidR="00FF110C">
              <w:rPr>
                <w:noProof/>
                <w:webHidden/>
              </w:rPr>
              <w:t>16</w:t>
            </w:r>
            <w:r w:rsidR="00BE22C6">
              <w:rPr>
                <w:noProof/>
                <w:webHidden/>
              </w:rPr>
              <w:fldChar w:fldCharType="end"/>
            </w:r>
          </w:hyperlink>
        </w:p>
        <w:p w:rsidR="00BE22C6" w:rsidRDefault="009146D4">
          <w:pPr>
            <w:pStyle w:val="Sadraj2"/>
            <w:tabs>
              <w:tab w:val="right" w:leader="dot" w:pos="9066"/>
            </w:tabs>
            <w:rPr>
              <w:rFonts w:asciiTheme="minorHAnsi" w:eastAsiaTheme="minorEastAsia" w:hAnsiTheme="minorHAnsi" w:cstheme="minorBidi"/>
              <w:noProof/>
              <w:color w:val="auto"/>
              <w:sz w:val="22"/>
            </w:rPr>
          </w:pPr>
          <w:hyperlink w:anchor="_Toc95304943" w:history="1">
            <w:r w:rsidR="00BE22C6" w:rsidRPr="000B75CB">
              <w:rPr>
                <w:rStyle w:val="Hiperveza"/>
                <w:noProof/>
              </w:rPr>
              <w:t>6.10.  Drugi podaci koje naručitelj smatra potrebnima</w:t>
            </w:r>
            <w:r w:rsidR="00BE22C6">
              <w:rPr>
                <w:noProof/>
                <w:webHidden/>
              </w:rPr>
              <w:tab/>
            </w:r>
            <w:r w:rsidR="00BE22C6">
              <w:rPr>
                <w:noProof/>
                <w:webHidden/>
              </w:rPr>
              <w:fldChar w:fldCharType="begin"/>
            </w:r>
            <w:r w:rsidR="00BE22C6">
              <w:rPr>
                <w:noProof/>
                <w:webHidden/>
              </w:rPr>
              <w:instrText xml:space="preserve"> PAGEREF _Toc95304943 \h </w:instrText>
            </w:r>
            <w:r w:rsidR="00BE22C6">
              <w:rPr>
                <w:noProof/>
                <w:webHidden/>
              </w:rPr>
            </w:r>
            <w:r w:rsidR="00BE22C6">
              <w:rPr>
                <w:noProof/>
                <w:webHidden/>
              </w:rPr>
              <w:fldChar w:fldCharType="separate"/>
            </w:r>
            <w:r w:rsidR="00FF110C">
              <w:rPr>
                <w:noProof/>
                <w:webHidden/>
              </w:rPr>
              <w:t>17</w:t>
            </w:r>
            <w:r w:rsidR="00BE22C6">
              <w:rPr>
                <w:noProof/>
                <w:webHidden/>
              </w:rPr>
              <w:fldChar w:fldCharType="end"/>
            </w:r>
          </w:hyperlink>
        </w:p>
        <w:p w:rsidR="00BE22C6" w:rsidRDefault="009146D4">
          <w:pPr>
            <w:pStyle w:val="Sadraj1"/>
            <w:tabs>
              <w:tab w:val="right" w:leader="dot" w:pos="9066"/>
            </w:tabs>
            <w:rPr>
              <w:rFonts w:asciiTheme="minorHAnsi" w:eastAsiaTheme="minorEastAsia" w:hAnsiTheme="minorHAnsi" w:cstheme="minorBidi"/>
              <w:noProof/>
              <w:color w:val="auto"/>
              <w:sz w:val="22"/>
            </w:rPr>
          </w:pPr>
          <w:hyperlink w:anchor="_Toc95304944" w:history="1">
            <w:r w:rsidR="00BE22C6" w:rsidRPr="000B75CB">
              <w:rPr>
                <w:rStyle w:val="Hiperveza"/>
                <w:noProof/>
              </w:rPr>
              <w:t>7.  OBRAZAC: PRIJEDLOG UGOVORA</w:t>
            </w:r>
            <w:r w:rsidR="00BE22C6">
              <w:rPr>
                <w:noProof/>
                <w:webHidden/>
              </w:rPr>
              <w:tab/>
            </w:r>
            <w:r w:rsidR="00BE22C6">
              <w:rPr>
                <w:noProof/>
                <w:webHidden/>
              </w:rPr>
              <w:fldChar w:fldCharType="begin"/>
            </w:r>
            <w:r w:rsidR="00BE22C6">
              <w:rPr>
                <w:noProof/>
                <w:webHidden/>
              </w:rPr>
              <w:instrText xml:space="preserve"> PAGEREF _Toc95304944 \h </w:instrText>
            </w:r>
            <w:r w:rsidR="00BE22C6">
              <w:rPr>
                <w:noProof/>
                <w:webHidden/>
              </w:rPr>
            </w:r>
            <w:r w:rsidR="00BE22C6">
              <w:rPr>
                <w:noProof/>
                <w:webHidden/>
              </w:rPr>
              <w:fldChar w:fldCharType="separate"/>
            </w:r>
            <w:r w:rsidR="00FF110C">
              <w:rPr>
                <w:noProof/>
                <w:webHidden/>
              </w:rPr>
              <w:t>17</w:t>
            </w:r>
            <w:r w:rsidR="00BE22C6">
              <w:rPr>
                <w:noProof/>
                <w:webHidden/>
              </w:rPr>
              <w:fldChar w:fldCharType="end"/>
            </w:r>
          </w:hyperlink>
        </w:p>
        <w:p w:rsidR="00BE22C6" w:rsidRDefault="009146D4">
          <w:pPr>
            <w:pStyle w:val="Sadraj1"/>
            <w:tabs>
              <w:tab w:val="right" w:leader="dot" w:pos="9066"/>
            </w:tabs>
            <w:rPr>
              <w:rFonts w:asciiTheme="minorHAnsi" w:eastAsiaTheme="minorEastAsia" w:hAnsiTheme="minorHAnsi" w:cstheme="minorBidi"/>
              <w:noProof/>
              <w:color w:val="auto"/>
              <w:sz w:val="22"/>
            </w:rPr>
          </w:pPr>
          <w:hyperlink w:anchor="_Toc95304945" w:history="1">
            <w:r w:rsidR="00BE22C6" w:rsidRPr="000B75CB">
              <w:rPr>
                <w:rStyle w:val="Hiperveza"/>
                <w:noProof/>
              </w:rPr>
              <w:t>8.  OBRAZAC: TEHNIČKA SPECIFIKACIJA PREDMETA NABAVE</w:t>
            </w:r>
            <w:r w:rsidR="00BE22C6">
              <w:rPr>
                <w:noProof/>
                <w:webHidden/>
              </w:rPr>
              <w:tab/>
            </w:r>
            <w:r w:rsidR="00BE22C6">
              <w:rPr>
                <w:noProof/>
                <w:webHidden/>
              </w:rPr>
              <w:fldChar w:fldCharType="begin"/>
            </w:r>
            <w:r w:rsidR="00BE22C6">
              <w:rPr>
                <w:noProof/>
                <w:webHidden/>
              </w:rPr>
              <w:instrText xml:space="preserve"> PAGEREF _Toc95304945 \h </w:instrText>
            </w:r>
            <w:r w:rsidR="00BE22C6">
              <w:rPr>
                <w:noProof/>
                <w:webHidden/>
              </w:rPr>
            </w:r>
            <w:r w:rsidR="00BE22C6">
              <w:rPr>
                <w:noProof/>
                <w:webHidden/>
              </w:rPr>
              <w:fldChar w:fldCharType="separate"/>
            </w:r>
            <w:r w:rsidR="00FF110C">
              <w:rPr>
                <w:noProof/>
                <w:webHidden/>
              </w:rPr>
              <w:t>25</w:t>
            </w:r>
            <w:r w:rsidR="00BE22C6">
              <w:rPr>
                <w:noProof/>
                <w:webHidden/>
              </w:rPr>
              <w:fldChar w:fldCharType="end"/>
            </w:r>
          </w:hyperlink>
        </w:p>
        <w:p w:rsidR="00BE22C6" w:rsidRDefault="009146D4">
          <w:pPr>
            <w:pStyle w:val="Sadraj1"/>
            <w:tabs>
              <w:tab w:val="right" w:leader="dot" w:pos="9066"/>
            </w:tabs>
            <w:rPr>
              <w:rFonts w:asciiTheme="minorHAnsi" w:eastAsiaTheme="minorEastAsia" w:hAnsiTheme="minorHAnsi" w:cstheme="minorBidi"/>
              <w:noProof/>
              <w:color w:val="auto"/>
              <w:sz w:val="22"/>
            </w:rPr>
          </w:pPr>
          <w:hyperlink w:anchor="_Toc95304946" w:history="1">
            <w:r w:rsidR="00BE22C6" w:rsidRPr="000B75CB">
              <w:rPr>
                <w:rStyle w:val="Hiperveza"/>
                <w:noProof/>
              </w:rPr>
              <w:t>9. OBRAZAC: Izjava o nekažnjavanju</w:t>
            </w:r>
            <w:r w:rsidR="00BE22C6">
              <w:rPr>
                <w:noProof/>
                <w:webHidden/>
              </w:rPr>
              <w:tab/>
            </w:r>
            <w:r w:rsidR="00BE22C6">
              <w:rPr>
                <w:noProof/>
                <w:webHidden/>
              </w:rPr>
              <w:fldChar w:fldCharType="begin"/>
            </w:r>
            <w:r w:rsidR="00BE22C6">
              <w:rPr>
                <w:noProof/>
                <w:webHidden/>
              </w:rPr>
              <w:instrText xml:space="preserve"> PAGEREF _Toc95304946 \h </w:instrText>
            </w:r>
            <w:r w:rsidR="00BE22C6">
              <w:rPr>
                <w:noProof/>
                <w:webHidden/>
              </w:rPr>
            </w:r>
            <w:r w:rsidR="00BE22C6">
              <w:rPr>
                <w:noProof/>
                <w:webHidden/>
              </w:rPr>
              <w:fldChar w:fldCharType="separate"/>
            </w:r>
            <w:r w:rsidR="00FF110C">
              <w:rPr>
                <w:noProof/>
                <w:webHidden/>
              </w:rPr>
              <w:t>29</w:t>
            </w:r>
            <w:r w:rsidR="00BE22C6">
              <w:rPr>
                <w:noProof/>
                <w:webHidden/>
              </w:rPr>
              <w:fldChar w:fldCharType="end"/>
            </w:r>
          </w:hyperlink>
        </w:p>
        <w:p w:rsidR="00BE22C6" w:rsidRDefault="009146D4">
          <w:pPr>
            <w:pStyle w:val="Sadraj1"/>
            <w:tabs>
              <w:tab w:val="left" w:pos="660"/>
              <w:tab w:val="right" w:leader="dot" w:pos="9066"/>
            </w:tabs>
            <w:rPr>
              <w:rFonts w:asciiTheme="minorHAnsi" w:eastAsiaTheme="minorEastAsia" w:hAnsiTheme="minorHAnsi" w:cstheme="minorBidi"/>
              <w:noProof/>
              <w:color w:val="auto"/>
              <w:sz w:val="22"/>
            </w:rPr>
          </w:pPr>
          <w:hyperlink w:anchor="_Toc95304947" w:history="1">
            <w:r w:rsidR="00BE22C6" w:rsidRPr="000B75CB">
              <w:rPr>
                <w:rStyle w:val="Hiperveza"/>
                <w:noProof/>
              </w:rPr>
              <w:t>10.</w:t>
            </w:r>
            <w:r w:rsidR="00BE22C6">
              <w:rPr>
                <w:rFonts w:asciiTheme="minorHAnsi" w:eastAsiaTheme="minorEastAsia" w:hAnsiTheme="minorHAnsi" w:cstheme="minorBidi"/>
                <w:noProof/>
                <w:color w:val="auto"/>
                <w:sz w:val="22"/>
              </w:rPr>
              <w:tab/>
            </w:r>
            <w:r w:rsidR="00BE22C6" w:rsidRPr="000B75CB">
              <w:rPr>
                <w:rStyle w:val="Hiperveza"/>
                <w:noProof/>
              </w:rPr>
              <w:t>OBRAZAC : Izjava o jamstvenom roku za ponuđeni predmet nabave</w:t>
            </w:r>
            <w:r w:rsidR="00BE22C6">
              <w:rPr>
                <w:noProof/>
                <w:webHidden/>
              </w:rPr>
              <w:tab/>
            </w:r>
            <w:r w:rsidR="00BE22C6">
              <w:rPr>
                <w:noProof/>
                <w:webHidden/>
              </w:rPr>
              <w:fldChar w:fldCharType="begin"/>
            </w:r>
            <w:r w:rsidR="00BE22C6">
              <w:rPr>
                <w:noProof/>
                <w:webHidden/>
              </w:rPr>
              <w:instrText xml:space="preserve"> PAGEREF _Toc95304947 \h </w:instrText>
            </w:r>
            <w:r w:rsidR="00BE22C6">
              <w:rPr>
                <w:noProof/>
                <w:webHidden/>
              </w:rPr>
            </w:r>
            <w:r w:rsidR="00BE22C6">
              <w:rPr>
                <w:noProof/>
                <w:webHidden/>
              </w:rPr>
              <w:fldChar w:fldCharType="separate"/>
            </w:r>
            <w:r w:rsidR="00FF110C">
              <w:rPr>
                <w:noProof/>
                <w:webHidden/>
              </w:rPr>
              <w:t>31</w:t>
            </w:r>
            <w:r w:rsidR="00BE22C6">
              <w:rPr>
                <w:noProof/>
                <w:webHidden/>
              </w:rPr>
              <w:fldChar w:fldCharType="end"/>
            </w:r>
          </w:hyperlink>
        </w:p>
        <w:p w:rsidR="00BC7833" w:rsidRPr="0066275B" w:rsidRDefault="00436A8C">
          <w:r w:rsidRPr="0066275B">
            <w:fldChar w:fldCharType="end"/>
          </w:r>
        </w:p>
      </w:sdtContent>
    </w:sdt>
    <w:p w:rsidR="00BC7833" w:rsidRPr="0066275B" w:rsidRDefault="00DB4789">
      <w:pPr>
        <w:spacing w:after="0" w:line="259" w:lineRule="auto"/>
        <w:ind w:left="0" w:firstLine="0"/>
        <w:jc w:val="left"/>
      </w:pPr>
      <w:r w:rsidRPr="0066275B">
        <w:t xml:space="preserve"> </w:t>
      </w:r>
    </w:p>
    <w:p w:rsidR="00BC7833" w:rsidRPr="0066275B" w:rsidRDefault="00DB4789">
      <w:pPr>
        <w:spacing w:after="0" w:line="259" w:lineRule="auto"/>
        <w:ind w:left="0" w:firstLine="0"/>
        <w:jc w:val="left"/>
        <w:rPr>
          <w:sz w:val="24"/>
        </w:rPr>
      </w:pPr>
      <w:r w:rsidRPr="0066275B">
        <w:rPr>
          <w:sz w:val="24"/>
        </w:rPr>
        <w:t xml:space="preserve"> </w:t>
      </w: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6E5491" w:rsidRPr="002F6CF4" w:rsidRDefault="006E5491" w:rsidP="006E5491">
      <w:pPr>
        <w:spacing w:after="0" w:line="240" w:lineRule="auto"/>
        <w:ind w:left="0" w:firstLine="0"/>
        <w:rPr>
          <w:color w:val="000000" w:themeColor="text1"/>
        </w:rPr>
      </w:pPr>
      <w:r w:rsidRPr="002F6CF4">
        <w:rPr>
          <w:color w:val="000000" w:themeColor="text1"/>
        </w:rPr>
        <w:lastRenderedPageBreak/>
        <w:t xml:space="preserve">Sukladno odredbama Pravilnika o provedbi nabave robe, usluga i radova na koju se ne primjenjuje Zakon o javnoj nabavi, </w:t>
      </w:r>
      <w:proofErr w:type="spellStart"/>
      <w:r w:rsidRPr="002F6CF4">
        <w:rPr>
          <w:color w:val="000000" w:themeColor="text1"/>
        </w:rPr>
        <w:t>Urbroj</w:t>
      </w:r>
      <w:proofErr w:type="spellEnd"/>
      <w:r w:rsidRPr="002F6CF4">
        <w:rPr>
          <w:color w:val="000000" w:themeColor="text1"/>
        </w:rPr>
        <w:t xml:space="preserve">: R1/21860-1/2017 od 21. prosinca 2017.g, usvojenog na 15. sjednici Upravnog vijeća Kliničkog bolničkog centra Osijek, održanoj dana 21. prosinca 2017. godine, (u daljnjem tekstu: Pravilnik), članka 12. stavka 1. točke 1., članka 15. ZJN 2016., te Interne odluke o provedbi postupka jednostavne nabave </w:t>
      </w:r>
      <w:proofErr w:type="spellStart"/>
      <w:r w:rsidRPr="002F6CF4">
        <w:rPr>
          <w:color w:val="000000" w:themeColor="text1"/>
        </w:rPr>
        <w:t>Ur.broj</w:t>
      </w:r>
      <w:proofErr w:type="spellEnd"/>
      <w:r w:rsidRPr="002F6CF4">
        <w:rPr>
          <w:color w:val="000000" w:themeColor="text1"/>
        </w:rPr>
        <w:t>: R1-</w:t>
      </w:r>
      <w:r w:rsidR="002F6CF4" w:rsidRPr="002F6CF4">
        <w:rPr>
          <w:color w:val="000000" w:themeColor="text1"/>
        </w:rPr>
        <w:t>1413</w:t>
      </w:r>
      <w:r w:rsidRPr="002F6CF4">
        <w:rPr>
          <w:color w:val="000000" w:themeColor="text1"/>
        </w:rPr>
        <w:t>/2</w:t>
      </w:r>
      <w:r w:rsidR="002F6CF4" w:rsidRPr="002F6CF4">
        <w:rPr>
          <w:color w:val="000000" w:themeColor="text1"/>
        </w:rPr>
        <w:t>2</w:t>
      </w:r>
      <w:r w:rsidRPr="002F6CF4">
        <w:rPr>
          <w:color w:val="000000" w:themeColor="text1"/>
        </w:rPr>
        <w:t xml:space="preserve"> od </w:t>
      </w:r>
      <w:r w:rsidR="002F6CF4" w:rsidRPr="002F6CF4">
        <w:rPr>
          <w:color w:val="000000" w:themeColor="text1"/>
        </w:rPr>
        <w:t>03</w:t>
      </w:r>
      <w:r w:rsidRPr="002F6CF4">
        <w:rPr>
          <w:color w:val="000000" w:themeColor="text1"/>
        </w:rPr>
        <w:t>.</w:t>
      </w:r>
      <w:r w:rsidR="002F6CF4" w:rsidRPr="002F6CF4">
        <w:rPr>
          <w:color w:val="000000" w:themeColor="text1"/>
        </w:rPr>
        <w:t>02.</w:t>
      </w:r>
      <w:r w:rsidRPr="002F6CF4">
        <w:rPr>
          <w:color w:val="000000" w:themeColor="text1"/>
        </w:rPr>
        <w:t>202</w:t>
      </w:r>
      <w:r w:rsidR="002F6CF4" w:rsidRPr="002F6CF4">
        <w:rPr>
          <w:color w:val="000000" w:themeColor="text1"/>
        </w:rPr>
        <w:t>2</w:t>
      </w:r>
      <w:r w:rsidRPr="002F6CF4">
        <w:rPr>
          <w:color w:val="000000" w:themeColor="text1"/>
        </w:rPr>
        <w:t>., Klinički bolnički centar Osijek, kao Naručitelj, poziva zainteresirane gospodarske subjekte dostaviti ponudu u postupku jednostavne nabave:</w:t>
      </w:r>
    </w:p>
    <w:p w:rsidR="006E5491" w:rsidRPr="002F6CF4" w:rsidRDefault="006E5491" w:rsidP="006E5491">
      <w:pPr>
        <w:spacing w:after="200" w:line="276" w:lineRule="auto"/>
        <w:ind w:left="0" w:firstLine="0"/>
        <w:jc w:val="center"/>
        <w:rPr>
          <w:b/>
          <w:color w:val="000000" w:themeColor="text1"/>
          <w:sz w:val="25"/>
          <w:szCs w:val="25"/>
        </w:rPr>
      </w:pPr>
    </w:p>
    <w:p w:rsidR="00B226E0" w:rsidRPr="002F6CF4" w:rsidRDefault="00B226E0" w:rsidP="00B226E0">
      <w:pPr>
        <w:spacing w:line="276" w:lineRule="auto"/>
        <w:jc w:val="center"/>
        <w:rPr>
          <w:b/>
          <w:color w:val="000000" w:themeColor="text1"/>
          <w:sz w:val="28"/>
          <w:szCs w:val="28"/>
        </w:rPr>
      </w:pPr>
      <w:r w:rsidRPr="002F6CF4">
        <w:rPr>
          <w:b/>
          <w:color w:val="000000" w:themeColor="text1"/>
          <w:sz w:val="28"/>
          <w:szCs w:val="28"/>
        </w:rPr>
        <w:t>UREĐAJ ZA EMNG</w:t>
      </w:r>
    </w:p>
    <w:p w:rsidR="00B226E0" w:rsidRPr="002F6CF4" w:rsidRDefault="00B226E0" w:rsidP="00B226E0">
      <w:pPr>
        <w:spacing w:line="276" w:lineRule="auto"/>
        <w:jc w:val="center"/>
        <w:rPr>
          <w:b/>
          <w:color w:val="000000" w:themeColor="text1"/>
        </w:rPr>
      </w:pPr>
      <w:r w:rsidRPr="002F6CF4">
        <w:rPr>
          <w:b/>
          <w:color w:val="000000" w:themeColor="text1"/>
        </w:rPr>
        <w:t xml:space="preserve">za potrebe Klinike za neurologiju Kliničkog bolničkog centra Osijek </w:t>
      </w:r>
    </w:p>
    <w:p w:rsidR="00B226E0" w:rsidRPr="002F6CF4" w:rsidRDefault="00B226E0" w:rsidP="00B226E0">
      <w:pPr>
        <w:spacing w:before="120" w:line="276" w:lineRule="auto"/>
        <w:ind w:left="11" w:hanging="11"/>
        <w:jc w:val="center"/>
        <w:rPr>
          <w:b/>
          <w:color w:val="000000" w:themeColor="text1"/>
        </w:rPr>
      </w:pPr>
      <w:r w:rsidRPr="002F6CF4">
        <w:rPr>
          <w:b/>
          <w:color w:val="000000" w:themeColor="text1"/>
        </w:rPr>
        <w:t>Evidencijski broj nabave: JN-22/29</w:t>
      </w:r>
      <w:r w:rsidR="00B02E39">
        <w:rPr>
          <w:b/>
          <w:color w:val="000000" w:themeColor="text1"/>
        </w:rPr>
        <w:t>.1</w:t>
      </w:r>
    </w:p>
    <w:p w:rsidR="006E5491" w:rsidRDefault="006E5491">
      <w:pPr>
        <w:pStyle w:val="Naslov1"/>
        <w:jc w:val="left"/>
      </w:pPr>
    </w:p>
    <w:p w:rsidR="006E5491" w:rsidRDefault="006E5491">
      <w:pPr>
        <w:pStyle w:val="Naslov1"/>
        <w:jc w:val="left"/>
      </w:pPr>
    </w:p>
    <w:p w:rsidR="00BC7833" w:rsidRPr="0066275B" w:rsidRDefault="00DB4789">
      <w:pPr>
        <w:pStyle w:val="Naslov1"/>
        <w:jc w:val="left"/>
      </w:pPr>
      <w:bookmarkStart w:id="0" w:name="_Toc95304904"/>
      <w:r w:rsidRPr="0066275B">
        <w:t>1. OPĆI PODACI</w:t>
      </w:r>
      <w:bookmarkEnd w:id="0"/>
      <w:r w:rsidRPr="0066275B">
        <w:t xml:space="preserve"> </w:t>
      </w:r>
    </w:p>
    <w:p w:rsidR="00BC7833" w:rsidRPr="0066275B" w:rsidRDefault="00DB4789">
      <w:pPr>
        <w:spacing w:after="8" w:line="259" w:lineRule="auto"/>
        <w:ind w:left="0" w:firstLine="0"/>
        <w:jc w:val="left"/>
      </w:pPr>
      <w:r w:rsidRPr="0066275B">
        <w:rPr>
          <w:b/>
          <w:i/>
        </w:rPr>
        <w:t xml:space="preserve"> </w:t>
      </w:r>
    </w:p>
    <w:p w:rsidR="00BC7833" w:rsidRPr="0066275B" w:rsidRDefault="00DB4789">
      <w:pPr>
        <w:pStyle w:val="Naslov2"/>
      </w:pPr>
      <w:bookmarkStart w:id="1" w:name="_Toc95304905"/>
      <w:r w:rsidRPr="0066275B">
        <w:t>1.1. Naziv i sjedište naručitelja, OIB, broj telefona, broj telefaksa, internetska stranica te adresa</w:t>
      </w:r>
      <w:bookmarkEnd w:id="1"/>
      <w:r w:rsidRPr="0066275B">
        <w:t xml:space="preserve"> </w:t>
      </w:r>
    </w:p>
    <w:p w:rsidR="00BC7833" w:rsidRPr="0066275B" w:rsidRDefault="00DB4789">
      <w:pPr>
        <w:pStyle w:val="Naslov2"/>
      </w:pPr>
      <w:bookmarkStart w:id="2" w:name="_Toc95304906"/>
      <w:r w:rsidRPr="0066275B">
        <w:t>elektroničke pošte</w:t>
      </w:r>
      <w:bookmarkEnd w:id="2"/>
      <w:r w:rsidRPr="0066275B">
        <w:t xml:space="preserve"> </w:t>
      </w:r>
    </w:p>
    <w:p w:rsidR="00BC7833" w:rsidRPr="0066275B" w:rsidRDefault="00DB4789">
      <w:pPr>
        <w:spacing w:after="16" w:line="259" w:lineRule="auto"/>
        <w:ind w:left="0" w:firstLine="0"/>
        <w:jc w:val="left"/>
      </w:pPr>
      <w:r w:rsidRPr="0066275B">
        <w:rPr>
          <w:b/>
        </w:rPr>
        <w:t xml:space="preserve"> </w:t>
      </w:r>
    </w:p>
    <w:p w:rsidR="00BC7833" w:rsidRPr="0066275B" w:rsidRDefault="00DB4789">
      <w:pPr>
        <w:spacing w:after="0" w:line="240" w:lineRule="auto"/>
      </w:pPr>
      <w:r w:rsidRPr="0066275B">
        <w:t>Naziv:</w:t>
      </w:r>
      <w:r w:rsidRPr="0066275B">
        <w:tab/>
      </w:r>
      <w:r w:rsidRPr="0066275B">
        <w:tab/>
        <w:t xml:space="preserve"> Klinički bolnički centar Osijek</w:t>
      </w:r>
    </w:p>
    <w:p w:rsidR="00BC7833" w:rsidRPr="0066275B" w:rsidRDefault="00DB4789">
      <w:pPr>
        <w:spacing w:after="0" w:line="240" w:lineRule="auto"/>
      </w:pPr>
      <w:r w:rsidRPr="0066275B">
        <w:t>Sjedište:</w:t>
      </w:r>
      <w:r w:rsidRPr="0066275B">
        <w:tab/>
        <w:t xml:space="preserve"> J. </w:t>
      </w:r>
      <w:proofErr w:type="spellStart"/>
      <w:r w:rsidRPr="0066275B">
        <w:t>Huttlera</w:t>
      </w:r>
      <w:proofErr w:type="spellEnd"/>
      <w:r w:rsidRPr="0066275B">
        <w:t xml:space="preserve"> 4, 31000 Osijek</w:t>
      </w:r>
    </w:p>
    <w:p w:rsidR="00BC7833" w:rsidRPr="0066275B" w:rsidRDefault="00DB4789">
      <w:pPr>
        <w:spacing w:after="0" w:line="240" w:lineRule="auto"/>
      </w:pPr>
      <w:r w:rsidRPr="0066275B">
        <w:t>OIB:</w:t>
      </w:r>
      <w:r w:rsidRPr="0066275B">
        <w:tab/>
      </w:r>
      <w:r w:rsidRPr="0066275B">
        <w:tab/>
        <w:t xml:space="preserve"> 89819375646</w:t>
      </w:r>
    </w:p>
    <w:p w:rsidR="00BC7833" w:rsidRPr="0066275B" w:rsidRDefault="00DB4789">
      <w:pPr>
        <w:spacing w:after="0" w:line="240" w:lineRule="auto"/>
        <w:rPr>
          <w:b/>
        </w:rPr>
      </w:pPr>
      <w:r w:rsidRPr="0066275B">
        <w:t>Broj telefona:</w:t>
      </w:r>
      <w:r w:rsidRPr="0066275B">
        <w:tab/>
        <w:t>+385-031/511-511</w:t>
      </w:r>
    </w:p>
    <w:p w:rsidR="00BC7833" w:rsidRPr="0066275B" w:rsidRDefault="00DB4789">
      <w:pPr>
        <w:spacing w:after="0" w:line="240" w:lineRule="auto"/>
        <w:rPr>
          <w:b/>
        </w:rPr>
      </w:pPr>
      <w:r w:rsidRPr="0066275B">
        <w:t xml:space="preserve">Broj </w:t>
      </w:r>
      <w:proofErr w:type="spellStart"/>
      <w:r w:rsidRPr="0066275B">
        <w:t>telefaxa</w:t>
      </w:r>
      <w:proofErr w:type="spellEnd"/>
      <w:r w:rsidRPr="0066275B">
        <w:t xml:space="preserve">: </w:t>
      </w:r>
      <w:r w:rsidRPr="0066275B">
        <w:tab/>
        <w:t>+385-031/512-210</w:t>
      </w:r>
    </w:p>
    <w:p w:rsidR="00BC7833" w:rsidRPr="0066275B" w:rsidRDefault="00DB4789">
      <w:pPr>
        <w:spacing w:after="0" w:line="240" w:lineRule="auto"/>
      </w:pPr>
      <w:r w:rsidRPr="0066275B">
        <w:t xml:space="preserve">URL: </w:t>
      </w:r>
      <w:r w:rsidRPr="0066275B">
        <w:tab/>
      </w:r>
      <w:r w:rsidRPr="0066275B">
        <w:tab/>
      </w:r>
      <w:hyperlink r:id="rId8" w:history="1">
        <w:r w:rsidRPr="0066275B">
          <w:rPr>
            <w:rStyle w:val="Hiperveza"/>
          </w:rPr>
          <w:t>http://kbco.hr</w:t>
        </w:r>
      </w:hyperlink>
    </w:p>
    <w:p w:rsidR="00BC7833" w:rsidRPr="0066275B" w:rsidRDefault="00DB4789">
      <w:pPr>
        <w:spacing w:after="11" w:line="259" w:lineRule="auto"/>
        <w:ind w:left="0" w:firstLine="0"/>
        <w:jc w:val="left"/>
      </w:pPr>
      <w:r w:rsidRPr="0066275B">
        <w:t xml:space="preserve"> </w:t>
      </w:r>
    </w:p>
    <w:p w:rsidR="00BC7833" w:rsidRPr="0066275B" w:rsidRDefault="00DB4789">
      <w:pPr>
        <w:pStyle w:val="Naslov2"/>
      </w:pPr>
      <w:bookmarkStart w:id="3" w:name="_Toc95304907"/>
      <w:r w:rsidRPr="0066275B">
        <w:t>1.2. Osoba ili služba zadužena za kontakt</w:t>
      </w:r>
      <w:bookmarkEnd w:id="3"/>
      <w:r w:rsidRPr="0066275B">
        <w:t xml:space="preserve"> </w:t>
      </w:r>
    </w:p>
    <w:p w:rsidR="00BC7833" w:rsidRPr="0066275B" w:rsidRDefault="00DB4789">
      <w:pPr>
        <w:spacing w:after="0" w:line="259" w:lineRule="auto"/>
        <w:ind w:left="0" w:firstLine="0"/>
        <w:jc w:val="left"/>
      </w:pPr>
      <w:r w:rsidRPr="0066275B">
        <w:t xml:space="preserve"> </w:t>
      </w:r>
    </w:p>
    <w:p w:rsidR="00BC7833" w:rsidRPr="0066275B" w:rsidRDefault="00DB4789">
      <w:pPr>
        <w:spacing w:after="21" w:line="259" w:lineRule="auto"/>
        <w:ind w:left="0" w:firstLine="0"/>
        <w:rPr>
          <w:b/>
          <w:u w:val="single"/>
        </w:rPr>
      </w:pPr>
      <w:r w:rsidRPr="0066275B">
        <w:t xml:space="preserve">Za pripremu i provedbu postupka nabave zadužena je Služba za poslove nabave KBC-a Osijek. Upite u svezi postupka nabave, dodatne informacije, pojašnjenja dokumentacije i/ili izmjene u vezi s dokumentacijom o nabavi, gospodarski subjekti upućuju isključivo na hrvatskom jeziku elektroničkom poštom na </w:t>
      </w:r>
      <w:r w:rsidRPr="0066275B">
        <w:rPr>
          <w:b/>
          <w:u w:val="single"/>
        </w:rPr>
        <w:t xml:space="preserve">e-adresu Službe za poslove nabave KBC-a Osijek:   </w:t>
      </w:r>
      <w:hyperlink r:id="rId9" w:history="1">
        <w:r w:rsidRPr="0066275B">
          <w:rPr>
            <w:rStyle w:val="Hiperveza"/>
            <w:b/>
          </w:rPr>
          <w:t>javna.nabava@kbco.hr</w:t>
        </w:r>
      </w:hyperlink>
      <w:r w:rsidRPr="0066275B">
        <w:rPr>
          <w:b/>
          <w:u w:val="single"/>
        </w:rPr>
        <w:t xml:space="preserve"> </w:t>
      </w:r>
    </w:p>
    <w:p w:rsidR="00BC7833" w:rsidRPr="0066275B" w:rsidRDefault="00DB4789">
      <w:pPr>
        <w:spacing w:after="21" w:line="259" w:lineRule="auto"/>
        <w:ind w:left="0" w:firstLine="0"/>
        <w:jc w:val="left"/>
      </w:pPr>
      <w:r w:rsidRPr="0066275B">
        <w:t>Upiti u svezi pojašnjenja dokumentacije o nabavi – troškovnika upućuju se:</w:t>
      </w:r>
    </w:p>
    <w:p w:rsidR="00BC7833" w:rsidRPr="0066275B" w:rsidRDefault="00BC7833">
      <w:pPr>
        <w:spacing w:after="21" w:line="259" w:lineRule="auto"/>
        <w:ind w:left="0" w:firstLine="0"/>
        <w:jc w:val="left"/>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BC7833" w:rsidRPr="0066275B">
        <w:tc>
          <w:tcPr>
            <w:tcW w:w="2660" w:type="dxa"/>
          </w:tcPr>
          <w:p w:rsidR="00BC7833" w:rsidRPr="0066275B" w:rsidRDefault="00DB4789">
            <w:pPr>
              <w:spacing w:after="21" w:line="259" w:lineRule="auto"/>
              <w:ind w:left="0" w:firstLine="0"/>
              <w:jc w:val="left"/>
              <w:rPr>
                <w:b/>
              </w:rPr>
            </w:pPr>
            <w:r w:rsidRPr="0066275B">
              <w:rPr>
                <w:b/>
              </w:rPr>
              <w:t>Ime i prezime:</w:t>
            </w:r>
          </w:p>
        </w:tc>
        <w:tc>
          <w:tcPr>
            <w:tcW w:w="2126" w:type="dxa"/>
          </w:tcPr>
          <w:p w:rsidR="00BC7833" w:rsidRPr="0066275B" w:rsidRDefault="00DB4789">
            <w:pPr>
              <w:spacing w:after="21" w:line="259" w:lineRule="auto"/>
              <w:ind w:left="0" w:firstLine="0"/>
              <w:jc w:val="left"/>
              <w:rPr>
                <w:b/>
              </w:rPr>
            </w:pPr>
            <w:r w:rsidRPr="0066275B">
              <w:rPr>
                <w:b/>
              </w:rPr>
              <w:t>Broj telefona:</w:t>
            </w:r>
          </w:p>
        </w:tc>
        <w:tc>
          <w:tcPr>
            <w:tcW w:w="2552" w:type="dxa"/>
          </w:tcPr>
          <w:p w:rsidR="00BC7833" w:rsidRPr="0066275B" w:rsidRDefault="00DB4789">
            <w:pPr>
              <w:spacing w:after="21" w:line="259" w:lineRule="auto"/>
              <w:ind w:left="0" w:firstLine="0"/>
              <w:jc w:val="left"/>
              <w:rPr>
                <w:b/>
              </w:rPr>
            </w:pPr>
            <w:r w:rsidRPr="0066275B">
              <w:rPr>
                <w:b/>
              </w:rPr>
              <w:t>e-mail adresa:</w:t>
            </w:r>
          </w:p>
        </w:tc>
        <w:tc>
          <w:tcPr>
            <w:tcW w:w="2268" w:type="dxa"/>
          </w:tcPr>
          <w:p w:rsidR="00BC7833" w:rsidRPr="0066275B" w:rsidRDefault="00DB4789">
            <w:pPr>
              <w:spacing w:after="21" w:line="259" w:lineRule="auto"/>
              <w:ind w:left="0" w:firstLine="0"/>
              <w:jc w:val="left"/>
              <w:rPr>
                <w:b/>
              </w:rPr>
            </w:pPr>
            <w:proofErr w:type="spellStart"/>
            <w:r w:rsidRPr="0066275B">
              <w:rPr>
                <w:b/>
              </w:rPr>
              <w:t>Telefax</w:t>
            </w:r>
            <w:proofErr w:type="spellEnd"/>
            <w:r w:rsidRPr="0066275B">
              <w:rPr>
                <w:b/>
              </w:rPr>
              <w:t>:</w:t>
            </w:r>
          </w:p>
        </w:tc>
      </w:tr>
      <w:tr w:rsidR="00BC7833" w:rsidRPr="0066275B">
        <w:tc>
          <w:tcPr>
            <w:tcW w:w="2660" w:type="dxa"/>
          </w:tcPr>
          <w:p w:rsidR="00BC7833" w:rsidRPr="0066275B" w:rsidRDefault="00DB4789">
            <w:pPr>
              <w:spacing w:after="21" w:line="259" w:lineRule="auto"/>
              <w:ind w:left="0" w:firstLine="0"/>
              <w:jc w:val="left"/>
              <w:rPr>
                <w:b/>
              </w:rPr>
            </w:pPr>
            <w:r w:rsidRPr="0066275B">
              <w:rPr>
                <w:b/>
              </w:rPr>
              <w:t xml:space="preserve">1. Boris </w:t>
            </w:r>
            <w:proofErr w:type="spellStart"/>
            <w:r w:rsidRPr="0066275B">
              <w:rPr>
                <w:b/>
              </w:rPr>
              <w:t>Flegar</w:t>
            </w:r>
            <w:proofErr w:type="spellEnd"/>
            <w:r w:rsidRPr="0066275B">
              <w:rPr>
                <w:b/>
              </w:rPr>
              <w:t xml:space="preserve">, </w:t>
            </w:r>
            <w:r w:rsidRPr="0066275B">
              <w:t xml:space="preserve">dipl. </w:t>
            </w:r>
            <w:proofErr w:type="spellStart"/>
            <w:r w:rsidRPr="0066275B">
              <w:t>oec</w:t>
            </w:r>
            <w:proofErr w:type="spellEnd"/>
            <w:r w:rsidRPr="0066275B">
              <w:t>.</w:t>
            </w:r>
          </w:p>
        </w:tc>
        <w:tc>
          <w:tcPr>
            <w:tcW w:w="2126" w:type="dxa"/>
          </w:tcPr>
          <w:p w:rsidR="00BC7833" w:rsidRPr="0066275B" w:rsidRDefault="00DB4789">
            <w:pPr>
              <w:spacing w:after="21" w:line="259" w:lineRule="auto"/>
              <w:ind w:left="0" w:firstLine="0"/>
              <w:jc w:val="left"/>
              <w:rPr>
                <w:b/>
              </w:rPr>
            </w:pPr>
            <w:r w:rsidRPr="0066275B">
              <w:t>+385-031/511-111</w:t>
            </w:r>
          </w:p>
        </w:tc>
        <w:tc>
          <w:tcPr>
            <w:tcW w:w="2552" w:type="dxa"/>
          </w:tcPr>
          <w:p w:rsidR="00BC7833" w:rsidRPr="0066275B" w:rsidRDefault="009146D4">
            <w:pPr>
              <w:spacing w:after="21" w:line="259" w:lineRule="auto"/>
              <w:ind w:left="0" w:firstLine="0"/>
              <w:jc w:val="left"/>
              <w:rPr>
                <w:b/>
              </w:rPr>
            </w:pPr>
            <w:hyperlink r:id="rId10" w:history="1">
              <w:r w:rsidR="00DB4789" w:rsidRPr="0066275B">
                <w:rPr>
                  <w:rStyle w:val="Hiperveza"/>
                </w:rPr>
                <w:t>boris.flegar@gmail.com</w:t>
              </w:r>
            </w:hyperlink>
          </w:p>
        </w:tc>
        <w:tc>
          <w:tcPr>
            <w:tcW w:w="2268" w:type="dxa"/>
          </w:tcPr>
          <w:p w:rsidR="00BC7833" w:rsidRPr="0066275B" w:rsidRDefault="00DB4789">
            <w:pPr>
              <w:spacing w:after="21" w:line="259" w:lineRule="auto"/>
              <w:ind w:left="0" w:firstLine="0"/>
              <w:jc w:val="left"/>
            </w:pPr>
            <w:r w:rsidRPr="0066275B">
              <w:t>+0385-031/512-210</w:t>
            </w:r>
          </w:p>
        </w:tc>
      </w:tr>
      <w:tr w:rsidR="00BC7833" w:rsidRPr="0066275B">
        <w:tc>
          <w:tcPr>
            <w:tcW w:w="2660" w:type="dxa"/>
          </w:tcPr>
          <w:p w:rsidR="00BC7833" w:rsidRPr="0066275B" w:rsidRDefault="00763C0C">
            <w:pPr>
              <w:spacing w:after="21" w:line="259" w:lineRule="auto"/>
              <w:ind w:left="0" w:firstLine="0"/>
              <w:jc w:val="left"/>
              <w:rPr>
                <w:b/>
              </w:rPr>
            </w:pPr>
            <w:r w:rsidRPr="0066275B">
              <w:rPr>
                <w:b/>
              </w:rPr>
              <w:t>2. Ana Fumić</w:t>
            </w:r>
          </w:p>
        </w:tc>
        <w:tc>
          <w:tcPr>
            <w:tcW w:w="2126" w:type="dxa"/>
          </w:tcPr>
          <w:p w:rsidR="00BC7833" w:rsidRPr="0066275B" w:rsidRDefault="00763C0C">
            <w:pPr>
              <w:spacing w:after="21" w:line="259" w:lineRule="auto"/>
              <w:ind w:left="0" w:firstLine="0"/>
              <w:jc w:val="left"/>
            </w:pPr>
            <w:r w:rsidRPr="0066275B">
              <w:t>+385-031/511-126</w:t>
            </w:r>
          </w:p>
        </w:tc>
        <w:tc>
          <w:tcPr>
            <w:tcW w:w="2552" w:type="dxa"/>
          </w:tcPr>
          <w:p w:rsidR="00BC7833" w:rsidRPr="0066275B" w:rsidRDefault="009146D4">
            <w:pPr>
              <w:spacing w:after="21" w:line="259" w:lineRule="auto"/>
              <w:ind w:left="0" w:firstLine="0"/>
              <w:jc w:val="left"/>
            </w:pPr>
            <w:hyperlink r:id="rId11" w:history="1">
              <w:r w:rsidR="00763C0C" w:rsidRPr="0066275B">
                <w:rPr>
                  <w:rStyle w:val="Hiperveza"/>
                </w:rPr>
                <w:t>fumic.ana@kbco.hr</w:t>
              </w:r>
            </w:hyperlink>
            <w:r w:rsidR="00DB4789" w:rsidRPr="0066275B">
              <w:t xml:space="preserve">  </w:t>
            </w:r>
          </w:p>
        </w:tc>
        <w:tc>
          <w:tcPr>
            <w:tcW w:w="2268" w:type="dxa"/>
          </w:tcPr>
          <w:p w:rsidR="00BC7833" w:rsidRPr="0066275B" w:rsidRDefault="00DB4789">
            <w:pPr>
              <w:spacing w:after="21" w:line="259" w:lineRule="auto"/>
              <w:ind w:left="0" w:firstLine="0"/>
              <w:jc w:val="left"/>
            </w:pPr>
            <w:r w:rsidRPr="0066275B">
              <w:t>+0385-031/512-210</w:t>
            </w:r>
          </w:p>
        </w:tc>
      </w:tr>
    </w:tbl>
    <w:p w:rsidR="00BC7833" w:rsidRPr="0066275B" w:rsidRDefault="00BC7833">
      <w:pPr>
        <w:spacing w:after="21" w:line="259" w:lineRule="auto"/>
        <w:ind w:left="0" w:firstLine="0"/>
        <w:jc w:val="left"/>
      </w:pPr>
    </w:p>
    <w:p w:rsidR="00BC7833" w:rsidRPr="0066275B" w:rsidRDefault="00BC7833">
      <w:pPr>
        <w:spacing w:after="0" w:line="259" w:lineRule="auto"/>
        <w:ind w:left="0" w:firstLine="0"/>
        <w:jc w:val="left"/>
      </w:pPr>
    </w:p>
    <w:p w:rsidR="00BC7833" w:rsidRPr="0066275B" w:rsidRDefault="00DB4789">
      <w:pPr>
        <w:pStyle w:val="Naslov2"/>
      </w:pPr>
      <w:bookmarkStart w:id="4" w:name="_Toc95304908"/>
      <w:r w:rsidRPr="0066275B">
        <w:t>1.3. Evidencijski broj nabave</w:t>
      </w:r>
      <w:bookmarkEnd w:id="4"/>
      <w:r w:rsidRPr="0066275B">
        <w:t xml:space="preserve"> </w:t>
      </w:r>
    </w:p>
    <w:p w:rsidR="00BC7833" w:rsidRPr="0066275B" w:rsidRDefault="00DB4789">
      <w:pPr>
        <w:spacing w:after="0" w:line="259" w:lineRule="auto"/>
        <w:ind w:left="0" w:firstLine="0"/>
        <w:jc w:val="left"/>
        <w:rPr>
          <w:color w:val="FF0000"/>
        </w:rPr>
      </w:pPr>
      <w:r w:rsidRPr="0066275B">
        <w:rPr>
          <w:color w:val="FF0000"/>
        </w:rPr>
        <w:t xml:space="preserve"> </w:t>
      </w:r>
    </w:p>
    <w:p w:rsidR="00C72404" w:rsidRDefault="00C72404">
      <w:pPr>
        <w:spacing w:after="19" w:line="259" w:lineRule="auto"/>
        <w:ind w:left="0" w:firstLine="0"/>
        <w:jc w:val="left"/>
      </w:pPr>
      <w:r w:rsidRPr="0066275B">
        <w:t xml:space="preserve">JN- </w:t>
      </w:r>
      <w:r w:rsidR="00763C0C" w:rsidRPr="0066275B">
        <w:t>22/</w:t>
      </w:r>
      <w:r w:rsidR="008A1A24">
        <w:t>29</w:t>
      </w:r>
      <w:r w:rsidR="00B02E39">
        <w:t>.1</w:t>
      </w:r>
    </w:p>
    <w:p w:rsidR="00103604" w:rsidRDefault="00103604">
      <w:pPr>
        <w:spacing w:after="19" w:line="259" w:lineRule="auto"/>
        <w:ind w:left="0" w:firstLine="0"/>
        <w:jc w:val="left"/>
      </w:pPr>
    </w:p>
    <w:p w:rsidR="00103604" w:rsidRDefault="00103604" w:rsidP="00103604">
      <w:pPr>
        <w:spacing w:after="19" w:line="259" w:lineRule="auto"/>
        <w:ind w:left="0" w:firstLine="0"/>
        <w:jc w:val="left"/>
        <w:rPr>
          <w:b/>
        </w:rPr>
      </w:pPr>
      <w:r w:rsidRPr="00103604">
        <w:rPr>
          <w:b/>
        </w:rPr>
        <w:t>1.4. Sukob interesa</w:t>
      </w:r>
    </w:p>
    <w:p w:rsidR="00103604" w:rsidRPr="00103604" w:rsidRDefault="00103604" w:rsidP="00103604">
      <w:pPr>
        <w:spacing w:after="19" w:line="259" w:lineRule="auto"/>
        <w:ind w:left="0" w:firstLine="0"/>
        <w:jc w:val="left"/>
        <w:rPr>
          <w:b/>
        </w:rPr>
      </w:pPr>
    </w:p>
    <w:p w:rsidR="00103604" w:rsidRDefault="00103604" w:rsidP="00103604">
      <w:pPr>
        <w:spacing w:after="19" w:line="259" w:lineRule="auto"/>
        <w:ind w:left="0" w:firstLine="0"/>
        <w:jc w:val="left"/>
      </w:pPr>
      <w:r>
        <w:t xml:space="preserve">Gospodarski subjekti u svojstvu ponuditelja, člana zajednice ponuditelja ili </w:t>
      </w:r>
      <w:proofErr w:type="spellStart"/>
      <w:r>
        <w:t>podugovaratelja</w:t>
      </w:r>
      <w:proofErr w:type="spellEnd"/>
      <w:r>
        <w:t xml:space="preserve"> odabranom ponuditelju s kojima Klinički bolnički centar Osijek, Josipa </w:t>
      </w:r>
      <w:proofErr w:type="spellStart"/>
      <w:r>
        <w:t>Huttlera</w:t>
      </w:r>
      <w:proofErr w:type="spellEnd"/>
      <w:r>
        <w:t xml:space="preserve"> 4, 31000 Osijek, ne smije sklapati ugovore o javnoj nabavi temeljem članka 80. stavak 2. točka 2. Zakona o javnoj nabavi („Narodne novine“, broj 120/16), a u svezi s člankom 76. stavkom 2. ZJN 2016:</w:t>
      </w:r>
    </w:p>
    <w:p w:rsidR="00103604" w:rsidRDefault="00103604" w:rsidP="00103604">
      <w:pPr>
        <w:spacing w:after="19" w:line="259" w:lineRule="auto"/>
        <w:ind w:left="0" w:firstLine="0"/>
        <w:jc w:val="left"/>
      </w:pPr>
    </w:p>
    <w:p w:rsidR="00103604" w:rsidRDefault="00103604" w:rsidP="00103604">
      <w:pPr>
        <w:spacing w:after="19" w:line="259" w:lineRule="auto"/>
        <w:ind w:left="0" w:firstLine="0"/>
        <w:jc w:val="left"/>
      </w:pPr>
      <w:r>
        <w:lastRenderedPageBreak/>
        <w:t>1.</w:t>
      </w:r>
      <w:r>
        <w:tab/>
        <w:t xml:space="preserve">MIPES </w:t>
      </w:r>
      <w:proofErr w:type="spellStart"/>
      <w:r>
        <w:t>consulting</w:t>
      </w:r>
      <w:proofErr w:type="spellEnd"/>
      <w:r>
        <w:t xml:space="preserve">, obrt za usluge, F. </w:t>
      </w:r>
      <w:proofErr w:type="spellStart"/>
      <w:r>
        <w:t>Šepera</w:t>
      </w:r>
      <w:proofErr w:type="spellEnd"/>
      <w:r>
        <w:t xml:space="preserve"> 14, 31431 Čepin </w:t>
      </w:r>
    </w:p>
    <w:p w:rsidR="00103604" w:rsidRDefault="00103604" w:rsidP="00103604">
      <w:pPr>
        <w:spacing w:after="19" w:line="259" w:lineRule="auto"/>
        <w:ind w:left="0" w:firstLine="0"/>
        <w:jc w:val="left"/>
      </w:pPr>
      <w:r>
        <w:t>2.</w:t>
      </w:r>
      <w:r>
        <w:tab/>
        <w:t xml:space="preserve">MIPES </w:t>
      </w:r>
      <w:proofErr w:type="spellStart"/>
      <w:r>
        <w:t>d.o.o</w:t>
      </w:r>
      <w:proofErr w:type="spellEnd"/>
      <w:r>
        <w:t xml:space="preserve">, F. </w:t>
      </w:r>
      <w:proofErr w:type="spellStart"/>
      <w:r>
        <w:t>Šepera</w:t>
      </w:r>
      <w:proofErr w:type="spellEnd"/>
      <w:r>
        <w:t xml:space="preserve"> 14, 31431 Čepin </w:t>
      </w:r>
    </w:p>
    <w:p w:rsidR="00103604" w:rsidRDefault="00103604" w:rsidP="00103604">
      <w:pPr>
        <w:spacing w:after="19" w:line="259" w:lineRule="auto"/>
        <w:ind w:left="0" w:firstLine="0"/>
        <w:jc w:val="left"/>
      </w:pPr>
      <w:r>
        <w:t>3.</w:t>
      </w:r>
      <w:r>
        <w:tab/>
        <w:t>Dom zdravlja Osijek, Park kralja Krešimira IV. 6, 31000 Osijek</w:t>
      </w:r>
    </w:p>
    <w:p w:rsidR="00103604" w:rsidRDefault="00103604" w:rsidP="00103604">
      <w:pPr>
        <w:spacing w:after="19" w:line="259" w:lineRule="auto"/>
        <w:ind w:left="0" w:firstLine="0"/>
        <w:jc w:val="left"/>
      </w:pPr>
      <w:r>
        <w:t>4.</w:t>
      </w:r>
      <w:r>
        <w:tab/>
      </w:r>
      <w:proofErr w:type="spellStart"/>
      <w:r>
        <w:t>Cesting</w:t>
      </w:r>
      <w:proofErr w:type="spellEnd"/>
      <w:r>
        <w:t xml:space="preserve"> d.o.o., Vinkovačka cesta 63a, 31000 Osijek</w:t>
      </w:r>
    </w:p>
    <w:p w:rsidR="00103604" w:rsidRPr="0066275B" w:rsidRDefault="00103604" w:rsidP="00103604">
      <w:pPr>
        <w:spacing w:after="19" w:line="259" w:lineRule="auto"/>
        <w:ind w:left="0" w:firstLine="0"/>
        <w:jc w:val="left"/>
      </w:pPr>
      <w:r>
        <w:t>5.</w:t>
      </w:r>
      <w:r>
        <w:tab/>
        <w:t>Poliklinika Sveti Ante d.o.o., Zrinjevac 4, 31000 Osijek</w:t>
      </w:r>
    </w:p>
    <w:p w:rsidR="00BC7833" w:rsidRPr="0066275B" w:rsidRDefault="00DB4789">
      <w:pPr>
        <w:spacing w:after="19" w:line="259" w:lineRule="auto"/>
        <w:ind w:left="0" w:firstLine="0"/>
        <w:jc w:val="left"/>
        <w:rPr>
          <w:color w:val="FF0000"/>
        </w:rPr>
      </w:pPr>
      <w:r w:rsidRPr="0066275B">
        <w:rPr>
          <w:color w:val="FF0000"/>
        </w:rPr>
        <w:t xml:space="preserve">   </w:t>
      </w:r>
    </w:p>
    <w:p w:rsidR="00BC7833" w:rsidRPr="0066275B" w:rsidRDefault="00DB4789">
      <w:pPr>
        <w:pStyle w:val="Naslov2"/>
      </w:pPr>
      <w:bookmarkStart w:id="5" w:name="_Toc95304909"/>
      <w:r w:rsidRPr="0066275B">
        <w:t>1.</w:t>
      </w:r>
      <w:r w:rsidR="00103604">
        <w:t>5</w:t>
      </w:r>
      <w:r w:rsidRPr="0066275B">
        <w:t>. Vrsta postupka nabave ili posebnog režima nabave</w:t>
      </w:r>
      <w:bookmarkEnd w:id="5"/>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pStyle w:val="Tijeloteksta-uvlaka2"/>
        <w:rPr>
          <w:color w:val="auto"/>
        </w:rPr>
      </w:pPr>
      <w:r w:rsidRPr="0066275B">
        <w:rPr>
          <w:color w:val="auto"/>
        </w:rPr>
        <w:t>Postupak jednostavne nabave suklad</w:t>
      </w:r>
      <w:r w:rsidR="00B226E0">
        <w:rPr>
          <w:color w:val="auto"/>
        </w:rPr>
        <w:t>no.</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pStyle w:val="Naslov2"/>
      </w:pPr>
      <w:bookmarkStart w:id="6" w:name="_Toc95304910"/>
      <w:r w:rsidRPr="0066275B">
        <w:t>1.</w:t>
      </w:r>
      <w:r w:rsidR="00103604">
        <w:t>6</w:t>
      </w:r>
      <w:r w:rsidRPr="0066275B">
        <w:t>. Procijenjena vrijednost nabave</w:t>
      </w:r>
      <w:bookmarkEnd w:id="6"/>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pStyle w:val="Tijeloteksta-uvlaka2"/>
      </w:pPr>
      <w:r w:rsidRPr="0066275B">
        <w:rPr>
          <w:color w:val="auto"/>
        </w:rPr>
        <w:t xml:space="preserve">Procijenjena vrijednost predmeta nabave iznosi </w:t>
      </w:r>
      <w:r w:rsidR="00763C0C" w:rsidRPr="0066275B">
        <w:rPr>
          <w:color w:val="auto"/>
        </w:rPr>
        <w:t>1</w:t>
      </w:r>
      <w:r w:rsidR="008A1A24">
        <w:rPr>
          <w:color w:val="auto"/>
        </w:rPr>
        <w:t>50</w:t>
      </w:r>
      <w:r w:rsidR="00C72404" w:rsidRPr="0066275B">
        <w:rPr>
          <w:color w:val="auto"/>
        </w:rPr>
        <w:t>.0</w:t>
      </w:r>
      <w:r w:rsidRPr="0066275B">
        <w:rPr>
          <w:color w:val="auto"/>
        </w:rPr>
        <w:t xml:space="preserve">00,00 kn (bez PDV-a).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pStyle w:val="Naslov2"/>
      </w:pPr>
      <w:bookmarkStart w:id="7" w:name="_Toc95304911"/>
      <w:r w:rsidRPr="0066275B">
        <w:t>1.</w:t>
      </w:r>
      <w:r w:rsidR="00103604">
        <w:t>7</w:t>
      </w:r>
      <w:r w:rsidRPr="0066275B">
        <w:t>. Vrsta ugovora o nabavi (roba, radovi ili usluge)</w:t>
      </w:r>
      <w:bookmarkEnd w:id="7"/>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pStyle w:val="Tijeloteksta"/>
      </w:pPr>
      <w:r w:rsidRPr="0066275B">
        <w:t>Nakon donošenja odluke o odabiru naručitelj će sklopit</w:t>
      </w:r>
      <w:r w:rsidR="00B226E0">
        <w:t>i</w:t>
      </w:r>
      <w:r w:rsidRPr="0066275B">
        <w:t xml:space="preserve"> ugovor o nabavi robe.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spacing w:after="12" w:line="259" w:lineRule="auto"/>
        <w:ind w:left="0" w:firstLine="0"/>
        <w:jc w:val="left"/>
        <w:rPr>
          <w:color w:val="FF0000"/>
        </w:rPr>
      </w:pPr>
      <w:r w:rsidRPr="0066275B">
        <w:rPr>
          <w:b/>
          <w:color w:val="FF0000"/>
        </w:rPr>
        <w:t xml:space="preserve">            </w:t>
      </w:r>
    </w:p>
    <w:p w:rsidR="00BC7833" w:rsidRPr="0066275B" w:rsidRDefault="00BC7833">
      <w:pPr>
        <w:spacing w:after="0" w:line="259" w:lineRule="auto"/>
        <w:ind w:left="0" w:firstLine="0"/>
        <w:jc w:val="left"/>
        <w:rPr>
          <w:color w:val="FF0000"/>
        </w:rPr>
      </w:pPr>
    </w:p>
    <w:p w:rsidR="00763C0C" w:rsidRPr="0066275B" w:rsidRDefault="00763C0C" w:rsidP="008D084E">
      <w:pPr>
        <w:pStyle w:val="Naslov2"/>
        <w:ind w:left="0" w:firstLine="0"/>
        <w:rPr>
          <w:color w:val="FF0000"/>
        </w:rPr>
      </w:pPr>
    </w:p>
    <w:p w:rsidR="00BC7833" w:rsidRPr="0066275B" w:rsidRDefault="00BC7833">
      <w:pPr>
        <w:spacing w:after="0" w:line="259" w:lineRule="auto"/>
        <w:ind w:left="0" w:firstLine="0"/>
        <w:jc w:val="left"/>
        <w:rPr>
          <w:color w:val="FF0000"/>
        </w:rPr>
      </w:pPr>
    </w:p>
    <w:p w:rsidR="00BC7833" w:rsidRPr="0066275B" w:rsidRDefault="00DB4789">
      <w:pPr>
        <w:pStyle w:val="Naslov1"/>
      </w:pPr>
      <w:bookmarkStart w:id="8" w:name="_Toc95304912"/>
      <w:r w:rsidRPr="0066275B">
        <w:t>2. PODACI O PREDMETU NABAVE</w:t>
      </w:r>
      <w:bookmarkEnd w:id="8"/>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pStyle w:val="Naslov2"/>
      </w:pPr>
      <w:bookmarkStart w:id="9" w:name="_Toc95304913"/>
      <w:r w:rsidRPr="0066275B">
        <w:t>2.1. Opis predmeta nabave</w:t>
      </w:r>
      <w:bookmarkEnd w:id="9"/>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2F6CF4" w:rsidRDefault="00763C0C" w:rsidP="00B226E0">
      <w:pPr>
        <w:shd w:val="clear" w:color="auto" w:fill="FFFFFF"/>
        <w:rPr>
          <w:color w:val="000000" w:themeColor="text1"/>
        </w:rPr>
      </w:pPr>
      <w:r w:rsidRPr="002F6CF4">
        <w:rPr>
          <w:color w:val="000000" w:themeColor="text1"/>
        </w:rPr>
        <w:t xml:space="preserve">Predmet nabave je nabava </w:t>
      </w:r>
      <w:r w:rsidR="008A1A24" w:rsidRPr="002F6CF4">
        <w:rPr>
          <w:color w:val="000000" w:themeColor="text1"/>
        </w:rPr>
        <w:t>Uređaj za EMNG za potrebe Klinike za neurologiju</w:t>
      </w:r>
      <w:r w:rsidR="00C72404" w:rsidRPr="002F6CF4">
        <w:rPr>
          <w:color w:val="000000" w:themeColor="text1"/>
        </w:rPr>
        <w:t xml:space="preserve"> Kliničkog bolničkog centra Osijek</w:t>
      </w:r>
      <w:r w:rsidR="00B226E0" w:rsidRPr="002F6CF4">
        <w:rPr>
          <w:color w:val="000000" w:themeColor="text1"/>
        </w:rPr>
        <w:t>, uključujući isporuku uređaja, instalaciju i puštanje u punu funkciju rada uređaja, te redovno održavanje opreme tijekom jamstvenog perioda u trajanju minimalno 24 (dvadeset i četiri) mjeseca.</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pStyle w:val="Naslov2"/>
      </w:pPr>
      <w:bookmarkStart w:id="10" w:name="_Toc95304914"/>
      <w:r w:rsidRPr="0066275B">
        <w:t>2.2. Opis i oznaka grupa predmeta nabave</w:t>
      </w:r>
      <w:bookmarkEnd w:id="10"/>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ind w:left="-5"/>
        <w:rPr>
          <w:color w:val="auto"/>
        </w:rPr>
      </w:pPr>
      <w:r w:rsidRPr="0066275B">
        <w:rPr>
          <w:color w:val="auto"/>
        </w:rPr>
        <w:t>Predmet nabave nije podijeljen na</w:t>
      </w:r>
      <w:r w:rsidRPr="0066275B">
        <w:rPr>
          <w:color w:val="FF0000"/>
        </w:rPr>
        <w:t xml:space="preserve"> </w:t>
      </w:r>
      <w:r w:rsidRPr="0066275B">
        <w:rPr>
          <w:color w:val="auto"/>
        </w:rPr>
        <w:t>grupe.</w:t>
      </w:r>
    </w:p>
    <w:p w:rsidR="00BC7833" w:rsidRPr="0066275B" w:rsidRDefault="00BC7833">
      <w:pPr>
        <w:ind w:left="-5"/>
        <w:rPr>
          <w:color w:val="FF0000"/>
        </w:rPr>
      </w:pPr>
    </w:p>
    <w:p w:rsidR="00BC7833" w:rsidRPr="0066275B" w:rsidRDefault="00DB4789">
      <w:pPr>
        <w:pStyle w:val="Tijeloteksta"/>
        <w:jc w:val="both"/>
      </w:pPr>
      <w:r w:rsidRPr="0066275B">
        <w:t xml:space="preserve">Opis i oznaka predmeta nabave prema Jedinstvenom rječniku javne nabave </w:t>
      </w:r>
    </w:p>
    <w:p w:rsidR="00BC7833" w:rsidRPr="0066275B" w:rsidRDefault="00DB4789">
      <w:pPr>
        <w:pStyle w:val="Tijeloteksta"/>
        <w:jc w:val="both"/>
      </w:pPr>
      <w:r w:rsidRPr="0066275B">
        <w:t xml:space="preserve">(CPV): </w:t>
      </w:r>
      <w:r w:rsidR="000B5439" w:rsidRPr="0066275B">
        <w:rPr>
          <w:color w:val="333333"/>
          <w:shd w:val="clear" w:color="auto" w:fill="FFFFFF"/>
        </w:rPr>
        <w:t>33100000-1 Medicinska oprema</w:t>
      </w:r>
    </w:p>
    <w:p w:rsidR="00BC7833" w:rsidRPr="0066275B" w:rsidRDefault="00BC7833">
      <w:pPr>
        <w:spacing w:after="0" w:line="259" w:lineRule="auto"/>
        <w:ind w:left="0" w:firstLine="0"/>
        <w:rPr>
          <w:color w:val="FF0000"/>
        </w:rPr>
      </w:pPr>
    </w:p>
    <w:p w:rsidR="00BC7833" w:rsidRPr="0066275B" w:rsidRDefault="00DB4789">
      <w:pPr>
        <w:ind w:left="-5"/>
        <w:rPr>
          <w:color w:val="auto"/>
        </w:rPr>
      </w:pPr>
      <w:r w:rsidRPr="0066275B">
        <w:rPr>
          <w:color w:val="auto"/>
        </w:rPr>
        <w:t xml:space="preserve">Detaljan opis predmeta nabave se nalazi u obrascu Troškovnika, koji se nalazi u Excel tablici. </w:t>
      </w:r>
    </w:p>
    <w:p w:rsidR="00BC7833" w:rsidRPr="0066275B" w:rsidRDefault="00DB4789">
      <w:pPr>
        <w:spacing w:line="240" w:lineRule="auto"/>
      </w:pPr>
      <w:r w:rsidRPr="0066275B">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BC7833" w:rsidRPr="0066275B" w:rsidRDefault="00BC7833">
      <w:pPr>
        <w:spacing w:line="259" w:lineRule="auto"/>
        <w:ind w:left="0" w:firstLine="0"/>
        <w:rPr>
          <w:color w:val="FF0000"/>
        </w:rPr>
      </w:pPr>
    </w:p>
    <w:p w:rsidR="00BC7833" w:rsidRPr="0066275B" w:rsidRDefault="00BC7833">
      <w:pPr>
        <w:spacing w:line="259" w:lineRule="auto"/>
        <w:ind w:left="0" w:firstLine="0"/>
        <w:rPr>
          <w:color w:val="auto"/>
        </w:rPr>
      </w:pPr>
    </w:p>
    <w:p w:rsidR="00BC7833" w:rsidRPr="0066275B" w:rsidRDefault="00DB4789">
      <w:pPr>
        <w:pStyle w:val="Naslov2"/>
      </w:pPr>
      <w:bookmarkStart w:id="11" w:name="_Toc95304915"/>
      <w:r w:rsidRPr="0066275B">
        <w:t>2.3. Količina predmeta nabave</w:t>
      </w:r>
      <w:bookmarkEnd w:id="11"/>
      <w:r w:rsidRPr="0066275B">
        <w:t xml:space="preserve"> </w:t>
      </w:r>
    </w:p>
    <w:p w:rsidR="00BC7833" w:rsidRPr="0066275B" w:rsidRDefault="00DB4789">
      <w:pPr>
        <w:spacing w:after="13" w:line="259" w:lineRule="auto"/>
        <w:ind w:left="0" w:firstLine="0"/>
        <w:rPr>
          <w:color w:val="auto"/>
        </w:rPr>
      </w:pPr>
      <w:r w:rsidRPr="0066275B">
        <w:rPr>
          <w:color w:val="auto"/>
        </w:rPr>
        <w:t xml:space="preserve"> </w:t>
      </w:r>
    </w:p>
    <w:p w:rsidR="00BC7833" w:rsidRPr="0066275B" w:rsidRDefault="00DB4789">
      <w:pPr>
        <w:spacing w:after="0" w:line="259" w:lineRule="auto"/>
        <w:ind w:left="0" w:firstLine="0"/>
        <w:rPr>
          <w:color w:val="auto"/>
        </w:rPr>
      </w:pPr>
      <w:r w:rsidRPr="0066275B">
        <w:rPr>
          <w:color w:val="auto"/>
        </w:rPr>
        <w:t xml:space="preserve">Količina predmeta nabave iskazana je u troškovniku koji je sastavni dio ove Dokumentacije. </w:t>
      </w:r>
    </w:p>
    <w:p w:rsidR="00BC7833" w:rsidRPr="0066275B" w:rsidRDefault="00DB4789">
      <w:pPr>
        <w:spacing w:after="0" w:line="259" w:lineRule="auto"/>
        <w:ind w:left="0" w:firstLine="0"/>
        <w:rPr>
          <w:color w:val="FF0000"/>
        </w:rPr>
      </w:pPr>
      <w:r w:rsidRPr="0066275B">
        <w:rPr>
          <w:color w:val="FF0000"/>
        </w:rPr>
        <w:t xml:space="preserve"> </w:t>
      </w:r>
    </w:p>
    <w:p w:rsidR="00BC7833" w:rsidRPr="0066275B" w:rsidRDefault="00DB4789">
      <w:pPr>
        <w:pStyle w:val="Naslov2"/>
      </w:pPr>
      <w:bookmarkStart w:id="12" w:name="_Toc95304916"/>
      <w:r w:rsidRPr="0066275B">
        <w:lastRenderedPageBreak/>
        <w:t>2.4. Tehničke specifikacije</w:t>
      </w:r>
      <w:bookmarkEnd w:id="12"/>
      <w:r w:rsidRPr="0066275B">
        <w:t xml:space="preserve"> </w:t>
      </w:r>
    </w:p>
    <w:p w:rsidR="00BC7833" w:rsidRPr="0066275B" w:rsidRDefault="00DB4789">
      <w:pPr>
        <w:spacing w:after="8" w:line="259" w:lineRule="auto"/>
        <w:ind w:left="0" w:firstLine="0"/>
        <w:rPr>
          <w:color w:val="auto"/>
        </w:rPr>
      </w:pPr>
      <w:r w:rsidRPr="0066275B">
        <w:rPr>
          <w:color w:val="auto"/>
        </w:rPr>
        <w:t xml:space="preserve"> </w:t>
      </w:r>
    </w:p>
    <w:p w:rsidR="00103604" w:rsidRPr="00103604" w:rsidRDefault="00103604" w:rsidP="00103604">
      <w:pPr>
        <w:spacing w:after="0" w:line="259" w:lineRule="auto"/>
        <w:ind w:left="0" w:firstLine="0"/>
        <w:rPr>
          <w:color w:val="auto"/>
        </w:rPr>
      </w:pPr>
      <w:r w:rsidRPr="00103604">
        <w:rPr>
          <w:color w:val="auto"/>
        </w:rPr>
        <w:t>Tehnička specifikacija u predmetnom postupku nabave određena je sukladno članku 206. ZJN 2016. Zahtjevi tehničke specifikacije predmeta nabave, njena vrsta, kvaliteta, minimalne karakteristike i količina iskazani su u dijelu Dokumentacije o nabavi: Prilog 1: Tehnička specifikacija predmeta nabave. Naručitelj je predmet ove nabave opisao  na jasan, nedvojben, potpun i neutralan način, a sukladno svojim potrebama. Ponuđena roba mora u cijelosti zadovoljiti minimalne karakteristike koje su opisane u tehničkoj specifikaciji</w:t>
      </w:r>
    </w:p>
    <w:p w:rsidR="00103604" w:rsidRPr="00103604" w:rsidRDefault="00103604" w:rsidP="00103604">
      <w:pPr>
        <w:spacing w:after="0" w:line="259" w:lineRule="auto"/>
        <w:ind w:left="0" w:firstLine="0"/>
        <w:rPr>
          <w:color w:val="auto"/>
        </w:rPr>
      </w:pPr>
      <w:r w:rsidRPr="00103604">
        <w:rPr>
          <w:color w:val="auto"/>
        </w:rPr>
        <w:t>Ponuditelj je dužan u ponudi dostaviti popunjen - 1. PRILOG: TEHNIČKA SPECIFIKACIJA PREDMETA NABAVE.</w:t>
      </w:r>
    </w:p>
    <w:p w:rsidR="00103604" w:rsidRPr="00103604" w:rsidRDefault="00103604" w:rsidP="00103604">
      <w:pPr>
        <w:spacing w:after="0" w:line="259" w:lineRule="auto"/>
        <w:ind w:left="0" w:firstLine="0"/>
        <w:rPr>
          <w:color w:val="auto"/>
        </w:rPr>
      </w:pPr>
      <w:r w:rsidRPr="00103604">
        <w:rPr>
          <w:color w:val="auto"/>
        </w:rPr>
        <w:t xml:space="preserve">Ponuditelj treba popuniti 1. PRILOG: TEHNIČKA SPECIFIKACIJA PREDMETA NABAVE na sljedeći način: </w:t>
      </w:r>
    </w:p>
    <w:p w:rsidR="00103604" w:rsidRPr="00103604" w:rsidRDefault="00103604" w:rsidP="00103604">
      <w:pPr>
        <w:spacing w:after="0" w:line="259" w:lineRule="auto"/>
        <w:ind w:left="0" w:firstLine="0"/>
        <w:rPr>
          <w:color w:val="auto"/>
        </w:rPr>
      </w:pPr>
      <w:r w:rsidRPr="00103604">
        <w:rPr>
          <w:color w:val="auto"/>
        </w:rPr>
        <w:t>1.</w:t>
      </w:r>
      <w:r w:rsidRPr="00103604">
        <w:rPr>
          <w:color w:val="auto"/>
        </w:rPr>
        <w:tab/>
        <w:t>Ponuditelji moraju popuniti dio obrasca s podacima o nazivu modela proizvoda kojeg nude, naziv proizvođača, zemlju podrijetla te godinu proizvodnje nuđenog uređaja.</w:t>
      </w:r>
    </w:p>
    <w:p w:rsidR="00103604" w:rsidRPr="00103604" w:rsidRDefault="00103604" w:rsidP="00103604">
      <w:pPr>
        <w:spacing w:after="0" w:line="259" w:lineRule="auto"/>
        <w:ind w:left="0" w:firstLine="0"/>
        <w:rPr>
          <w:color w:val="auto"/>
        </w:rPr>
      </w:pPr>
      <w:r w:rsidRPr="00103604">
        <w:rPr>
          <w:color w:val="auto"/>
        </w:rPr>
        <w:t>2.</w:t>
      </w:r>
      <w:r w:rsidRPr="00103604">
        <w:rPr>
          <w:color w:val="auto"/>
        </w:rPr>
        <w:tab/>
        <w:t>U stupcu „Tražene minimalne tehničke karakteristike sukladno potrebama Naručitelja“ Naručitelj je opisao minimalne tehničke karakteristike uređaja, zahtjeve, namjene i uvjete predmeta nabave.</w:t>
      </w:r>
    </w:p>
    <w:p w:rsidR="00103604" w:rsidRPr="00103604" w:rsidRDefault="00103604" w:rsidP="00103604">
      <w:pPr>
        <w:spacing w:after="0" w:line="259" w:lineRule="auto"/>
        <w:ind w:left="0" w:firstLine="0"/>
        <w:rPr>
          <w:color w:val="auto"/>
        </w:rPr>
      </w:pPr>
      <w:r w:rsidRPr="00103604">
        <w:rPr>
          <w:color w:val="auto"/>
        </w:rPr>
        <w:t>3.</w:t>
      </w:r>
      <w:r w:rsidRPr="00103604">
        <w:rPr>
          <w:color w:val="auto"/>
        </w:rPr>
        <w:tab/>
        <w:t xml:space="preserve">U stupcu „Ponuđene tehničke specifikacije“ ponuditelji upisuju konkretne tehničke karakteristike i svojstva ponuđenog proizvoda.  </w:t>
      </w:r>
    </w:p>
    <w:p w:rsidR="00914222" w:rsidRPr="00914222" w:rsidRDefault="00103604" w:rsidP="00914222">
      <w:pPr>
        <w:spacing w:after="0" w:line="259" w:lineRule="auto"/>
        <w:ind w:left="0" w:firstLine="0"/>
        <w:rPr>
          <w:color w:val="FF0000"/>
        </w:rPr>
      </w:pPr>
      <w:r w:rsidRPr="00103604">
        <w:rPr>
          <w:color w:val="auto"/>
        </w:rPr>
        <w:t>4.</w:t>
      </w:r>
      <w:r w:rsidRPr="00103604">
        <w:rPr>
          <w:color w:val="auto"/>
        </w:rPr>
        <w:tab/>
        <w:t>U stupac „Referenca na katalog, prospekt, tehničku dokumentaciju i/ili Izjavu proizvođača ili ovlaštenog zastupnika proizvođača opreme u EU“, ponuditelji upisuju referentnu točku, stranicu kataloga, prospekta, tehničke dokumentacije ili Izjave proizvođača ponuđenog</w:t>
      </w:r>
      <w:r w:rsidR="00DB4789" w:rsidRPr="0066275B">
        <w:rPr>
          <w:color w:val="FF0000"/>
        </w:rPr>
        <w:t xml:space="preserve"> </w:t>
      </w:r>
      <w:r w:rsidR="00914222">
        <w:t xml:space="preserve">proizvoda ili ovlaštenog zastupnika proizvođača u EU, </w:t>
      </w:r>
      <w:r w:rsidR="00914222" w:rsidRPr="000D2ABC">
        <w:t>na kojoj se može provjeriti sukladnost između traženog i ponuđenog.</w:t>
      </w:r>
      <w:r w:rsidR="00914222">
        <w:t xml:space="preserve"> </w:t>
      </w:r>
    </w:p>
    <w:p w:rsidR="00914222" w:rsidRPr="000153FB" w:rsidRDefault="00914222" w:rsidP="00914222">
      <w:pPr>
        <w:spacing w:after="0"/>
        <w:rPr>
          <w:bCs/>
          <w:iCs/>
        </w:rPr>
      </w:pPr>
      <w:r w:rsidRPr="000D2ABC">
        <w:rPr>
          <w:b/>
          <w:bCs/>
          <w:iCs/>
        </w:rPr>
        <w:t>Ponuditelj ne smije mijenjati opise predmeta nabave navedene u Tehničkoj specifikaciji kao niti dopisivati stupce niti na bilo koji način mijenjati sadržaj tehničke specifikacije</w:t>
      </w:r>
      <w:r w:rsidRPr="000D2ABC">
        <w:rPr>
          <w:bCs/>
          <w:iCs/>
        </w:rPr>
        <w:t xml:space="preserve">. </w:t>
      </w:r>
    </w:p>
    <w:p w:rsidR="00914222" w:rsidRPr="000D2ABC" w:rsidRDefault="00914222" w:rsidP="00914222">
      <w:pPr>
        <w:spacing w:after="0"/>
        <w:ind w:right="-284"/>
        <w:rPr>
          <w:b/>
          <w:kern w:val="28"/>
        </w:rPr>
      </w:pPr>
      <w:r w:rsidRPr="000D2ABC">
        <w:rPr>
          <w:b/>
          <w:kern w:val="28"/>
        </w:rPr>
        <w:t xml:space="preserve">DOKAZIVANJE tehničke sukladnosti sa zahtjevima Naručitelja: </w:t>
      </w:r>
    </w:p>
    <w:p w:rsidR="00914222" w:rsidRPr="00892E3B" w:rsidRDefault="00914222" w:rsidP="00914222">
      <w:pPr>
        <w:spacing w:after="0"/>
        <w:rPr>
          <w:rFonts w:eastAsia="Calibri"/>
          <w:lang w:eastAsia="en-US"/>
        </w:rPr>
      </w:pPr>
      <w:r w:rsidRPr="00B21794">
        <w:t xml:space="preserve">Člankom 291. stavkom 1. točkom 4. ZJN 2016 propisano je da javni naručitelj tijekom pregleda i ocjene </w:t>
      </w:r>
      <w:r w:rsidRPr="00892E3B">
        <w:t>ponuda provjerava ispunjenje zahtjeva i uvjeta vezanih uz predmet nabave i tehničke specifikacije,</w:t>
      </w:r>
      <w:r w:rsidRPr="00892E3B">
        <w:rPr>
          <w:rFonts w:eastAsia="Calibri"/>
          <w:lang w:eastAsia="en-US"/>
        </w:rPr>
        <w:t xml:space="preserve"> a odredbom članka 295. stavka 1. istoga Zakona propisano je da je javni naručitelj obvezan odbiti ponudu za koju na temelju rezultata pregleda i ocjene ponuda i provjere uvjeta iz članka 291. ZJN 2016, utvrdi da je nepravilna, neprikladna ili neprihvatljiva. Stoga </w:t>
      </w:r>
      <w:r w:rsidRPr="00892E3B">
        <w:rPr>
          <w:rFonts w:eastAsia="Calibri"/>
          <w:b/>
          <w:bCs/>
          <w:lang w:eastAsia="en-US"/>
        </w:rPr>
        <w:t>ponuditelji su dužni u ponudi dostaviti odgovarajući dokaz da ponuđeni predmet nabave udovoljava traženim tehničkim specifikacijama</w:t>
      </w:r>
      <w:r w:rsidRPr="00892E3B">
        <w:rPr>
          <w:rFonts w:eastAsia="Calibri"/>
          <w:lang w:eastAsia="en-US"/>
        </w:rPr>
        <w:t xml:space="preserve">, </w:t>
      </w:r>
    </w:p>
    <w:p w:rsidR="00914222" w:rsidRDefault="00914222" w:rsidP="00914222">
      <w:pPr>
        <w:autoSpaceDE w:val="0"/>
        <w:autoSpaceDN w:val="0"/>
        <w:adjustRightInd w:val="0"/>
        <w:spacing w:after="0"/>
      </w:pPr>
      <w:r w:rsidRPr="00892E3B">
        <w:t>Sukladno točki 4.2.</w:t>
      </w:r>
      <w:r>
        <w:t>2</w:t>
      </w:r>
      <w:r w:rsidRPr="00892E3B">
        <w:t xml:space="preserve">. ove Dokumentacije, a u svrhu dokazivanja da ponuđena roba udovoljava zahtjevima i minimalnim karakteristikama predmeta nabave iz tehničke specifikacije, </w:t>
      </w:r>
      <w:r w:rsidRPr="00892E3B">
        <w:rPr>
          <w:u w:val="single"/>
        </w:rPr>
        <w:t>Ponuditelj u ponudi dostavlja katalog, prospekt proizvoda i/ili drugu tehničku dokumentaciju uređaja</w:t>
      </w:r>
      <w:r w:rsidRPr="00892E3B">
        <w:t xml:space="preserve"> koji je predmet nabave.</w:t>
      </w:r>
    </w:p>
    <w:p w:rsidR="00103604" w:rsidRPr="0066275B" w:rsidRDefault="00103604" w:rsidP="00103604">
      <w:pPr>
        <w:spacing w:after="0" w:line="259" w:lineRule="auto"/>
        <w:ind w:left="0" w:firstLine="0"/>
        <w:rPr>
          <w:color w:val="FF0000"/>
        </w:rPr>
      </w:pPr>
    </w:p>
    <w:p w:rsidR="00BC7833" w:rsidRDefault="00DB4789">
      <w:pPr>
        <w:pStyle w:val="Naslov2"/>
      </w:pPr>
      <w:bookmarkStart w:id="13" w:name="_Toc95304917"/>
      <w:r w:rsidRPr="0066275B">
        <w:t>2.5. Kriteriji za ocjenu jednakovrijednosti predmeta nabave</w:t>
      </w:r>
      <w:bookmarkEnd w:id="13"/>
      <w:r w:rsidRPr="0066275B">
        <w:t xml:space="preserve"> </w:t>
      </w:r>
    </w:p>
    <w:p w:rsidR="00914222" w:rsidRDefault="00914222" w:rsidP="00914222"/>
    <w:p w:rsidR="00914222" w:rsidRPr="00030A84" w:rsidRDefault="00914222" w:rsidP="00914222">
      <w:pPr>
        <w:spacing w:after="240"/>
      </w:pPr>
      <w:r w:rsidRPr="00030A84">
        <w:t xml:space="preserve">U </w:t>
      </w:r>
      <w:r>
        <w:t>dijelu ove Dokumentacije – PRILOG 1: TEHNIČKA SPECIFIKACIJA PREDMETA NABAVE</w:t>
      </w:r>
      <w:r w:rsidRPr="00030A84">
        <w:t xml:space="preserve">, navedene su tražene tehničke specifikacije materijala, </w:t>
      </w:r>
      <w:r>
        <w:t xml:space="preserve">tražena kvaliteta </w:t>
      </w:r>
      <w:r w:rsidRPr="00030A84">
        <w:t>proizvoda</w:t>
      </w:r>
      <w:r>
        <w:t>,</w:t>
      </w:r>
      <w:r w:rsidRPr="00030A84">
        <w:t xml:space="preserve"> opreme</w:t>
      </w:r>
      <w:r>
        <w:t xml:space="preserve"> svojstva i zahtjevi povezani s ovom</w:t>
      </w:r>
      <w:r w:rsidRPr="00030A84">
        <w:t xml:space="preserve"> nabav</w:t>
      </w:r>
      <w:r>
        <w:t>om</w:t>
      </w:r>
      <w:r w:rsidRPr="00030A84">
        <w:t>, kao i pripadni kriteriji jednakovrijednosti za materijale, proizvode i opremu čije se karakteristike ne mogu dovoljno precizno i razumljivo opisati sukladno članku 209. ZJN 2016.</w:t>
      </w:r>
    </w:p>
    <w:p w:rsidR="00103604" w:rsidRPr="00914222" w:rsidRDefault="00914222" w:rsidP="00914222">
      <w:pPr>
        <w:spacing w:after="240"/>
      </w:pPr>
      <w:r w:rsidRPr="00030A84">
        <w:t xml:space="preserve">Naručitelj neće odbiti ponudu zbog toga što ponuđena roba nije u skladu s tehničkim specifikacijama na koje je uputio, ako ponuditelj u ponudi na zadovoljavajući način javnom naručitelju dokaže bilo kojim prikladnim sredstvom, što uključuje i sredstva dokazivanja iz članka 213. ZJN 2016, da rješenja koja predlaže na jednakovrijedan način zadovoljavaju zahtjeve definirane tehničkim specifikacijama, kako je definirano čl. 211. ZJN 2016. </w:t>
      </w:r>
    </w:p>
    <w:p w:rsidR="00BC7833" w:rsidRPr="0066275B" w:rsidRDefault="00DB4789">
      <w:pPr>
        <w:spacing w:after="0" w:line="259" w:lineRule="auto"/>
        <w:ind w:left="0" w:firstLine="0"/>
        <w:jc w:val="left"/>
        <w:rPr>
          <w:color w:val="auto"/>
        </w:rPr>
      </w:pPr>
      <w:r w:rsidRPr="0066275B">
        <w:rPr>
          <w:color w:val="auto"/>
        </w:rPr>
        <w:lastRenderedPageBreak/>
        <w:t xml:space="preserve"> </w:t>
      </w:r>
    </w:p>
    <w:p w:rsidR="00BC7833" w:rsidRPr="0066275B" w:rsidRDefault="00DB4789">
      <w:pPr>
        <w:pStyle w:val="Naslov2"/>
      </w:pPr>
      <w:bookmarkStart w:id="14" w:name="_Toc95304918"/>
      <w:r w:rsidRPr="0066275B">
        <w:t>2.6. Troškovnik</w:t>
      </w:r>
      <w:bookmarkEnd w:id="14"/>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ind w:left="-5"/>
        <w:rPr>
          <w:color w:val="auto"/>
        </w:rPr>
      </w:pPr>
      <w:r w:rsidRPr="0066275B">
        <w:rPr>
          <w:color w:val="auto"/>
        </w:rPr>
        <w:t>Obrazac Troškovnika nalazi se kao prilog ovoj Dokumentaciji o nabavi.</w:t>
      </w:r>
      <w:r w:rsidRPr="0066275B">
        <w:rPr>
          <w:i/>
          <w:color w:val="auto"/>
        </w:rPr>
        <w:t xml:space="preserve"> </w:t>
      </w:r>
    </w:p>
    <w:p w:rsidR="00BC7833" w:rsidRPr="0066275B" w:rsidRDefault="00DB4789">
      <w:pPr>
        <w:spacing w:after="21"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color w:val="auto"/>
        </w:rPr>
        <w:t xml:space="preserve">Troškovnik se popunjava na sljedeći način:  </w:t>
      </w:r>
    </w:p>
    <w:p w:rsidR="00BC7833" w:rsidRPr="0066275B" w:rsidRDefault="00DB4789">
      <w:pPr>
        <w:numPr>
          <w:ilvl w:val="0"/>
          <w:numId w:val="2"/>
        </w:numPr>
        <w:spacing w:after="29"/>
        <w:ind w:hanging="281"/>
        <w:rPr>
          <w:color w:val="auto"/>
        </w:rPr>
      </w:pPr>
      <w:r w:rsidRPr="0066275B">
        <w:rPr>
          <w:color w:val="auto"/>
        </w:rPr>
        <w:t xml:space="preserve">Ponuditelj mora ponuditi sve dijelove Troškovnika i ispuniti sve stavke svakog dijela Troškovnika </w:t>
      </w:r>
    </w:p>
    <w:p w:rsidR="00BC7833" w:rsidRPr="0066275B" w:rsidRDefault="00DB4789">
      <w:pPr>
        <w:numPr>
          <w:ilvl w:val="0"/>
          <w:numId w:val="2"/>
        </w:numPr>
        <w:ind w:hanging="281"/>
        <w:rPr>
          <w:color w:val="auto"/>
        </w:rPr>
      </w:pPr>
      <w:r w:rsidRPr="0066275B">
        <w:rPr>
          <w:color w:val="auto"/>
        </w:rPr>
        <w:t xml:space="preserve">Cijena svake pojedine stavke mora biti izrađena u nacionalnoj valuti zemlje naručitelja </w:t>
      </w:r>
    </w:p>
    <w:p w:rsidR="00BC7833" w:rsidRPr="0066275B" w:rsidRDefault="00DB4789">
      <w:pPr>
        <w:ind w:left="718"/>
        <w:rPr>
          <w:color w:val="auto"/>
        </w:rPr>
      </w:pPr>
      <w:r w:rsidRPr="0066275B">
        <w:rPr>
          <w:color w:val="auto"/>
        </w:rPr>
        <w:t xml:space="preserve">(HRK), mora biti iskazana sa popustima te mora uključivati sve zavisne troškove </w:t>
      </w:r>
    </w:p>
    <w:p w:rsidR="00BC7833" w:rsidRPr="0066275B" w:rsidRDefault="00DB4789">
      <w:pPr>
        <w:numPr>
          <w:ilvl w:val="0"/>
          <w:numId w:val="2"/>
        </w:numPr>
        <w:ind w:hanging="281"/>
        <w:rPr>
          <w:color w:val="auto"/>
        </w:rPr>
      </w:pPr>
      <w:r w:rsidRPr="0066275B">
        <w:rPr>
          <w:color w:val="auto"/>
        </w:rPr>
        <w:t xml:space="preserve">Ponuditelji moraju prikazati cijenu svoje ponude bez PDV-a i s PDV-om  </w:t>
      </w:r>
    </w:p>
    <w:p w:rsidR="00BC7833" w:rsidRPr="0066275B" w:rsidRDefault="00BC7833">
      <w:pPr>
        <w:spacing w:after="0" w:line="259" w:lineRule="auto"/>
        <w:ind w:left="0" w:firstLine="0"/>
        <w:jc w:val="left"/>
        <w:rPr>
          <w:color w:val="auto"/>
        </w:rPr>
      </w:pPr>
    </w:p>
    <w:p w:rsidR="00BC7833" w:rsidRPr="0066275B" w:rsidRDefault="00DB4789">
      <w:pPr>
        <w:spacing w:after="25"/>
        <w:ind w:left="-5"/>
        <w:rPr>
          <w:color w:val="auto"/>
        </w:rPr>
      </w:pPr>
      <w:r w:rsidRPr="0066275B">
        <w:rPr>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BC7833" w:rsidRPr="0066275B" w:rsidRDefault="00DB4789">
      <w:pPr>
        <w:spacing w:after="0" w:line="259" w:lineRule="auto"/>
        <w:ind w:left="0" w:firstLine="0"/>
        <w:jc w:val="left"/>
        <w:rPr>
          <w:b/>
          <w:color w:val="auto"/>
        </w:rPr>
      </w:pPr>
      <w:r w:rsidRPr="0066275B">
        <w:rPr>
          <w:color w:val="auto"/>
        </w:rPr>
        <w:t>Ponuditelji su dužni ispuniti troškovnik u formatu Excel datoteke</w:t>
      </w:r>
      <w:r w:rsidRPr="0066275B">
        <w:rPr>
          <w:b/>
          <w:color w:val="auto"/>
        </w:rPr>
        <w:t>.</w:t>
      </w:r>
    </w:p>
    <w:p w:rsidR="00BC7833" w:rsidRPr="0066275B" w:rsidRDefault="00BC7833">
      <w:pPr>
        <w:pStyle w:val="Naslov2"/>
        <w:ind w:left="-5"/>
        <w:rPr>
          <w:color w:val="auto"/>
        </w:rPr>
      </w:pPr>
    </w:p>
    <w:p w:rsidR="00BC7833" w:rsidRPr="0066275B" w:rsidRDefault="00DB4789">
      <w:pPr>
        <w:pStyle w:val="Naslov2"/>
      </w:pPr>
      <w:bookmarkStart w:id="15" w:name="_Toc95304919"/>
      <w:r w:rsidRPr="0066275B">
        <w:t>2.7. Mjesto izvršenja ugovora</w:t>
      </w:r>
      <w:bookmarkEnd w:id="15"/>
      <w:r w:rsidRPr="0066275B">
        <w:t xml:space="preserve">                                 </w:t>
      </w:r>
    </w:p>
    <w:p w:rsidR="00BC7833" w:rsidRPr="0066275B" w:rsidRDefault="00DB4789">
      <w:pPr>
        <w:spacing w:after="16" w:line="259" w:lineRule="auto"/>
        <w:ind w:left="0" w:firstLine="0"/>
        <w:jc w:val="left"/>
        <w:rPr>
          <w:color w:val="auto"/>
        </w:rPr>
      </w:pPr>
      <w:r w:rsidRPr="0066275B">
        <w:rPr>
          <w:color w:val="auto"/>
        </w:rPr>
        <w:t xml:space="preserve">                                                                 </w:t>
      </w:r>
    </w:p>
    <w:p w:rsidR="00BC7833" w:rsidRPr="0066275B" w:rsidRDefault="00DB4789">
      <w:pPr>
        <w:spacing w:after="2" w:line="259" w:lineRule="auto"/>
        <w:ind w:left="0" w:firstLine="0"/>
        <w:jc w:val="left"/>
        <w:rPr>
          <w:color w:val="auto"/>
        </w:rPr>
      </w:pPr>
      <w:r w:rsidRPr="0066275B">
        <w:rPr>
          <w:color w:val="auto"/>
        </w:rPr>
        <w:t xml:space="preserve">Mjesto isporuke robe je KBC Osijek, J. </w:t>
      </w:r>
      <w:proofErr w:type="spellStart"/>
      <w:r w:rsidRPr="0066275B">
        <w:rPr>
          <w:color w:val="auto"/>
        </w:rPr>
        <w:t>Huttlera</w:t>
      </w:r>
      <w:proofErr w:type="spellEnd"/>
      <w:r w:rsidRPr="0066275B">
        <w:rPr>
          <w:color w:val="auto"/>
        </w:rPr>
        <w:t xml:space="preserve"> 4, 31000 Osijek.</w:t>
      </w:r>
    </w:p>
    <w:p w:rsidR="00BC7833" w:rsidRPr="0066275B" w:rsidRDefault="00DB4789">
      <w:pPr>
        <w:spacing w:after="2" w:line="259" w:lineRule="auto"/>
        <w:ind w:left="0" w:firstLine="0"/>
        <w:jc w:val="left"/>
        <w:rPr>
          <w:color w:val="FF0000"/>
        </w:rPr>
      </w:pPr>
      <w:r w:rsidRPr="0066275B">
        <w:rPr>
          <w:color w:val="FF0000"/>
          <w:sz w:val="24"/>
        </w:rPr>
        <w:t xml:space="preserve"> </w:t>
      </w:r>
    </w:p>
    <w:p w:rsidR="00BC7833" w:rsidRPr="0066275B" w:rsidRDefault="00DB4789">
      <w:pPr>
        <w:pStyle w:val="Naslov2"/>
      </w:pPr>
      <w:bookmarkStart w:id="16" w:name="_Toc95304920"/>
      <w:r w:rsidRPr="0066275B">
        <w:t>2.8. Rok početka i završetka izvršenja ugovora</w:t>
      </w:r>
      <w:bookmarkEnd w:id="16"/>
      <w:r w:rsidRPr="0066275B">
        <w:t xml:space="preserve"> </w:t>
      </w:r>
    </w:p>
    <w:p w:rsidR="00BC7833" w:rsidRPr="0066275B" w:rsidRDefault="00DB4789">
      <w:pPr>
        <w:spacing w:after="12" w:line="259" w:lineRule="auto"/>
        <w:ind w:left="0" w:firstLine="0"/>
        <w:jc w:val="left"/>
        <w:rPr>
          <w:color w:val="auto"/>
        </w:rPr>
      </w:pPr>
      <w:r w:rsidRPr="0066275B">
        <w:rPr>
          <w:b/>
          <w:color w:val="auto"/>
        </w:rPr>
        <w:t xml:space="preserve"> </w:t>
      </w:r>
    </w:p>
    <w:p w:rsidR="00347619" w:rsidRPr="002F6CF4" w:rsidRDefault="00347619" w:rsidP="00152B52">
      <w:pPr>
        <w:spacing w:after="0" w:line="240" w:lineRule="auto"/>
        <w:ind w:left="0" w:firstLine="0"/>
        <w:rPr>
          <w:b/>
          <w:color w:val="000000" w:themeColor="text1"/>
        </w:rPr>
      </w:pPr>
      <w:r w:rsidRPr="002F6CF4">
        <w:rPr>
          <w:color w:val="000000" w:themeColor="text1"/>
        </w:rPr>
        <w:t xml:space="preserve">Rok za isporuku, montažu, puštanje u punu funkciju rada uređaja iznosi </w:t>
      </w:r>
      <w:r w:rsidRPr="002F6CF4">
        <w:rPr>
          <w:b/>
          <w:color w:val="000000" w:themeColor="text1"/>
          <w:shd w:val="clear" w:color="auto" w:fill="FFFFFF"/>
        </w:rPr>
        <w:t xml:space="preserve">30 dana kalendarskih </w:t>
      </w:r>
      <w:r w:rsidRPr="002F6CF4">
        <w:rPr>
          <w:b/>
          <w:color w:val="000000" w:themeColor="text1"/>
        </w:rPr>
        <w:t>dana od dana sklapanja ugovora.</w:t>
      </w:r>
      <w:r w:rsidR="00152B52" w:rsidRPr="002F6CF4">
        <w:rPr>
          <w:b/>
          <w:color w:val="000000" w:themeColor="text1"/>
        </w:rPr>
        <w:t xml:space="preserve"> </w:t>
      </w:r>
      <w:r w:rsidR="00152B52" w:rsidRPr="002F6CF4">
        <w:rPr>
          <w:color w:val="000000" w:themeColor="text1"/>
        </w:rPr>
        <w:t>Odabrani ponuditelj je dužan vršiti</w:t>
      </w:r>
      <w:r w:rsidR="00152B52" w:rsidRPr="002F6CF4">
        <w:rPr>
          <w:b/>
          <w:color w:val="000000" w:themeColor="text1"/>
        </w:rPr>
        <w:t xml:space="preserve"> </w:t>
      </w:r>
      <w:r w:rsidR="00152B52" w:rsidRPr="002F6CF4">
        <w:rPr>
          <w:color w:val="000000" w:themeColor="text1"/>
        </w:rPr>
        <w:t>kompletno servisiranje i redovno održavanje sa svim rezervnim dijelovima uređaja za vrijeme jamstvenog roka u trajanju od minimalno 24 (dvadeset i četiri) mjeseca.</w:t>
      </w:r>
    </w:p>
    <w:p w:rsidR="00BC7833" w:rsidRPr="00BE22C6" w:rsidRDefault="00DB4789">
      <w:pPr>
        <w:spacing w:after="0" w:line="259" w:lineRule="auto"/>
        <w:ind w:left="0" w:firstLine="0"/>
        <w:jc w:val="left"/>
        <w:rPr>
          <w:color w:val="auto"/>
        </w:rPr>
      </w:pPr>
      <w:r w:rsidRPr="00BE22C6">
        <w:rPr>
          <w:color w:val="auto"/>
        </w:rPr>
        <w:t xml:space="preserve">Odabrani ponuditelj obvezan je prije isporuke opreme pisanim putem obavijestiti naručitelja o terminu isporuke. </w:t>
      </w:r>
    </w:p>
    <w:p w:rsidR="00BC7833" w:rsidRPr="0066275B" w:rsidRDefault="00DB4789">
      <w:pPr>
        <w:pStyle w:val="Tijeloteksta"/>
        <w:spacing w:after="7"/>
      </w:pPr>
      <w:r w:rsidRPr="00BE22C6">
        <w:t>Ugovor o nabavi robe potpisati će se u roku</w:t>
      </w:r>
      <w:r w:rsidRPr="0066275B">
        <w:t xml:space="preserve"> od 30 dana od dana izvršnosti Odluke o odabiru. </w:t>
      </w:r>
    </w:p>
    <w:p w:rsidR="0066275B" w:rsidRPr="0066275B" w:rsidRDefault="0066275B">
      <w:pPr>
        <w:pStyle w:val="Tijeloteksta"/>
        <w:spacing w:after="7"/>
      </w:pPr>
    </w:p>
    <w:p w:rsidR="0066275B" w:rsidRPr="0066275B" w:rsidRDefault="0066275B" w:rsidP="0066275B">
      <w:pPr>
        <w:pStyle w:val="Tijeloteksta"/>
        <w:spacing w:after="7"/>
        <w:jc w:val="both"/>
      </w:pPr>
    </w:p>
    <w:p w:rsidR="00BC7833" w:rsidRPr="0066275B" w:rsidRDefault="00BC7833">
      <w:pPr>
        <w:spacing w:after="0" w:line="259" w:lineRule="auto"/>
        <w:ind w:left="0" w:firstLine="0"/>
        <w:jc w:val="left"/>
        <w:rPr>
          <w:color w:val="FF0000"/>
        </w:rPr>
      </w:pPr>
    </w:p>
    <w:p w:rsidR="00BC7833" w:rsidRPr="0066275B" w:rsidRDefault="00DB4789">
      <w:pPr>
        <w:spacing w:after="0" w:line="259" w:lineRule="auto"/>
        <w:ind w:left="0" w:firstLine="0"/>
        <w:jc w:val="left"/>
        <w:rPr>
          <w:color w:val="auto"/>
        </w:rPr>
      </w:pPr>
      <w:r w:rsidRPr="0066275B">
        <w:rPr>
          <w:b/>
          <w:color w:val="FF0000"/>
        </w:rPr>
        <w:t xml:space="preserve">     </w:t>
      </w:r>
      <w:r w:rsidRPr="0066275B">
        <w:rPr>
          <w:color w:val="auto"/>
        </w:rPr>
        <w:t xml:space="preserve"> </w:t>
      </w:r>
    </w:p>
    <w:p w:rsidR="00BC7833" w:rsidRPr="0066275B" w:rsidRDefault="00DB4789" w:rsidP="0091073F">
      <w:pPr>
        <w:pStyle w:val="Naslov1"/>
        <w:jc w:val="left"/>
      </w:pPr>
      <w:bookmarkStart w:id="17" w:name="_Toc95304921"/>
      <w:r w:rsidRPr="0066275B">
        <w:t>3. OSNOVE ZA ISKLJUČENJE GOSPODARSKOG SUBJEKTA</w:t>
      </w:r>
      <w:bookmarkEnd w:id="17"/>
      <w:r w:rsidRPr="0066275B">
        <w:t xml:space="preserve"> </w:t>
      </w:r>
    </w:p>
    <w:p w:rsidR="00BC7833" w:rsidRPr="0066275B" w:rsidRDefault="00DB4789">
      <w:pPr>
        <w:spacing w:after="15" w:line="259" w:lineRule="auto"/>
        <w:ind w:left="0" w:firstLine="0"/>
        <w:jc w:val="left"/>
        <w:rPr>
          <w:color w:val="auto"/>
        </w:rPr>
      </w:pPr>
      <w:r w:rsidRPr="0066275B">
        <w:rPr>
          <w:b/>
          <w:color w:val="auto"/>
        </w:rPr>
        <w:t xml:space="preserve"> </w:t>
      </w:r>
    </w:p>
    <w:p w:rsidR="00BC7833" w:rsidRPr="0066275B" w:rsidRDefault="00BC7833">
      <w:pPr>
        <w:spacing w:after="7" w:line="259" w:lineRule="auto"/>
        <w:ind w:left="0" w:firstLine="0"/>
        <w:jc w:val="left"/>
        <w:rPr>
          <w:color w:val="FF0000"/>
        </w:rPr>
      </w:pPr>
    </w:p>
    <w:p w:rsidR="00BC7833" w:rsidRPr="0066275B" w:rsidRDefault="00DB4789">
      <w:pPr>
        <w:pStyle w:val="Naslov2"/>
      </w:pPr>
      <w:bookmarkStart w:id="18" w:name="_Toc95304922"/>
      <w:r w:rsidRPr="0066275B">
        <w:t>3.1. Obvezne osnove za isključenje gospodarskog subjekta te dokumenti kojima se dokazuje da ne postoje obvezne osnove za isključenje</w:t>
      </w:r>
      <w:bookmarkEnd w:id="18"/>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color w:val="auto"/>
        </w:rPr>
        <w:t xml:space="preserve">Javni naručitelj će isključiti gospodarskog subjekta iz postupka nabave ako utvrdi da: </w:t>
      </w:r>
    </w:p>
    <w:p w:rsidR="00BC7833" w:rsidRPr="0066275B" w:rsidRDefault="00DB4789">
      <w:pPr>
        <w:spacing w:after="6"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b/>
          <w:color w:val="auto"/>
        </w:rPr>
        <w:t xml:space="preserve">3.1.1. je gospodarski subjekt </w:t>
      </w:r>
      <w:r w:rsidRPr="0066275B">
        <w:rPr>
          <w:color w:val="auto"/>
        </w:rPr>
        <w:t xml:space="preserve">koji ima poslovni </w:t>
      </w:r>
      <w:proofErr w:type="spellStart"/>
      <w:r w:rsidRPr="0066275B">
        <w:rPr>
          <w:color w:val="auto"/>
        </w:rPr>
        <w:t>nastan</w:t>
      </w:r>
      <w:proofErr w:type="spellEnd"/>
      <w:r w:rsidRPr="0066275B">
        <w:rPr>
          <w:color w:val="auto"/>
        </w:rPr>
        <w:t xml:space="preserve"> u Republici Hrvatskoj ili osoba koja je član upravnog, upravljačkog ili nadzornog tijela ili ima ovlasti zastupanja, donošenja odluka ili nadzora toga gospodarskog subjekta i koja je državljanin Republike Hrvatske pravomoćnom presudom osuđen za: </w:t>
      </w:r>
    </w:p>
    <w:p w:rsidR="00BC7833" w:rsidRPr="0066275B" w:rsidRDefault="00DB4789">
      <w:pPr>
        <w:spacing w:after="19" w:line="259" w:lineRule="auto"/>
        <w:ind w:left="0" w:firstLine="0"/>
        <w:jc w:val="left"/>
        <w:rPr>
          <w:color w:val="auto"/>
        </w:rPr>
      </w:pPr>
      <w:r w:rsidRPr="0066275B">
        <w:rPr>
          <w:color w:val="auto"/>
        </w:rPr>
        <w:t xml:space="preserve"> </w:t>
      </w:r>
    </w:p>
    <w:p w:rsidR="00BC7833" w:rsidRPr="0066275B" w:rsidRDefault="00DB4789">
      <w:pPr>
        <w:spacing w:after="38" w:line="255" w:lineRule="auto"/>
        <w:ind w:left="-5"/>
        <w:rPr>
          <w:color w:val="auto"/>
        </w:rPr>
      </w:pPr>
      <w:r w:rsidRPr="0066275B">
        <w:rPr>
          <w:color w:val="auto"/>
          <w:u w:val="single" w:color="000000"/>
        </w:rPr>
        <w:t>a) sudjelovanje u zločinačkoj organizaciji, na temelju:</w:t>
      </w:r>
      <w:r w:rsidRPr="0066275B">
        <w:rPr>
          <w:color w:val="auto"/>
        </w:rPr>
        <w:t xml:space="preserve"> </w:t>
      </w:r>
    </w:p>
    <w:p w:rsidR="00BC7833" w:rsidRPr="0066275B" w:rsidRDefault="00DB4789">
      <w:pPr>
        <w:numPr>
          <w:ilvl w:val="0"/>
          <w:numId w:val="3"/>
        </w:numPr>
        <w:spacing w:after="44"/>
        <w:ind w:hanging="360"/>
        <w:rPr>
          <w:color w:val="auto"/>
        </w:rPr>
      </w:pPr>
      <w:r w:rsidRPr="0066275B">
        <w:rPr>
          <w:color w:val="auto"/>
        </w:rPr>
        <w:t xml:space="preserve">članka 328. (zločinačko udruženje) i članka 329. (počinjenje kaznenog djela u sastavu zločinačkog udruženja) Kaznenog zakona; </w:t>
      </w:r>
    </w:p>
    <w:p w:rsidR="00BC7833" w:rsidRPr="0066275B" w:rsidRDefault="00DB4789">
      <w:pPr>
        <w:numPr>
          <w:ilvl w:val="0"/>
          <w:numId w:val="3"/>
        </w:numPr>
        <w:ind w:hanging="360"/>
        <w:rPr>
          <w:color w:val="auto"/>
        </w:rPr>
      </w:pPr>
      <w:r w:rsidRPr="0066275B">
        <w:rPr>
          <w:color w:val="auto"/>
        </w:rPr>
        <w:lastRenderedPageBreak/>
        <w:t xml:space="preserve">članka 333. (udruživanje za počinjenje kaznenih djela), iz Kaznenog zakona („Narodne novine“, br. 110/97., 27/98., 50/00., 129/00., 51/01., 111/03., 190/03., 105/04., 84/05., 71/06., 110/07., 152/08., 57/11., 77/11. i 143/12.).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spacing w:after="38" w:line="255" w:lineRule="auto"/>
        <w:ind w:left="-5"/>
        <w:rPr>
          <w:color w:val="auto"/>
        </w:rPr>
      </w:pPr>
      <w:r w:rsidRPr="0066275B">
        <w:rPr>
          <w:color w:val="auto"/>
          <w:u w:val="single" w:color="000000"/>
        </w:rPr>
        <w:t>b) korupciju, na temelju:</w:t>
      </w:r>
      <w:r w:rsidRPr="0066275B">
        <w:rPr>
          <w:color w:val="auto"/>
        </w:rPr>
        <w:t xml:space="preserve"> </w:t>
      </w:r>
    </w:p>
    <w:p w:rsidR="00BC7833" w:rsidRPr="0066275B" w:rsidRDefault="00DB4789">
      <w:pPr>
        <w:numPr>
          <w:ilvl w:val="0"/>
          <w:numId w:val="4"/>
        </w:numPr>
        <w:spacing w:after="52"/>
        <w:ind w:hanging="360"/>
        <w:rPr>
          <w:color w:val="auto"/>
        </w:rPr>
      </w:pPr>
      <w:r w:rsidRPr="0066275B">
        <w:rPr>
          <w:color w:val="auto"/>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rsidR="00BC7833" w:rsidRPr="0066275B" w:rsidRDefault="00DB4789">
      <w:pPr>
        <w:numPr>
          <w:ilvl w:val="0"/>
          <w:numId w:val="4"/>
        </w:numPr>
        <w:ind w:hanging="360"/>
        <w:rPr>
          <w:color w:val="auto"/>
        </w:rPr>
      </w:pPr>
      <w:r w:rsidRPr="0066275B">
        <w:rPr>
          <w:color w:val="auto"/>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spacing w:after="38" w:line="255" w:lineRule="auto"/>
        <w:ind w:left="-5"/>
        <w:rPr>
          <w:color w:val="auto"/>
        </w:rPr>
      </w:pPr>
      <w:r w:rsidRPr="0066275B">
        <w:rPr>
          <w:color w:val="auto"/>
          <w:u w:val="single" w:color="000000"/>
        </w:rPr>
        <w:t>c) prijevaru, na temelju:</w:t>
      </w:r>
      <w:r w:rsidRPr="0066275B">
        <w:rPr>
          <w:color w:val="auto"/>
        </w:rPr>
        <w:t xml:space="preserve"> </w:t>
      </w:r>
    </w:p>
    <w:p w:rsidR="00BC7833" w:rsidRPr="0066275B" w:rsidRDefault="00DB4789">
      <w:pPr>
        <w:numPr>
          <w:ilvl w:val="0"/>
          <w:numId w:val="5"/>
        </w:numPr>
        <w:spacing w:after="50"/>
        <w:ind w:hanging="360"/>
        <w:rPr>
          <w:color w:val="auto"/>
        </w:rPr>
      </w:pPr>
      <w:r w:rsidRPr="0066275B">
        <w:rPr>
          <w:color w:val="auto"/>
        </w:rPr>
        <w:t xml:space="preserve">članka 236. (prijevara), članka 247. (prijevara u gospodarskom poslovanju), članka 256. (utaja poreza ili carine) i članka 258. (subvencijska prijevara) Kaznenog zakona; </w:t>
      </w:r>
    </w:p>
    <w:p w:rsidR="00BC7833" w:rsidRPr="0066275B" w:rsidRDefault="00DB4789">
      <w:pPr>
        <w:numPr>
          <w:ilvl w:val="0"/>
          <w:numId w:val="5"/>
        </w:numPr>
        <w:ind w:hanging="360"/>
        <w:rPr>
          <w:color w:val="auto"/>
        </w:rPr>
      </w:pPr>
      <w:r w:rsidRPr="0066275B">
        <w:rPr>
          <w:color w:val="auto"/>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BC7833" w:rsidRPr="0066275B" w:rsidRDefault="00DB4789">
      <w:pPr>
        <w:spacing w:after="19" w:line="259" w:lineRule="auto"/>
        <w:ind w:left="0" w:firstLine="0"/>
        <w:jc w:val="left"/>
        <w:rPr>
          <w:color w:val="auto"/>
        </w:rPr>
      </w:pPr>
      <w:r w:rsidRPr="0066275B">
        <w:rPr>
          <w:color w:val="auto"/>
        </w:rPr>
        <w:t xml:space="preserve"> </w:t>
      </w:r>
    </w:p>
    <w:p w:rsidR="00BC7833" w:rsidRPr="0066275B" w:rsidRDefault="00DB4789">
      <w:pPr>
        <w:spacing w:after="38" w:line="255" w:lineRule="auto"/>
        <w:ind w:left="-5"/>
        <w:rPr>
          <w:color w:val="auto"/>
        </w:rPr>
      </w:pPr>
      <w:r w:rsidRPr="0066275B">
        <w:rPr>
          <w:color w:val="auto"/>
          <w:u w:val="single" w:color="000000"/>
        </w:rPr>
        <w:t>d) terorizam ili kaznena djela povezana s terorističkim aktivnostima, na temelju:</w:t>
      </w:r>
      <w:r w:rsidRPr="0066275B">
        <w:rPr>
          <w:color w:val="auto"/>
        </w:rPr>
        <w:t xml:space="preserve"> </w:t>
      </w:r>
    </w:p>
    <w:p w:rsidR="00BC7833" w:rsidRPr="0066275B" w:rsidRDefault="00DB4789">
      <w:pPr>
        <w:numPr>
          <w:ilvl w:val="0"/>
          <w:numId w:val="6"/>
        </w:numPr>
        <w:spacing w:after="50"/>
        <w:ind w:hanging="360"/>
        <w:rPr>
          <w:color w:val="auto"/>
        </w:rPr>
      </w:pPr>
      <w:r w:rsidRPr="0066275B">
        <w:rPr>
          <w:color w:val="auto"/>
        </w:rPr>
        <w:t xml:space="preserve">članka 97. (terorizam), članka 99. (javno poticanje na terorizam), članka 100. (novačenje za terorizam), članka 101. (obuka za terorizam) i članka 102. (terorističko udruženje) Kaznenog zakona; </w:t>
      </w:r>
    </w:p>
    <w:p w:rsidR="00BC7833" w:rsidRPr="0066275B" w:rsidRDefault="00DB4789">
      <w:pPr>
        <w:numPr>
          <w:ilvl w:val="0"/>
          <w:numId w:val="6"/>
        </w:numPr>
        <w:spacing w:after="37"/>
        <w:ind w:hanging="360"/>
        <w:rPr>
          <w:color w:val="auto"/>
        </w:rPr>
      </w:pPr>
      <w:r w:rsidRPr="0066275B">
        <w:rPr>
          <w:color w:val="auto"/>
        </w:rPr>
        <w:t xml:space="preserve">članka 169. (terorizam), članka 169.a (javno poticanje na terorizam) i članka 169.b (novačenje i obuka za terorizam) iz Kaznenog zakona (»Narodne novine«, br. 110/97., 27/98., 50/00., 129/00., 51/01., 111/03., 190/03., 105/04., 84/05., 71/06., 110/07., 152/08., 57/11., 77/11. i 143/12.). </w:t>
      </w:r>
    </w:p>
    <w:p w:rsidR="00BC7833" w:rsidRPr="0066275B" w:rsidRDefault="00DB4789">
      <w:pPr>
        <w:spacing w:after="26" w:line="259" w:lineRule="auto"/>
        <w:ind w:left="0" w:firstLine="0"/>
        <w:jc w:val="left"/>
        <w:rPr>
          <w:color w:val="auto"/>
        </w:rPr>
      </w:pPr>
      <w:r w:rsidRPr="0066275B">
        <w:rPr>
          <w:color w:val="auto"/>
        </w:rPr>
        <w:t xml:space="preserve"> </w:t>
      </w:r>
    </w:p>
    <w:p w:rsidR="00BC7833" w:rsidRPr="0066275B" w:rsidRDefault="00DB4789">
      <w:pPr>
        <w:spacing w:after="71" w:line="255" w:lineRule="auto"/>
        <w:ind w:left="-5"/>
        <w:rPr>
          <w:color w:val="auto"/>
        </w:rPr>
      </w:pPr>
      <w:r w:rsidRPr="0066275B">
        <w:rPr>
          <w:color w:val="auto"/>
          <w:u w:val="single" w:color="000000"/>
        </w:rPr>
        <w:t>e) pranje novca ili financiranje terorizma, na temelju:</w:t>
      </w:r>
      <w:r w:rsidRPr="0066275B">
        <w:rPr>
          <w:color w:val="auto"/>
        </w:rPr>
        <w:t xml:space="preserve"> </w:t>
      </w:r>
    </w:p>
    <w:p w:rsidR="00BC7833" w:rsidRPr="0066275B" w:rsidRDefault="00DB4789">
      <w:pPr>
        <w:numPr>
          <w:ilvl w:val="0"/>
          <w:numId w:val="7"/>
        </w:numPr>
        <w:spacing w:after="62"/>
        <w:ind w:hanging="360"/>
        <w:rPr>
          <w:color w:val="auto"/>
        </w:rPr>
      </w:pPr>
      <w:r w:rsidRPr="0066275B">
        <w:rPr>
          <w:color w:val="auto"/>
        </w:rPr>
        <w:t xml:space="preserve">članka 98. (financiranje terorizma) i članka 265. (pranje novca) Kaznenog zakona; </w:t>
      </w:r>
    </w:p>
    <w:p w:rsidR="00BC7833" w:rsidRPr="0066275B" w:rsidRDefault="00DB4789">
      <w:pPr>
        <w:numPr>
          <w:ilvl w:val="0"/>
          <w:numId w:val="7"/>
        </w:numPr>
        <w:spacing w:after="39"/>
        <w:ind w:hanging="360"/>
        <w:rPr>
          <w:color w:val="auto"/>
        </w:rPr>
      </w:pPr>
      <w:r w:rsidRPr="0066275B">
        <w:rPr>
          <w:color w:val="auto"/>
        </w:rPr>
        <w:t xml:space="preserve">članka 279. (pranje novca) iz Kaznenog zakona (»Narodne novine«, br. 110/97., 27/98., 50/00., 129/00., 51/01., 111/03., 190/03., 105/04., 84/05., 71/06., 110/07., 152/08., 57/11., 77/11. i 143/12.). </w:t>
      </w:r>
    </w:p>
    <w:p w:rsidR="00BC7833" w:rsidRPr="0066275B" w:rsidRDefault="00DB4789">
      <w:pPr>
        <w:spacing w:after="39" w:line="259" w:lineRule="auto"/>
        <w:ind w:left="0" w:firstLine="0"/>
        <w:jc w:val="left"/>
        <w:rPr>
          <w:color w:val="auto"/>
        </w:rPr>
      </w:pPr>
      <w:r w:rsidRPr="0066275B">
        <w:rPr>
          <w:color w:val="auto"/>
        </w:rPr>
        <w:t xml:space="preserve"> </w:t>
      </w:r>
    </w:p>
    <w:p w:rsidR="00BC7833" w:rsidRPr="0066275B" w:rsidRDefault="00DB4789">
      <w:pPr>
        <w:spacing w:after="90" w:line="255" w:lineRule="auto"/>
        <w:ind w:left="-5"/>
        <w:rPr>
          <w:color w:val="auto"/>
        </w:rPr>
      </w:pPr>
      <w:r w:rsidRPr="0066275B">
        <w:rPr>
          <w:color w:val="auto"/>
          <w:u w:val="single" w:color="000000"/>
        </w:rPr>
        <w:t>f) dječji rad ili druge oblike trgovanja ljudima, na temelju:</w:t>
      </w:r>
      <w:r w:rsidRPr="0066275B">
        <w:rPr>
          <w:color w:val="auto"/>
        </w:rPr>
        <w:t xml:space="preserve"> </w:t>
      </w:r>
    </w:p>
    <w:p w:rsidR="00BC7833" w:rsidRPr="0066275B" w:rsidRDefault="00DB4789">
      <w:pPr>
        <w:numPr>
          <w:ilvl w:val="0"/>
          <w:numId w:val="8"/>
        </w:numPr>
        <w:spacing w:after="62"/>
        <w:ind w:hanging="360"/>
        <w:rPr>
          <w:color w:val="auto"/>
        </w:rPr>
      </w:pPr>
      <w:r w:rsidRPr="0066275B">
        <w:rPr>
          <w:color w:val="auto"/>
        </w:rPr>
        <w:t xml:space="preserve">članka 106. (trgovanje ljudima) Kaznenog zakona; </w:t>
      </w:r>
    </w:p>
    <w:p w:rsidR="00BC7833" w:rsidRPr="0066275B" w:rsidRDefault="00DB4789">
      <w:pPr>
        <w:numPr>
          <w:ilvl w:val="0"/>
          <w:numId w:val="8"/>
        </w:numPr>
        <w:spacing w:after="37"/>
        <w:ind w:hanging="360"/>
        <w:rPr>
          <w:color w:val="auto"/>
        </w:rPr>
      </w:pPr>
      <w:r w:rsidRPr="0066275B">
        <w:rPr>
          <w:color w:val="auto"/>
        </w:rPr>
        <w:t xml:space="preserve">članka 175. (trgovanje ljudima i ropstvo) iz Kaznenog zakona (»Narodne novine«, br. 110/97., 27/98., 50/00., 129/00., 51/01., 111/03., 190/03., 105/04., 84/05., 71/06., 110/07., 152/08., 57/11., 77/11. i 143/12.). </w:t>
      </w:r>
    </w:p>
    <w:p w:rsidR="00BC7833" w:rsidRPr="0066275B" w:rsidRDefault="00DB4789">
      <w:pPr>
        <w:spacing w:after="31" w:line="259" w:lineRule="auto"/>
        <w:ind w:left="0" w:firstLine="0"/>
        <w:jc w:val="left"/>
        <w:rPr>
          <w:color w:val="auto"/>
        </w:rPr>
      </w:pPr>
      <w:r w:rsidRPr="0066275B">
        <w:rPr>
          <w:color w:val="auto"/>
        </w:rPr>
        <w:t xml:space="preserve"> </w:t>
      </w:r>
    </w:p>
    <w:p w:rsidR="00BC7833" w:rsidRPr="0066275B" w:rsidRDefault="00DB4789">
      <w:pPr>
        <w:spacing w:after="19" w:line="259" w:lineRule="auto"/>
        <w:ind w:left="-5"/>
        <w:jc w:val="left"/>
        <w:rPr>
          <w:color w:val="auto"/>
        </w:rPr>
      </w:pPr>
      <w:r w:rsidRPr="0066275B">
        <w:rPr>
          <w:b/>
          <w:i/>
          <w:color w:val="auto"/>
        </w:rPr>
        <w:t xml:space="preserve">ili </w:t>
      </w:r>
    </w:p>
    <w:p w:rsidR="00BC7833" w:rsidRPr="0066275B" w:rsidRDefault="00DB4789">
      <w:pPr>
        <w:spacing w:after="59" w:line="259" w:lineRule="auto"/>
        <w:ind w:left="0" w:firstLine="0"/>
        <w:jc w:val="left"/>
        <w:rPr>
          <w:color w:val="FF0000"/>
        </w:rPr>
      </w:pPr>
      <w:r w:rsidRPr="0066275B">
        <w:rPr>
          <w:color w:val="FF0000"/>
        </w:rPr>
        <w:t xml:space="preserve"> </w:t>
      </w:r>
    </w:p>
    <w:p w:rsidR="00BC7833" w:rsidRPr="0066275B" w:rsidRDefault="00DB4789">
      <w:pPr>
        <w:spacing w:after="35"/>
        <w:ind w:left="-5"/>
        <w:rPr>
          <w:color w:val="auto"/>
        </w:rPr>
      </w:pPr>
      <w:r w:rsidRPr="0066275B">
        <w:rPr>
          <w:color w:val="auto"/>
        </w:rPr>
        <w:t xml:space="preserve">je gospodarski subjekt koji nema poslovni </w:t>
      </w:r>
      <w:proofErr w:type="spellStart"/>
      <w:r w:rsidRPr="0066275B">
        <w:rPr>
          <w:color w:val="auto"/>
        </w:rPr>
        <w:t>nastan</w:t>
      </w:r>
      <w:proofErr w:type="spellEnd"/>
      <w:r w:rsidRPr="0066275B">
        <w:rPr>
          <w:color w:val="auto"/>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w:t>
      </w:r>
      <w:r w:rsidRPr="0066275B">
        <w:rPr>
          <w:color w:val="auto"/>
        </w:rPr>
        <w:lastRenderedPageBreak/>
        <w:t xml:space="preserve">prema nacionalnim propisima države poslovnog </w:t>
      </w:r>
      <w:proofErr w:type="spellStart"/>
      <w:r w:rsidRPr="0066275B">
        <w:rPr>
          <w:color w:val="auto"/>
        </w:rPr>
        <w:t>nastana</w:t>
      </w:r>
      <w:proofErr w:type="spellEnd"/>
      <w:r w:rsidRPr="0066275B">
        <w:rPr>
          <w:color w:val="auto"/>
        </w:rPr>
        <w:t xml:space="preserve"> gospodarskog subjekta, odnosno države čiji je osoba državljanin, obuhvaćaju razloge za isključenje iz članka 57. stavka 1. točaka od (a) do (f) Direktive 2014/24/EU. </w:t>
      </w:r>
    </w:p>
    <w:p w:rsidR="00BC7833" w:rsidRPr="0066275B" w:rsidRDefault="00DB4789">
      <w:pPr>
        <w:spacing w:after="63" w:line="259" w:lineRule="auto"/>
        <w:ind w:left="0" w:firstLine="0"/>
        <w:jc w:val="left"/>
        <w:rPr>
          <w:color w:val="auto"/>
        </w:rPr>
      </w:pPr>
      <w:r w:rsidRPr="0066275B">
        <w:rPr>
          <w:color w:val="auto"/>
        </w:rPr>
        <w:t xml:space="preserve"> </w:t>
      </w:r>
    </w:p>
    <w:p w:rsidR="00BC7833" w:rsidRDefault="00DB4789">
      <w:pPr>
        <w:spacing w:after="1" w:line="257" w:lineRule="auto"/>
        <w:ind w:left="-5"/>
        <w:rPr>
          <w:b/>
          <w:color w:val="auto"/>
        </w:rPr>
      </w:pPr>
      <w:r w:rsidRPr="0066275B">
        <w:rPr>
          <w:b/>
          <w:color w:val="auto"/>
          <w:u w:val="single" w:color="000000"/>
        </w:rPr>
        <w:t>Načini dokazivanja navoda iz točke 3.1.1.:</w:t>
      </w:r>
      <w:r w:rsidRPr="0066275B">
        <w:rPr>
          <w:b/>
          <w:color w:val="auto"/>
        </w:rPr>
        <w:t xml:space="preserve">  </w:t>
      </w:r>
    </w:p>
    <w:p w:rsidR="00FF110C" w:rsidRPr="0066275B" w:rsidRDefault="00FF110C">
      <w:pPr>
        <w:spacing w:after="1" w:line="257" w:lineRule="auto"/>
        <w:ind w:left="-5"/>
        <w:rPr>
          <w:color w:val="auto"/>
        </w:rPr>
      </w:pPr>
    </w:p>
    <w:p w:rsidR="00842084" w:rsidRPr="00842084" w:rsidRDefault="00842084" w:rsidP="00842084">
      <w:pPr>
        <w:shd w:val="clear" w:color="auto" w:fill="FDFDFD"/>
        <w:spacing w:after="0" w:line="240" w:lineRule="auto"/>
        <w:ind w:left="0" w:firstLine="0"/>
        <w:textAlignment w:val="baseline"/>
        <w:rPr>
          <w:rFonts w:ascii="Calibri" w:hAnsi="Calibri" w:cs="Calibri"/>
        </w:rPr>
      </w:pPr>
      <w:r w:rsidRPr="00842084">
        <w:rPr>
          <w:b/>
          <w:bCs/>
        </w:rPr>
        <w:t>Ponuditelj dokazuje da ne postoje gore navedene okolnosti za isključenje dostavom dokaza u obliku </w:t>
      </w:r>
      <w:r w:rsidRPr="00842084">
        <w:rPr>
          <w:b/>
          <w:bCs/>
          <w:color w:val="231F20"/>
        </w:rPr>
        <w:t>Izjave ovjerene kod javnog bilježnika koju daje osoba koja je po zakonu ovlaštena za zastupanje gospodarskog subjekta da gospodarski subjekt ili osoba ovlaštena po zakonu za zastupanje gospodarskog subjekta nije pravomoćno osuđena za bilo koje od kaznenih djela iz čl. 251 ZJN 2016., odnosno za odgovarajuća kaznena djela prema propisima države sjedišta gospodarskog subjekta ili države čija je državljanin osoba ovlaštena po zakonu za zastupanje gospodarskog subjekta. </w:t>
      </w:r>
      <w:r w:rsidRPr="00842084">
        <w:rPr>
          <w:b/>
          <w:bCs/>
          <w:color w:val="231F20"/>
          <w:u w:val="single"/>
        </w:rPr>
        <w:t>Obrazac Izjave je u privitku ovog Poziva.</w:t>
      </w:r>
      <w:r w:rsidRPr="00842084">
        <w:rPr>
          <w:b/>
          <w:bCs/>
          <w:color w:val="231F20"/>
        </w:rPr>
        <w:t> </w:t>
      </w:r>
      <w:r w:rsidRPr="00842084">
        <w:rPr>
          <w:color w:val="231F20"/>
        </w:rPr>
        <w:t xml:space="preserve">Ponuditelji mogu dostaviti izvadak iz kaznene evidencije ili drugog odgovarajućeg registra ili, ako to nije moguće, jednakovrijedni dokument nadležne sudske ili upravne vlasti u državi poslovnog </w:t>
      </w:r>
      <w:proofErr w:type="spellStart"/>
      <w:r w:rsidRPr="00842084">
        <w:rPr>
          <w:color w:val="231F20"/>
        </w:rPr>
        <w:t>nastana</w:t>
      </w:r>
      <w:proofErr w:type="spellEnd"/>
      <w:r w:rsidRPr="00842084">
        <w:rPr>
          <w:color w:val="231F20"/>
        </w:rPr>
        <w:t xml:space="preserve"> gospodarskog subjekta, odnosno državi čiji je osoba državljanin.</w:t>
      </w:r>
    </w:p>
    <w:p w:rsidR="00BC7833" w:rsidRPr="0066275B" w:rsidRDefault="00842084" w:rsidP="00842084">
      <w:pPr>
        <w:spacing w:after="0" w:line="259" w:lineRule="auto"/>
        <w:ind w:left="0" w:firstLine="0"/>
        <w:jc w:val="left"/>
        <w:rPr>
          <w:color w:val="auto"/>
        </w:rPr>
      </w:pPr>
      <w:r w:rsidRPr="00842084">
        <w:rPr>
          <w:u w:val="single"/>
          <w:shd w:val="clear" w:color="auto" w:fill="FDFDFD"/>
        </w:rPr>
        <w:t>Ovi dokumenti ne smiju biti stariji od 30 dana od dana objave Poziva za dostavu ponuda.</w:t>
      </w:r>
      <w:r w:rsidR="00DB4789" w:rsidRPr="0066275B">
        <w:rPr>
          <w:color w:val="auto"/>
        </w:rPr>
        <w:t xml:space="preserve"> </w:t>
      </w:r>
    </w:p>
    <w:p w:rsidR="00FF110C" w:rsidRDefault="00FF110C">
      <w:pPr>
        <w:ind w:left="-5"/>
        <w:rPr>
          <w:color w:val="auto"/>
        </w:rPr>
      </w:pPr>
    </w:p>
    <w:p w:rsidR="00BC7833" w:rsidRPr="0066275B" w:rsidRDefault="00BC7833">
      <w:pPr>
        <w:spacing w:after="19" w:line="264" w:lineRule="auto"/>
        <w:ind w:left="0" w:firstLine="0"/>
        <w:rPr>
          <w:color w:val="auto"/>
        </w:rPr>
      </w:pPr>
    </w:p>
    <w:p w:rsidR="00BC7833" w:rsidRPr="0066275B" w:rsidRDefault="00DB4789">
      <w:pPr>
        <w:spacing w:after="35"/>
        <w:ind w:left="-5"/>
        <w:rPr>
          <w:color w:val="auto"/>
        </w:rPr>
      </w:pPr>
      <w:r w:rsidRPr="0066275B">
        <w:rPr>
          <w:b/>
          <w:color w:val="auto"/>
        </w:rPr>
        <w:t>3.1.2.</w:t>
      </w:r>
      <w:r w:rsidRPr="0066275B">
        <w:rPr>
          <w:color w:val="auto"/>
        </w:rPr>
        <w:t xml:space="preserve"> </w:t>
      </w:r>
      <w:r w:rsidRPr="0066275B">
        <w:rPr>
          <w:b/>
          <w:color w:val="auto"/>
        </w:rPr>
        <w:t xml:space="preserve">gospodarski subjekt nije </w:t>
      </w:r>
      <w:r w:rsidRPr="0066275B">
        <w:rPr>
          <w:color w:val="auto"/>
        </w:rPr>
        <w:t xml:space="preserve">ispunio obveze plaćanja dospjelih poreznih obveza i obveza za mirovinsko i zdravstveno osiguranje: </w:t>
      </w:r>
    </w:p>
    <w:p w:rsidR="00BC7833" w:rsidRPr="0066275B" w:rsidRDefault="00DB4789">
      <w:pPr>
        <w:spacing w:after="24" w:line="259" w:lineRule="auto"/>
        <w:ind w:left="0" w:firstLine="0"/>
        <w:rPr>
          <w:color w:val="auto"/>
        </w:rPr>
      </w:pPr>
      <w:r w:rsidRPr="0066275B">
        <w:rPr>
          <w:color w:val="auto"/>
        </w:rPr>
        <w:t xml:space="preserve"> </w:t>
      </w:r>
    </w:p>
    <w:p w:rsidR="00BC7833" w:rsidRPr="0066275B" w:rsidRDefault="00DB4789">
      <w:pPr>
        <w:numPr>
          <w:ilvl w:val="0"/>
          <w:numId w:val="9"/>
        </w:numPr>
        <w:spacing w:after="72"/>
        <w:ind w:hanging="221"/>
        <w:rPr>
          <w:color w:val="auto"/>
        </w:rPr>
      </w:pPr>
      <w:r w:rsidRPr="0066275B">
        <w:rPr>
          <w:color w:val="auto"/>
        </w:rPr>
        <w:t xml:space="preserve">u Republici Hrvatskoj, ako gospodarski subjekt ima poslovni </w:t>
      </w:r>
      <w:proofErr w:type="spellStart"/>
      <w:r w:rsidRPr="0066275B">
        <w:rPr>
          <w:color w:val="auto"/>
        </w:rPr>
        <w:t>nastan</w:t>
      </w:r>
      <w:proofErr w:type="spellEnd"/>
      <w:r w:rsidRPr="0066275B">
        <w:rPr>
          <w:color w:val="auto"/>
        </w:rPr>
        <w:t xml:space="preserve"> u Republici Hrvatskoj, ili </w:t>
      </w:r>
    </w:p>
    <w:p w:rsidR="00BC7833" w:rsidRPr="0066275B" w:rsidRDefault="00DB4789">
      <w:pPr>
        <w:numPr>
          <w:ilvl w:val="0"/>
          <w:numId w:val="9"/>
        </w:numPr>
        <w:spacing w:after="35"/>
        <w:ind w:hanging="221"/>
        <w:rPr>
          <w:color w:val="auto"/>
        </w:rPr>
      </w:pPr>
      <w:r w:rsidRPr="0066275B">
        <w:rPr>
          <w:color w:val="auto"/>
        </w:rPr>
        <w:t xml:space="preserve">u Republici Hrvatskoj ili u državi poslovnog </w:t>
      </w:r>
      <w:proofErr w:type="spellStart"/>
      <w:r w:rsidRPr="0066275B">
        <w:rPr>
          <w:color w:val="auto"/>
        </w:rPr>
        <w:t>nastana</w:t>
      </w:r>
      <w:proofErr w:type="spellEnd"/>
      <w:r w:rsidRPr="0066275B">
        <w:rPr>
          <w:color w:val="auto"/>
        </w:rPr>
        <w:t xml:space="preserve"> gospodarskog subjekta, ako gospodarski subjekt nema poslovni </w:t>
      </w:r>
      <w:proofErr w:type="spellStart"/>
      <w:r w:rsidRPr="0066275B">
        <w:rPr>
          <w:color w:val="auto"/>
        </w:rPr>
        <w:t>nastan</w:t>
      </w:r>
      <w:proofErr w:type="spellEnd"/>
      <w:r w:rsidRPr="0066275B">
        <w:rPr>
          <w:color w:val="auto"/>
        </w:rPr>
        <w:t xml:space="preserve"> u Republici Hrvatskoj. </w:t>
      </w:r>
    </w:p>
    <w:p w:rsidR="00BC7833" w:rsidRPr="0066275B" w:rsidRDefault="00DB4789">
      <w:pPr>
        <w:spacing w:after="12" w:line="259" w:lineRule="auto"/>
        <w:ind w:left="0" w:firstLine="0"/>
        <w:jc w:val="left"/>
        <w:rPr>
          <w:color w:val="FF0000"/>
        </w:rPr>
      </w:pPr>
      <w:r w:rsidRPr="0066275B">
        <w:rPr>
          <w:b/>
          <w:color w:val="FF0000"/>
        </w:rPr>
        <w:t xml:space="preserve"> </w:t>
      </w:r>
    </w:p>
    <w:p w:rsidR="00BC7833" w:rsidRPr="0066275B" w:rsidRDefault="00BC7833">
      <w:pPr>
        <w:spacing w:after="17" w:line="259" w:lineRule="auto"/>
        <w:ind w:left="0" w:firstLine="0"/>
        <w:jc w:val="left"/>
        <w:rPr>
          <w:color w:val="auto"/>
        </w:rPr>
      </w:pPr>
    </w:p>
    <w:p w:rsidR="00BC7833" w:rsidRPr="0066275B" w:rsidRDefault="00DB4789">
      <w:pPr>
        <w:spacing w:after="1" w:line="257" w:lineRule="auto"/>
        <w:ind w:left="-5"/>
        <w:rPr>
          <w:color w:val="auto"/>
        </w:rPr>
      </w:pPr>
      <w:r w:rsidRPr="0066275B">
        <w:rPr>
          <w:b/>
          <w:color w:val="auto"/>
          <w:u w:val="single" w:color="000000"/>
        </w:rPr>
        <w:t>Načini dokazivanja navoda iz točke 3.1.2.:</w:t>
      </w:r>
      <w:r w:rsidRPr="0066275B">
        <w:rPr>
          <w:b/>
          <w:color w:val="auto"/>
        </w:rPr>
        <w:t xml:space="preserve">  </w:t>
      </w:r>
    </w:p>
    <w:p w:rsidR="00BC7833" w:rsidRPr="0066275B" w:rsidRDefault="00DB4789">
      <w:pPr>
        <w:spacing w:after="14" w:line="255" w:lineRule="auto"/>
        <w:ind w:left="-5"/>
        <w:rPr>
          <w:color w:val="auto"/>
        </w:rPr>
      </w:pPr>
      <w:r w:rsidRPr="0066275B">
        <w:rPr>
          <w:color w:val="auto"/>
          <w:u w:val="single" w:color="000000"/>
        </w:rPr>
        <w:t xml:space="preserve">Gospodarski subjekt u ponudi dostavlja </w:t>
      </w:r>
      <w:r w:rsidRPr="0066275B">
        <w:rPr>
          <w:color w:val="auto"/>
          <w:u w:val="single" w:color="231F20"/>
        </w:rPr>
        <w:t xml:space="preserve">potvrdu porezne uprave ili drugog nadležnog tijela u državi poslovnog </w:t>
      </w:r>
      <w:proofErr w:type="spellStart"/>
      <w:r w:rsidRPr="0066275B">
        <w:rPr>
          <w:color w:val="auto"/>
          <w:u w:val="single" w:color="231F20"/>
        </w:rPr>
        <w:t>nastana</w:t>
      </w:r>
      <w:proofErr w:type="spellEnd"/>
      <w:r w:rsidRPr="0066275B">
        <w:rPr>
          <w:color w:val="auto"/>
          <w:u w:val="single" w:color="231F20"/>
        </w:rPr>
        <w:t xml:space="preserve"> gospodarskog subjekta</w:t>
      </w:r>
      <w:r w:rsidRPr="0066275B">
        <w:rPr>
          <w:color w:val="auto"/>
        </w:rPr>
        <w:t xml:space="preserve"> </w:t>
      </w:r>
      <w:r w:rsidRPr="0066275B">
        <w:rPr>
          <w:color w:val="auto"/>
          <w:u w:val="single" w:color="231F20"/>
        </w:rPr>
        <w:t xml:space="preserve">kojom se dokazuje da ne postoje osnove za isključivanje stavka 3.1.2. ove dokumentacije, </w:t>
      </w:r>
      <w:r w:rsidRPr="0066275B">
        <w:rPr>
          <w:color w:val="auto"/>
        </w:rPr>
        <w:t xml:space="preserve"> ne stariju od 30 dana od dana otvaranja ponuda.</w:t>
      </w:r>
    </w:p>
    <w:p w:rsidR="00BC7833" w:rsidRPr="0066275B" w:rsidRDefault="00DB4789">
      <w:pPr>
        <w:spacing w:after="67" w:line="259" w:lineRule="auto"/>
        <w:ind w:left="0" w:firstLine="0"/>
        <w:jc w:val="left"/>
        <w:rPr>
          <w:color w:val="auto"/>
        </w:rPr>
      </w:pPr>
      <w:r w:rsidRPr="0066275B">
        <w:rPr>
          <w:color w:val="auto"/>
        </w:rPr>
        <w:t xml:space="preserve"> </w:t>
      </w:r>
    </w:p>
    <w:p w:rsidR="00BC7833" w:rsidRPr="0066275B" w:rsidRDefault="00DB4789">
      <w:pPr>
        <w:spacing w:after="27" w:line="240" w:lineRule="auto"/>
        <w:ind w:left="-5"/>
        <w:jc w:val="left"/>
        <w:rPr>
          <w:color w:val="auto"/>
        </w:rPr>
      </w:pPr>
      <w:r w:rsidRPr="0066275B">
        <w:rPr>
          <w:color w:val="auto"/>
        </w:rPr>
        <w:t xml:space="preserve">Ako se u državi poslovnog </w:t>
      </w:r>
      <w:proofErr w:type="spellStart"/>
      <w:r w:rsidRPr="0066275B">
        <w:rPr>
          <w:color w:val="auto"/>
        </w:rPr>
        <w:t>nastana</w:t>
      </w:r>
      <w:proofErr w:type="spellEnd"/>
      <w:r w:rsidRPr="0066275B">
        <w:rPr>
          <w:color w:val="auto"/>
        </w:rPr>
        <w:t xml:space="preserve"> gospodarskog subjekta, odnosno državi čija je osoba državljanin ne izdaju dokumenti iz prethodnog stavka ili ako ne obuhvaćaju sve okolnosti iz točke 3.1.2.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66275B">
        <w:rPr>
          <w:color w:val="auto"/>
        </w:rPr>
        <w:t>nastana</w:t>
      </w:r>
      <w:proofErr w:type="spellEnd"/>
      <w:r w:rsidRPr="0066275B">
        <w:rPr>
          <w:color w:val="auto"/>
        </w:rPr>
        <w:t xml:space="preserve"> gospodarskog subjekta, odnosno državi čija je osoba državljanin. </w:t>
      </w:r>
    </w:p>
    <w:p w:rsidR="00BC7833" w:rsidRPr="0066275B" w:rsidRDefault="00DB4789">
      <w:pPr>
        <w:spacing w:after="53" w:line="259" w:lineRule="auto"/>
        <w:ind w:left="0" w:firstLine="0"/>
        <w:jc w:val="left"/>
        <w:rPr>
          <w:color w:val="auto"/>
        </w:rPr>
      </w:pPr>
      <w:r w:rsidRPr="0066275B">
        <w:rPr>
          <w:color w:val="auto"/>
        </w:rPr>
        <w:t xml:space="preserve">Nepostojanje osnova za isključenje iz ove točke dužni su dokazati pojedinačno svi članovi zajednice gospodarskih subjekata, ukoliko je primjenjivo, kao i svi </w:t>
      </w:r>
      <w:proofErr w:type="spellStart"/>
      <w:r w:rsidRPr="0066275B">
        <w:rPr>
          <w:color w:val="auto"/>
        </w:rPr>
        <w:t>podugovaratelji</w:t>
      </w:r>
      <w:proofErr w:type="spellEnd"/>
      <w:r w:rsidRPr="0066275B">
        <w:rPr>
          <w:color w:val="auto"/>
        </w:rPr>
        <w:t xml:space="preserve"> u slučaju da gospodarski subjekt namjerava dio ugovora o nabavi dati u podugovor jednom ili više </w:t>
      </w:r>
      <w:proofErr w:type="spellStart"/>
      <w:r w:rsidRPr="0066275B">
        <w:rPr>
          <w:color w:val="auto"/>
        </w:rPr>
        <w:t>podugovaratelja</w:t>
      </w:r>
      <w:proofErr w:type="spellEnd"/>
      <w:r w:rsidRPr="0066275B">
        <w:rPr>
          <w:color w:val="auto"/>
        </w:rPr>
        <w:t>, te subjekti na čiju se sposobnost gospodarski subjekt oslanja.</w:t>
      </w:r>
    </w:p>
    <w:p w:rsidR="00BC7833" w:rsidRPr="0066275B" w:rsidRDefault="00BC7833">
      <w:pPr>
        <w:spacing w:after="53" w:line="259" w:lineRule="auto"/>
        <w:ind w:left="0" w:firstLine="0"/>
        <w:jc w:val="left"/>
        <w:rPr>
          <w:color w:val="auto"/>
        </w:rPr>
      </w:pPr>
    </w:p>
    <w:p w:rsidR="00BC7833" w:rsidRPr="0066275B" w:rsidRDefault="00BC7833">
      <w:pPr>
        <w:spacing w:after="0" w:line="259" w:lineRule="auto"/>
        <w:ind w:left="0" w:firstLine="0"/>
        <w:jc w:val="left"/>
        <w:rPr>
          <w:color w:val="FF0000"/>
        </w:rPr>
      </w:pPr>
    </w:p>
    <w:p w:rsidR="00BC7833" w:rsidRPr="008D084E" w:rsidRDefault="00DB4789" w:rsidP="00DB4789">
      <w:pPr>
        <w:spacing w:after="0" w:line="259" w:lineRule="auto"/>
        <w:ind w:left="0" w:firstLine="0"/>
        <w:jc w:val="left"/>
        <w:rPr>
          <w:b/>
        </w:rPr>
      </w:pPr>
      <w:r w:rsidRPr="008D084E">
        <w:rPr>
          <w:b/>
          <w:color w:val="FF0000"/>
          <w:sz w:val="24"/>
        </w:rPr>
        <w:t xml:space="preserve"> </w:t>
      </w:r>
      <w:r w:rsidRPr="008D084E">
        <w:rPr>
          <w:b/>
        </w:rPr>
        <w:t xml:space="preserve">4. KRITERIJI ZA ODABIR GOSPODARSKOG SUBJEKTA (UVJETI SPOSOBNOSTI) </w:t>
      </w:r>
    </w:p>
    <w:p w:rsidR="00BC7833" w:rsidRPr="0066275B" w:rsidRDefault="00DB4789">
      <w:pPr>
        <w:spacing w:after="15" w:line="259" w:lineRule="auto"/>
        <w:ind w:left="0" w:firstLine="0"/>
        <w:jc w:val="left"/>
        <w:rPr>
          <w:b/>
          <w:color w:val="auto"/>
        </w:rPr>
      </w:pPr>
      <w:r w:rsidRPr="0066275B">
        <w:rPr>
          <w:b/>
          <w:color w:val="auto"/>
        </w:rPr>
        <w:t xml:space="preserve"> </w:t>
      </w:r>
    </w:p>
    <w:p w:rsidR="00BC7833" w:rsidRPr="0066275B" w:rsidRDefault="00BC7833">
      <w:pPr>
        <w:spacing w:after="15" w:line="259" w:lineRule="auto"/>
        <w:ind w:left="0" w:firstLine="0"/>
        <w:jc w:val="left"/>
        <w:rPr>
          <w:color w:val="auto"/>
        </w:rPr>
      </w:pPr>
    </w:p>
    <w:p w:rsidR="00BC7833" w:rsidRPr="0066275B" w:rsidRDefault="00DB4789">
      <w:pPr>
        <w:pStyle w:val="Naslov2"/>
      </w:pPr>
      <w:bookmarkStart w:id="19" w:name="_Toc95304923"/>
      <w:r w:rsidRPr="0066275B">
        <w:t>4.1. Uvjeti sposobnosti za obavljanje profesionalne djelatnosti te dokumenti kojima se dokazuje</w:t>
      </w:r>
      <w:bookmarkEnd w:id="19"/>
      <w:r w:rsidRPr="0066275B">
        <w:t xml:space="preserve"> </w:t>
      </w:r>
    </w:p>
    <w:p w:rsidR="00BC7833" w:rsidRPr="0066275B" w:rsidRDefault="00DB4789">
      <w:pPr>
        <w:pStyle w:val="Naslov2"/>
      </w:pPr>
      <w:bookmarkStart w:id="20" w:name="_Toc95304924"/>
      <w:r w:rsidRPr="0066275B">
        <w:t>ispunjavanje kriterija za odabir gospodarskog subjekta</w:t>
      </w:r>
      <w:bookmarkEnd w:id="20"/>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spacing w:after="28"/>
        <w:ind w:left="-5"/>
        <w:rPr>
          <w:color w:val="auto"/>
        </w:rPr>
      </w:pPr>
      <w:r w:rsidRPr="0066275B">
        <w:rPr>
          <w:b/>
          <w:color w:val="auto"/>
        </w:rPr>
        <w:lastRenderedPageBreak/>
        <w:t xml:space="preserve">4.1.1. </w:t>
      </w:r>
      <w:r w:rsidRPr="0066275B">
        <w:rPr>
          <w:color w:val="auto"/>
        </w:rPr>
        <w:t xml:space="preserve">Gospodarski subjekt mora biti upisan u odgovarajući sudski, strukovni, obrtni ili drugi odgovarajući registar u državi njegova poslovnog </w:t>
      </w:r>
      <w:proofErr w:type="spellStart"/>
      <w:r w:rsidRPr="0066275B">
        <w:rPr>
          <w:color w:val="auto"/>
        </w:rPr>
        <w:t>nastana</w:t>
      </w:r>
      <w:proofErr w:type="spellEnd"/>
      <w:r w:rsidRPr="0066275B">
        <w:rPr>
          <w:color w:val="auto"/>
        </w:rPr>
        <w:t xml:space="preserve">.  </w:t>
      </w:r>
    </w:p>
    <w:p w:rsidR="00BC7833" w:rsidRPr="0066275B" w:rsidRDefault="00DB4789">
      <w:pPr>
        <w:spacing w:after="10" w:line="259" w:lineRule="auto"/>
        <w:ind w:left="0" w:firstLine="0"/>
        <w:jc w:val="left"/>
        <w:rPr>
          <w:color w:val="auto"/>
        </w:rPr>
      </w:pPr>
      <w:r w:rsidRPr="0066275B">
        <w:rPr>
          <w:color w:val="auto"/>
        </w:rPr>
        <w:t xml:space="preserve"> </w:t>
      </w:r>
    </w:p>
    <w:p w:rsidR="00BC7833" w:rsidRPr="0066275B" w:rsidRDefault="00DB4789">
      <w:pPr>
        <w:spacing w:after="1" w:line="257" w:lineRule="auto"/>
        <w:ind w:left="-5"/>
        <w:rPr>
          <w:color w:val="auto"/>
        </w:rPr>
      </w:pPr>
      <w:r w:rsidRPr="0066275B">
        <w:rPr>
          <w:b/>
          <w:color w:val="auto"/>
          <w:u w:val="single" w:color="000000"/>
        </w:rPr>
        <w:t>Načini dokazivanja navoda iz točke 4.1.1.:</w:t>
      </w:r>
      <w:r w:rsidRPr="0066275B">
        <w:rPr>
          <w:b/>
          <w:color w:val="auto"/>
        </w:rPr>
        <w:t xml:space="preserve">  </w:t>
      </w:r>
    </w:p>
    <w:p w:rsidR="00BC7833" w:rsidRPr="0066275B" w:rsidRDefault="00DB4789">
      <w:pPr>
        <w:spacing w:after="38" w:line="255" w:lineRule="auto"/>
        <w:ind w:left="-5"/>
        <w:rPr>
          <w:color w:val="auto"/>
        </w:rPr>
      </w:pPr>
      <w:r w:rsidRPr="0066275B">
        <w:rPr>
          <w:color w:val="auto"/>
          <w:u w:val="single" w:color="000000"/>
        </w:rPr>
        <w:t>Gospodarski subjekt u ponudi dostavlja izvadak iz sudskog, strukovnog, obrtnog ili drugog odgovarajućeg registra</w:t>
      </w:r>
      <w:r w:rsidRPr="0066275B">
        <w:rPr>
          <w:color w:val="auto"/>
        </w:rPr>
        <w:t xml:space="preserve"> </w:t>
      </w:r>
      <w:r w:rsidRPr="0066275B">
        <w:rPr>
          <w:color w:val="auto"/>
          <w:u w:val="single" w:color="000000"/>
        </w:rPr>
        <w:t xml:space="preserve">koji se vodi u državi članici njegova poslovnog </w:t>
      </w:r>
      <w:proofErr w:type="spellStart"/>
      <w:r w:rsidRPr="0066275B">
        <w:rPr>
          <w:color w:val="auto"/>
          <w:u w:val="single" w:color="000000"/>
        </w:rPr>
        <w:t>nastana</w:t>
      </w:r>
      <w:proofErr w:type="spellEnd"/>
      <w:r w:rsidRPr="0066275B">
        <w:rPr>
          <w:color w:val="auto"/>
          <w:u w:val="single" w:color="000000"/>
        </w:rPr>
        <w:t>, ne stariji od 3 mjeseca od dana otvaranja ponuda.</w:t>
      </w:r>
    </w:p>
    <w:p w:rsidR="00BC7833" w:rsidRPr="0066275B" w:rsidRDefault="00DB4789">
      <w:pPr>
        <w:spacing w:after="24"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color w:val="auto"/>
        </w:rPr>
        <w:t xml:space="preserve">Ako se u državi poslovnog </w:t>
      </w:r>
      <w:proofErr w:type="spellStart"/>
      <w:r w:rsidRPr="0066275B">
        <w:rPr>
          <w:color w:val="auto"/>
        </w:rPr>
        <w:t>nastana</w:t>
      </w:r>
      <w:proofErr w:type="spellEnd"/>
      <w:r w:rsidRPr="0066275B">
        <w:rPr>
          <w:color w:val="auto"/>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66275B">
        <w:rPr>
          <w:color w:val="auto"/>
        </w:rPr>
        <w:t>nastana</w:t>
      </w:r>
      <w:proofErr w:type="spellEnd"/>
      <w:r w:rsidRPr="0066275B">
        <w:rPr>
          <w:color w:val="auto"/>
        </w:rPr>
        <w:t xml:space="preserve"> gospodarskog subjekta, odnosno državi čija je osoba državljanin.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BC7833">
      <w:pPr>
        <w:spacing w:after="0" w:line="259" w:lineRule="auto"/>
        <w:ind w:left="0" w:firstLine="0"/>
        <w:jc w:val="left"/>
        <w:rPr>
          <w:color w:val="FF0000"/>
        </w:rPr>
      </w:pPr>
    </w:p>
    <w:p w:rsidR="00BC7833" w:rsidRPr="0066275B" w:rsidRDefault="00DB4789">
      <w:pPr>
        <w:pStyle w:val="Naslov2"/>
      </w:pPr>
      <w:bookmarkStart w:id="21" w:name="_Toc95304925"/>
      <w:r w:rsidRPr="0066275B">
        <w:t>4.2. Uvjeti ekonomske i financijske sposobnosti i njihove minimalne razine te dokumenti kojima se dokazuje ispunjavanje kriterija za odabir gospodarskog subjekta</w:t>
      </w:r>
      <w:bookmarkEnd w:id="21"/>
      <w:r w:rsidRPr="0066275B">
        <w:t xml:space="preserve"> </w:t>
      </w:r>
    </w:p>
    <w:p w:rsidR="00BC7833" w:rsidRPr="0066275B" w:rsidRDefault="00DB4789">
      <w:pPr>
        <w:spacing w:after="0" w:line="259" w:lineRule="auto"/>
        <w:ind w:left="0" w:firstLine="0"/>
        <w:jc w:val="left"/>
        <w:rPr>
          <w:color w:val="auto"/>
        </w:rPr>
      </w:pPr>
      <w:r w:rsidRPr="0066275B">
        <w:rPr>
          <w:color w:val="auto"/>
          <w:sz w:val="24"/>
        </w:rPr>
        <w:t xml:space="preserve"> </w:t>
      </w:r>
    </w:p>
    <w:p w:rsidR="00BC7833" w:rsidRPr="0066275B" w:rsidRDefault="00DB4789">
      <w:pPr>
        <w:ind w:left="-5"/>
        <w:rPr>
          <w:color w:val="auto"/>
        </w:rPr>
      </w:pPr>
      <w:r w:rsidRPr="0066275B">
        <w:rPr>
          <w:b/>
          <w:color w:val="auto"/>
        </w:rPr>
        <w:t>4.2.1</w:t>
      </w:r>
      <w:r w:rsidRPr="0066275B">
        <w:rPr>
          <w:color w:val="auto"/>
        </w:rPr>
        <w:t>. Gospodarski subjekt mora u postupku nabave dokazati da je njegov ukupni godišnji promet za tri posljednje dostupne financijske godine, ovisno o datumu osnivanja ili početka obavljanja djelatnosti gospodarskog subjekta, ako je informacija o tim prometima dostupna, kumulativno jednak ili veći od procijenjene vrijednosti nabave za koju se podnosi ponuda.</w:t>
      </w:r>
    </w:p>
    <w:p w:rsidR="00BC7833" w:rsidRPr="0066275B" w:rsidRDefault="00BC7833">
      <w:pPr>
        <w:pStyle w:val="Bezproreda"/>
        <w:rPr>
          <w:rFonts w:ascii="Times New Roman" w:hAnsi="Times New Roman"/>
        </w:rPr>
      </w:pPr>
    </w:p>
    <w:p w:rsidR="00BC7833" w:rsidRPr="0066275B" w:rsidRDefault="00DB4789">
      <w:pPr>
        <w:pStyle w:val="Bezproreda"/>
        <w:rPr>
          <w:rFonts w:ascii="Times New Roman" w:hAnsi="Times New Roman"/>
        </w:rPr>
      </w:pPr>
      <w:r w:rsidRPr="0066275B">
        <w:rPr>
          <w:rFonts w:ascii="Times New Roman" w:hAnsi="Times New Roman"/>
          <w:b/>
          <w:u w:val="single"/>
        </w:rPr>
        <w:t>Načini dokazivanja navoda iz točke 4.2.1.:</w:t>
      </w:r>
      <w:r w:rsidRPr="0066275B">
        <w:rPr>
          <w:rFonts w:ascii="Times New Roman" w:hAnsi="Times New Roman"/>
          <w:b/>
        </w:rPr>
        <w:t xml:space="preserve">  </w:t>
      </w:r>
    </w:p>
    <w:p w:rsidR="00BC7833" w:rsidRPr="0066275B" w:rsidRDefault="00DB4789">
      <w:pPr>
        <w:pStyle w:val="Bezproreda"/>
        <w:rPr>
          <w:rFonts w:ascii="Times New Roman" w:hAnsi="Times New Roman"/>
          <w:u w:val="single" w:color="000000"/>
        </w:rPr>
      </w:pPr>
      <w:r w:rsidRPr="0066275B">
        <w:rPr>
          <w:rFonts w:ascii="Times New Roman" w:hAnsi="Times New Roman"/>
          <w:u w:val="single" w:color="000000"/>
        </w:rPr>
        <w:t>Gospodarski subjekt u ponudi dostavlja izjavu o ukupnom godišnjem prometu gospodarskog subjekta u tri posljednje dostupne financijske godine, ovisno o datumu osnivanja ili početka obavljanja djelatnosti gospodarskog subjekta, ako je informacija o tim prometima dostupna.</w:t>
      </w:r>
    </w:p>
    <w:p w:rsidR="00BC7833" w:rsidRPr="0066275B" w:rsidRDefault="00DB4789">
      <w:pPr>
        <w:spacing w:after="38" w:line="255" w:lineRule="auto"/>
        <w:ind w:left="-5"/>
        <w:rPr>
          <w:color w:val="auto"/>
          <w:u w:val="single" w:color="000000"/>
        </w:rPr>
      </w:pPr>
      <w:r w:rsidRPr="0066275B">
        <w:rPr>
          <w:color w:val="auto"/>
          <w:u w:val="single" w:color="000000"/>
        </w:rPr>
        <w:t>Izjavu daje osoba po zakonu ovlaštena za zastupanje gospodarskog subjekta, na kojoj potpis ne mora biti ovjeren kod nadležnog tijela.</w:t>
      </w:r>
    </w:p>
    <w:p w:rsidR="00BC7833" w:rsidRPr="0066275B" w:rsidRDefault="00DB4789">
      <w:pPr>
        <w:spacing w:after="0" w:line="259" w:lineRule="auto"/>
        <w:ind w:left="0" w:firstLine="0"/>
        <w:jc w:val="left"/>
        <w:rPr>
          <w:b/>
          <w:color w:val="FF0000"/>
        </w:rPr>
      </w:pPr>
      <w:r w:rsidRPr="0066275B">
        <w:rPr>
          <w:b/>
          <w:color w:val="FF0000"/>
        </w:rPr>
        <w:t xml:space="preserve"> </w:t>
      </w:r>
    </w:p>
    <w:p w:rsidR="00BC7833" w:rsidRPr="0066275B" w:rsidRDefault="00BC7833">
      <w:pPr>
        <w:spacing w:after="0" w:line="259" w:lineRule="auto"/>
        <w:ind w:left="0" w:firstLine="0"/>
        <w:jc w:val="left"/>
        <w:rPr>
          <w:b/>
          <w:color w:val="FF0000"/>
        </w:rPr>
      </w:pPr>
    </w:p>
    <w:p w:rsidR="00BC7833" w:rsidRPr="0066275B" w:rsidRDefault="00DB4789">
      <w:pPr>
        <w:pStyle w:val="Naslov2"/>
      </w:pPr>
      <w:bookmarkStart w:id="22" w:name="_Toc95304926"/>
      <w:r w:rsidRPr="0066275B">
        <w:t>4.3. Uvjeti tehničke i stručne sposobnosti i njihove minimalne razine te dokumenti kojima se dokazuje ispunjavanje kriterija za odabir gospodarskog subjekta</w:t>
      </w:r>
      <w:bookmarkEnd w:id="22"/>
      <w:r w:rsidRPr="0066275B">
        <w:t xml:space="preserve"> </w:t>
      </w:r>
    </w:p>
    <w:p w:rsidR="00BC7833" w:rsidRPr="0066275B" w:rsidRDefault="00DB4789" w:rsidP="002F6CF4">
      <w:pPr>
        <w:spacing w:after="0" w:line="259" w:lineRule="auto"/>
        <w:ind w:left="0" w:firstLine="0"/>
        <w:jc w:val="left"/>
        <w:rPr>
          <w:color w:val="000000" w:themeColor="text1"/>
        </w:rPr>
      </w:pPr>
      <w:r w:rsidRPr="0066275B">
        <w:rPr>
          <w:color w:val="000000" w:themeColor="text1"/>
        </w:rPr>
        <w:t xml:space="preserve"> </w:t>
      </w:r>
    </w:p>
    <w:p w:rsidR="00BC7833" w:rsidRPr="0066275B" w:rsidRDefault="00DB4789">
      <w:pPr>
        <w:spacing w:after="8" w:line="259" w:lineRule="auto"/>
        <w:ind w:left="0" w:firstLine="0"/>
        <w:jc w:val="left"/>
        <w:rPr>
          <w:color w:val="000000" w:themeColor="text1"/>
        </w:rPr>
      </w:pPr>
      <w:r w:rsidRPr="0066275B">
        <w:rPr>
          <w:b/>
          <w:bCs/>
          <w:color w:val="000000" w:themeColor="text1"/>
        </w:rPr>
        <w:t>4.3.</w:t>
      </w:r>
      <w:r w:rsidR="002F6CF4">
        <w:rPr>
          <w:b/>
          <w:bCs/>
          <w:color w:val="000000" w:themeColor="text1"/>
        </w:rPr>
        <w:t>1</w:t>
      </w:r>
      <w:r w:rsidRPr="0066275B">
        <w:rPr>
          <w:b/>
          <w:bCs/>
          <w:color w:val="000000" w:themeColor="text1"/>
        </w:rPr>
        <w:t xml:space="preserve">. </w:t>
      </w:r>
      <w:r w:rsidRPr="0066275B">
        <w:rPr>
          <w:color w:val="000000" w:themeColor="text1"/>
        </w:rPr>
        <w:t xml:space="preserve">Gospodarski subjekt u ponudi dostavlja katalog i/ili prospekt proizvođača ponuđenog proizvoda kojim se nedvojbeno dokazuje, a da Naručitelj može prepoznati, da ponuđeni proizvod odgovara navedenom u troškovniku (koji mogu biti i na drugom stranom jeziku samo uz uvjet da je priložen prijevod sudskog tumača na hrvatski jezik). </w:t>
      </w:r>
    </w:p>
    <w:p w:rsidR="00BC7833" w:rsidRPr="0066275B" w:rsidRDefault="00BC7833">
      <w:pPr>
        <w:spacing w:after="8" w:line="259" w:lineRule="auto"/>
        <w:ind w:left="0" w:firstLine="0"/>
        <w:jc w:val="left"/>
        <w:rPr>
          <w:color w:val="000000" w:themeColor="text1"/>
        </w:rPr>
      </w:pPr>
    </w:p>
    <w:p w:rsidR="00BC7833" w:rsidRPr="0066275B" w:rsidRDefault="00DB4789" w:rsidP="00A260A9">
      <w:pPr>
        <w:spacing w:after="8" w:line="259" w:lineRule="auto"/>
        <w:ind w:left="0" w:firstLine="0"/>
        <w:rPr>
          <w:color w:val="000000" w:themeColor="text1"/>
        </w:rPr>
      </w:pPr>
      <w:r w:rsidRPr="0066275B">
        <w:rPr>
          <w:color w:val="000000" w:themeColor="text1"/>
        </w:rPr>
        <w:t xml:space="preserve">Uz svaku stavku u troškovniku potrebno je dopisati broj stranice kataloga i/ili prospekta na kojoj je naveden traženi podatak, a uz svaki podatak u katalogu i/ili prospektu potrebno je dopisati redni broj stavke troškovnika koja se dokazuje istim podatkom. </w:t>
      </w:r>
    </w:p>
    <w:p w:rsidR="00BC7833" w:rsidRPr="0066275B" w:rsidRDefault="00DB4789" w:rsidP="00A260A9">
      <w:pPr>
        <w:spacing w:after="8" w:line="259" w:lineRule="auto"/>
        <w:ind w:left="0" w:firstLine="0"/>
        <w:rPr>
          <w:color w:val="000000" w:themeColor="text1"/>
        </w:rPr>
      </w:pPr>
      <w:r w:rsidRPr="0066275B">
        <w:rPr>
          <w:color w:val="000000" w:themeColor="text1"/>
        </w:rPr>
        <w:t>Iznimno, stavke troškovnika koje nisu vidljive iz kataloga i/ili prospekta proizvođača ponuđenog proizvoda moraju biti dokazane originalnom izjavom i/ili potvrdom proizvođača ili ovlaštenog zastupnika proizvođača.</w:t>
      </w:r>
    </w:p>
    <w:p w:rsidR="00BC7833" w:rsidRPr="0066275B" w:rsidRDefault="00DB4789">
      <w:pPr>
        <w:spacing w:after="0" w:line="259" w:lineRule="auto"/>
        <w:ind w:left="0" w:firstLine="0"/>
        <w:jc w:val="left"/>
        <w:rPr>
          <w:color w:val="000000" w:themeColor="text1"/>
        </w:rPr>
      </w:pPr>
      <w:r w:rsidRPr="0066275B">
        <w:rPr>
          <w:b/>
          <w:color w:val="000000" w:themeColor="text1"/>
        </w:rPr>
        <w:t xml:space="preserve"> </w:t>
      </w:r>
    </w:p>
    <w:p w:rsidR="00BC7833" w:rsidRDefault="00BC7833">
      <w:pPr>
        <w:spacing w:after="0" w:line="259" w:lineRule="auto"/>
        <w:ind w:left="0" w:firstLine="0"/>
        <w:jc w:val="left"/>
        <w:rPr>
          <w:color w:val="000000" w:themeColor="text1"/>
        </w:rPr>
      </w:pPr>
    </w:p>
    <w:p w:rsidR="00FF110C" w:rsidRPr="0066275B" w:rsidRDefault="00FF110C">
      <w:pPr>
        <w:spacing w:after="0" w:line="259" w:lineRule="auto"/>
        <w:ind w:left="0" w:firstLine="0"/>
        <w:jc w:val="left"/>
        <w:rPr>
          <w:color w:val="000000" w:themeColor="text1"/>
        </w:rPr>
      </w:pPr>
    </w:p>
    <w:p w:rsidR="00BC7833" w:rsidRPr="0066275B" w:rsidRDefault="00BC7833">
      <w:pPr>
        <w:spacing w:after="0" w:line="259" w:lineRule="auto"/>
        <w:ind w:left="0" w:firstLine="0"/>
        <w:jc w:val="left"/>
        <w:rPr>
          <w:color w:val="000000" w:themeColor="text1"/>
        </w:rPr>
      </w:pPr>
    </w:p>
    <w:p w:rsidR="00BC7833" w:rsidRPr="0066275B" w:rsidRDefault="00BC7833">
      <w:pPr>
        <w:spacing w:after="0" w:line="259" w:lineRule="auto"/>
        <w:ind w:left="0" w:firstLine="0"/>
        <w:jc w:val="left"/>
        <w:rPr>
          <w:color w:val="000000" w:themeColor="text1"/>
        </w:rPr>
      </w:pPr>
    </w:p>
    <w:p w:rsidR="00BC7833" w:rsidRPr="0066275B" w:rsidRDefault="00DB4789">
      <w:pPr>
        <w:pStyle w:val="Naslov1"/>
      </w:pPr>
      <w:bookmarkStart w:id="23" w:name="_Toc95304927"/>
      <w:r w:rsidRPr="0066275B">
        <w:lastRenderedPageBreak/>
        <w:t>5. PODACI O PONUDI</w:t>
      </w:r>
      <w:bookmarkEnd w:id="23"/>
      <w:r w:rsidRPr="0066275B">
        <w:t xml:space="preserve"> </w:t>
      </w:r>
    </w:p>
    <w:p w:rsidR="00BC7833" w:rsidRPr="0066275B" w:rsidRDefault="00DB4789">
      <w:pPr>
        <w:spacing w:after="26" w:line="259" w:lineRule="auto"/>
        <w:ind w:left="0" w:firstLine="0"/>
        <w:jc w:val="left"/>
        <w:rPr>
          <w:color w:val="000000" w:themeColor="text1"/>
        </w:rPr>
      </w:pPr>
      <w:r w:rsidRPr="0066275B">
        <w:rPr>
          <w:color w:val="000000" w:themeColor="text1"/>
        </w:rPr>
        <w:t xml:space="preserve"> </w:t>
      </w:r>
    </w:p>
    <w:p w:rsidR="00BC7833" w:rsidRPr="0066275B" w:rsidRDefault="00DB4789">
      <w:pPr>
        <w:pStyle w:val="Naslov2"/>
      </w:pPr>
      <w:bookmarkStart w:id="24" w:name="_Toc95304928"/>
      <w:r w:rsidRPr="0066275B">
        <w:t>5.1. Sadržaj i način izrade i dostave ponude</w:t>
      </w:r>
      <w:bookmarkEnd w:id="24"/>
    </w:p>
    <w:p w:rsidR="00BC7833" w:rsidRPr="0066275B" w:rsidRDefault="00DB4789">
      <w:pPr>
        <w:spacing w:after="8" w:line="259" w:lineRule="auto"/>
        <w:ind w:left="0" w:firstLine="0"/>
        <w:jc w:val="left"/>
        <w:rPr>
          <w:color w:val="000000" w:themeColor="text1"/>
        </w:rPr>
      </w:pPr>
      <w:r w:rsidRPr="0066275B">
        <w:rPr>
          <w:color w:val="000000" w:themeColor="text1"/>
        </w:rPr>
        <w:t xml:space="preserve"> </w:t>
      </w:r>
    </w:p>
    <w:p w:rsidR="00BC7833" w:rsidRPr="0066275B" w:rsidRDefault="00DB4789">
      <w:pPr>
        <w:pStyle w:val="Naslov3"/>
        <w:jc w:val="left"/>
      </w:pPr>
      <w:r w:rsidRPr="0066275B">
        <w:t xml:space="preserve">5.1.1. </w:t>
      </w:r>
      <w:r w:rsidRPr="0066275B">
        <w:rPr>
          <w:b w:val="0"/>
        </w:rPr>
        <w:t>Sadržaj ponude</w:t>
      </w:r>
      <w:r w:rsidRPr="0066275B">
        <w:t xml:space="preserve"> </w:t>
      </w:r>
    </w:p>
    <w:p w:rsidR="00BC7833" w:rsidRPr="0066275B" w:rsidRDefault="00DB4789">
      <w:pPr>
        <w:numPr>
          <w:ilvl w:val="0"/>
          <w:numId w:val="11"/>
        </w:numPr>
        <w:spacing w:after="6"/>
        <w:ind w:hanging="360"/>
        <w:rPr>
          <w:color w:val="000000" w:themeColor="text1"/>
        </w:rPr>
      </w:pPr>
      <w:r w:rsidRPr="0066275B">
        <w:rPr>
          <w:color w:val="000000" w:themeColor="text1"/>
        </w:rPr>
        <w:t>Dokumenti kojima se dokazuje nepostojanje osnova za isključenje</w:t>
      </w:r>
    </w:p>
    <w:p w:rsidR="00BC7833" w:rsidRPr="0066275B" w:rsidRDefault="00DB4789">
      <w:pPr>
        <w:numPr>
          <w:ilvl w:val="0"/>
          <w:numId w:val="11"/>
        </w:numPr>
        <w:spacing w:after="6"/>
        <w:ind w:hanging="360"/>
        <w:rPr>
          <w:color w:val="000000" w:themeColor="text1"/>
        </w:rPr>
      </w:pPr>
      <w:r w:rsidRPr="0066275B">
        <w:rPr>
          <w:color w:val="000000" w:themeColor="text1"/>
        </w:rPr>
        <w:t xml:space="preserve">Dokumenti kojima se dokazuje ispunjavanje uvjeta sposobnosti </w:t>
      </w:r>
    </w:p>
    <w:p w:rsidR="00BC7833" w:rsidRPr="0066275B" w:rsidRDefault="00DB4789">
      <w:pPr>
        <w:pStyle w:val="Odlomakpopisa"/>
        <w:numPr>
          <w:ilvl w:val="0"/>
          <w:numId w:val="33"/>
        </w:numPr>
        <w:rPr>
          <w:color w:val="000000" w:themeColor="text1"/>
        </w:rPr>
      </w:pPr>
      <w:r w:rsidRPr="0066275B">
        <w:rPr>
          <w:color w:val="000000" w:themeColor="text1"/>
        </w:rPr>
        <w:t xml:space="preserve">Popunjeni izvorni obrazac Troškovnika koji je sastavni dio Dokumentacije o nabavi </w:t>
      </w:r>
    </w:p>
    <w:p w:rsidR="00BC7833" w:rsidRPr="0066275B" w:rsidRDefault="00DB4789">
      <w:pPr>
        <w:numPr>
          <w:ilvl w:val="0"/>
          <w:numId w:val="11"/>
        </w:numPr>
        <w:ind w:hanging="360"/>
        <w:rPr>
          <w:color w:val="000000" w:themeColor="text1"/>
        </w:rPr>
      </w:pPr>
      <w:r w:rsidRPr="0066275B">
        <w:rPr>
          <w:color w:val="000000" w:themeColor="text1"/>
        </w:rPr>
        <w:t xml:space="preserve">Potpisan prijedlog ugovora o nabavi robe </w:t>
      </w:r>
    </w:p>
    <w:p w:rsidR="00BC7833" w:rsidRPr="0066275B" w:rsidRDefault="00DB4789">
      <w:pPr>
        <w:numPr>
          <w:ilvl w:val="0"/>
          <w:numId w:val="11"/>
        </w:numPr>
        <w:ind w:hanging="360"/>
        <w:rPr>
          <w:color w:val="000000" w:themeColor="text1"/>
        </w:rPr>
      </w:pPr>
      <w:r w:rsidRPr="0066275B">
        <w:rPr>
          <w:color w:val="000000" w:themeColor="text1"/>
        </w:rPr>
        <w:t xml:space="preserve">Ostalo traženo Dokumentacijom o nabavi i/ili Troškovniku </w:t>
      </w:r>
    </w:p>
    <w:p w:rsidR="00BC7833" w:rsidRPr="0066275B" w:rsidRDefault="00DB4789">
      <w:pPr>
        <w:spacing w:after="8" w:line="259" w:lineRule="auto"/>
        <w:ind w:left="0" w:firstLine="0"/>
        <w:jc w:val="left"/>
        <w:rPr>
          <w:color w:val="FF0000"/>
        </w:rPr>
      </w:pPr>
      <w:r w:rsidRPr="0066275B">
        <w:rPr>
          <w:color w:val="FF0000"/>
        </w:rPr>
        <w:t xml:space="preserve"> </w:t>
      </w:r>
    </w:p>
    <w:p w:rsidR="00BC7833" w:rsidRPr="0066275B" w:rsidRDefault="00DB4789">
      <w:pPr>
        <w:ind w:left="-5"/>
        <w:rPr>
          <w:b/>
          <w:i/>
          <w:color w:val="auto"/>
        </w:rPr>
      </w:pPr>
      <w:r w:rsidRPr="0066275B">
        <w:rPr>
          <w:b/>
          <w:color w:val="auto"/>
        </w:rPr>
        <w:t>5.1.2.</w:t>
      </w:r>
      <w:r w:rsidRPr="0066275B">
        <w:rPr>
          <w:color w:val="auto"/>
        </w:rPr>
        <w:t xml:space="preserve"> </w:t>
      </w:r>
      <w:r w:rsidRPr="0066275B">
        <w:rPr>
          <w:b/>
          <w:i/>
          <w:color w:val="auto"/>
        </w:rPr>
        <w:t xml:space="preserve">Način izrade i dostave ponude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pStyle w:val="Tijeloteksta-uvlaka2"/>
        <w:rPr>
          <w:color w:val="auto"/>
        </w:rPr>
      </w:pPr>
      <w:r w:rsidRPr="0066275B">
        <w:rPr>
          <w:color w:val="auto"/>
        </w:rPr>
        <w:t xml:space="preserve">Ponuda se izrađuje na način da čini cjelinu. Ako zbog opsega ili drugih objektivnih okolnosti ponuda ne može biti izrađena na način da čini cjelinu, onda se izrađuje u dva ili više dijelova.  </w:t>
      </w:r>
    </w:p>
    <w:p w:rsidR="00BC7833" w:rsidRPr="0066275B" w:rsidRDefault="00BC7833">
      <w:pPr>
        <w:spacing w:after="26"/>
        <w:ind w:left="-5"/>
        <w:rPr>
          <w:b/>
          <w:i/>
          <w:color w:val="000000" w:themeColor="text1"/>
        </w:rPr>
      </w:pPr>
    </w:p>
    <w:p w:rsidR="00BC7833" w:rsidRPr="0066275B" w:rsidRDefault="00DB4789">
      <w:r w:rsidRPr="0066275B">
        <w:rPr>
          <w:b/>
          <w:u w:val="single"/>
        </w:rPr>
        <w:t>Ponuditelji dostavljaju ponudu u papirnatom obliku</w:t>
      </w:r>
      <w:r w:rsidRPr="0066275B">
        <w:t xml:space="preserve"> u omotnici  na adresu naručitelja, u roku za dostavu ponuda.</w:t>
      </w:r>
    </w:p>
    <w:p w:rsidR="00BC7833" w:rsidRPr="0066275B" w:rsidRDefault="00BC7833">
      <w:pPr>
        <w:rPr>
          <w:b/>
          <w:bCs/>
          <w:u w:val="single"/>
        </w:rPr>
      </w:pPr>
    </w:p>
    <w:p w:rsidR="00BC7833" w:rsidRPr="0066275B" w:rsidRDefault="00DB4789">
      <w:pPr>
        <w:rPr>
          <w:b/>
          <w:bCs/>
          <w:u w:val="single"/>
        </w:rPr>
      </w:pPr>
      <w:r w:rsidRPr="0066275B">
        <w:rPr>
          <w:b/>
          <w:bCs/>
          <w:u w:val="single"/>
        </w:rPr>
        <w:t>Na omotnici  mora biti naznačeno:</w:t>
      </w:r>
    </w:p>
    <w:p w:rsidR="00BC7833" w:rsidRPr="0066275B" w:rsidRDefault="00DB4789">
      <w:pPr>
        <w:numPr>
          <w:ilvl w:val="0"/>
          <w:numId w:val="18"/>
        </w:numPr>
        <w:rPr>
          <w:b/>
          <w:bCs/>
        </w:rPr>
      </w:pPr>
      <w:r w:rsidRPr="0066275B">
        <w:rPr>
          <w:b/>
          <w:bCs/>
        </w:rPr>
        <w:t xml:space="preserve">naziv i adresa naručitelja, </w:t>
      </w:r>
    </w:p>
    <w:p w:rsidR="00BC7833" w:rsidRPr="0066275B" w:rsidRDefault="00DB4789">
      <w:pPr>
        <w:numPr>
          <w:ilvl w:val="0"/>
          <w:numId w:val="18"/>
        </w:numPr>
        <w:rPr>
          <w:b/>
          <w:bCs/>
        </w:rPr>
      </w:pPr>
      <w:r w:rsidRPr="0066275B">
        <w:rPr>
          <w:b/>
          <w:bCs/>
        </w:rPr>
        <w:t>naziv, adresa i OIB ponuditelja,</w:t>
      </w:r>
    </w:p>
    <w:p w:rsidR="00BC7833" w:rsidRPr="0066275B" w:rsidRDefault="00DB4789">
      <w:pPr>
        <w:numPr>
          <w:ilvl w:val="0"/>
          <w:numId w:val="18"/>
        </w:numPr>
        <w:rPr>
          <w:b/>
          <w:bCs/>
          <w:color w:val="000000" w:themeColor="text1"/>
        </w:rPr>
      </w:pPr>
      <w:r w:rsidRPr="0066275B">
        <w:rPr>
          <w:b/>
          <w:bCs/>
        </w:rPr>
        <w:t xml:space="preserve">evidencijski broj nabave: </w:t>
      </w:r>
      <w:r w:rsidR="0085011C" w:rsidRPr="0066275B">
        <w:rPr>
          <w:b/>
        </w:rPr>
        <w:t>JN-22/</w:t>
      </w:r>
      <w:r w:rsidR="008A1A24">
        <w:rPr>
          <w:b/>
        </w:rPr>
        <w:t>29</w:t>
      </w:r>
      <w:r w:rsidR="00B02E39">
        <w:rPr>
          <w:b/>
        </w:rPr>
        <w:t>.1</w:t>
      </w:r>
    </w:p>
    <w:p w:rsidR="00BC7833" w:rsidRPr="0066275B" w:rsidRDefault="00DB4789">
      <w:pPr>
        <w:numPr>
          <w:ilvl w:val="0"/>
          <w:numId w:val="34"/>
        </w:numPr>
        <w:spacing w:line="276" w:lineRule="auto"/>
        <w:contextualSpacing/>
        <w:rPr>
          <w:b/>
          <w:bCs/>
        </w:rPr>
      </w:pPr>
      <w:r w:rsidRPr="0066275B">
        <w:rPr>
          <w:b/>
          <w:bCs/>
        </w:rPr>
        <w:t xml:space="preserve">naziv predmeta nabave: </w:t>
      </w:r>
      <w:r w:rsidRPr="0066275B">
        <w:rPr>
          <w:b/>
          <w:bCs/>
          <w:color w:val="000000" w:themeColor="text1"/>
        </w:rPr>
        <w:t>„</w:t>
      </w:r>
      <w:r w:rsidR="008A1A24">
        <w:rPr>
          <w:b/>
        </w:rPr>
        <w:t>Uređaj za EMNG za potrebe Klinike za neurologiju</w:t>
      </w:r>
      <w:r w:rsidR="0085011C" w:rsidRPr="0066275B">
        <w:rPr>
          <w:b/>
        </w:rPr>
        <w:t xml:space="preserve"> </w:t>
      </w:r>
      <w:r w:rsidR="00C72404" w:rsidRPr="0066275B">
        <w:rPr>
          <w:b/>
        </w:rPr>
        <w:t>Kliničkog bolničkog centra Osijek</w:t>
      </w:r>
      <w:r w:rsidRPr="0066275B">
        <w:rPr>
          <w:b/>
          <w:color w:val="000000" w:themeColor="text1"/>
        </w:rPr>
        <w:t>“</w:t>
      </w:r>
      <w:r w:rsidRPr="0066275B">
        <w:rPr>
          <w:b/>
          <w:bCs/>
        </w:rPr>
        <w:t xml:space="preserve"> </w:t>
      </w:r>
    </w:p>
    <w:p w:rsidR="00BC7833" w:rsidRPr="0066275B" w:rsidRDefault="00DB4789">
      <w:pPr>
        <w:numPr>
          <w:ilvl w:val="0"/>
          <w:numId w:val="18"/>
        </w:numPr>
        <w:rPr>
          <w:b/>
          <w:bCs/>
          <w:u w:val="single"/>
        </w:rPr>
      </w:pPr>
      <w:r w:rsidRPr="0066275B">
        <w:rPr>
          <w:b/>
          <w:bCs/>
        </w:rPr>
        <w:t>naznaka »NE OTVARAJ«</w:t>
      </w:r>
    </w:p>
    <w:p w:rsidR="00BC7833" w:rsidRPr="0066275B" w:rsidRDefault="00BC7833">
      <w:pPr>
        <w:ind w:left="0" w:firstLine="0"/>
        <w:rPr>
          <w:b/>
          <w:bCs/>
          <w:u w:val="single"/>
        </w:rPr>
      </w:pPr>
    </w:p>
    <w:p w:rsidR="00BC7833" w:rsidRPr="0066275B" w:rsidRDefault="00BC7833">
      <w:pPr>
        <w:rPr>
          <w:b/>
          <w:bCs/>
          <w:u w:val="single"/>
        </w:rPr>
      </w:pPr>
    </w:p>
    <w:p w:rsidR="00BC7833" w:rsidRPr="0066275B" w:rsidRDefault="00DB4789">
      <w:pPr>
        <w:rPr>
          <w:b/>
          <w:bCs/>
        </w:rPr>
      </w:pPr>
      <w:r w:rsidRPr="0066275B">
        <w:rPr>
          <w:b/>
          <w:bCs/>
        </w:rPr>
        <w:tab/>
      </w:r>
      <w:r w:rsidRPr="0066275B">
        <w:rPr>
          <w:b/>
          <w:bCs/>
          <w:u w:val="single"/>
        </w:rPr>
        <w:t>Omotnica se dostavlja u Urudžbeni zapisnik KBC-a Osijek, na adresu</w:t>
      </w:r>
      <w:r w:rsidRPr="0066275B">
        <w:rPr>
          <w:b/>
          <w:bCs/>
        </w:rPr>
        <w:t>:</w:t>
      </w:r>
    </w:p>
    <w:p w:rsidR="00BC7833" w:rsidRPr="0066275B" w:rsidRDefault="00DB4789">
      <w:pPr>
        <w:rPr>
          <w:b/>
          <w:bCs/>
        </w:rPr>
      </w:pPr>
      <w:r w:rsidRPr="0066275B">
        <w:rPr>
          <w:b/>
          <w:bCs/>
        </w:rPr>
        <w:tab/>
      </w:r>
      <w:r w:rsidRPr="0066275B">
        <w:rPr>
          <w:b/>
          <w:bCs/>
        </w:rPr>
        <w:tab/>
        <w:t>KLINIČKI BOLNIČKI CENTAR OSIJEK</w:t>
      </w:r>
    </w:p>
    <w:p w:rsidR="00BC7833" w:rsidRPr="0066275B" w:rsidRDefault="00DB4789">
      <w:pPr>
        <w:rPr>
          <w:b/>
          <w:bCs/>
        </w:rPr>
      </w:pPr>
      <w:r w:rsidRPr="0066275B">
        <w:rPr>
          <w:b/>
          <w:bCs/>
        </w:rPr>
        <w:tab/>
      </w:r>
      <w:r w:rsidRPr="0066275B">
        <w:rPr>
          <w:b/>
          <w:bCs/>
        </w:rPr>
        <w:tab/>
        <w:t xml:space="preserve">J. </w:t>
      </w:r>
      <w:proofErr w:type="spellStart"/>
      <w:r w:rsidRPr="0066275B">
        <w:rPr>
          <w:b/>
          <w:bCs/>
        </w:rPr>
        <w:t>Huttlera</w:t>
      </w:r>
      <w:proofErr w:type="spellEnd"/>
      <w:r w:rsidRPr="0066275B">
        <w:rPr>
          <w:b/>
          <w:bCs/>
        </w:rPr>
        <w:t xml:space="preserve"> 4</w:t>
      </w:r>
    </w:p>
    <w:p w:rsidR="00BC7833" w:rsidRPr="0066275B" w:rsidRDefault="00DB4789">
      <w:pPr>
        <w:rPr>
          <w:b/>
          <w:bCs/>
        </w:rPr>
      </w:pPr>
      <w:r w:rsidRPr="0066275B">
        <w:rPr>
          <w:b/>
          <w:bCs/>
        </w:rPr>
        <w:tab/>
      </w:r>
      <w:r w:rsidRPr="0066275B">
        <w:rPr>
          <w:b/>
          <w:bCs/>
        </w:rPr>
        <w:tab/>
        <w:t>31000 Osijek</w:t>
      </w:r>
    </w:p>
    <w:p w:rsidR="00BC7833" w:rsidRPr="0066275B" w:rsidRDefault="00BC7833">
      <w:pPr>
        <w:spacing w:after="9" w:line="259" w:lineRule="auto"/>
        <w:ind w:left="0" w:firstLine="0"/>
        <w:jc w:val="left"/>
        <w:rPr>
          <w:color w:val="auto"/>
        </w:rPr>
      </w:pPr>
    </w:p>
    <w:p w:rsidR="00BC7833" w:rsidRPr="0066275B" w:rsidRDefault="00DB4789">
      <w:pPr>
        <w:ind w:left="-5"/>
        <w:rPr>
          <w:color w:val="auto"/>
        </w:rPr>
      </w:pPr>
      <w:r w:rsidRPr="0066275B">
        <w:rPr>
          <w:color w:val="auto"/>
        </w:rPr>
        <w:t xml:space="preserve">Ponuditelj samostalno određuje način dostave dijela ponude i sam snosi rizik eventualnog gubitka odnosno nepravovremene dostave dijela ponude. </w:t>
      </w:r>
    </w:p>
    <w:p w:rsidR="00BC7833" w:rsidRPr="0066275B" w:rsidRDefault="00DB4789">
      <w:pPr>
        <w:spacing w:after="26"/>
        <w:ind w:left="-5"/>
        <w:rPr>
          <w:color w:val="auto"/>
        </w:rPr>
      </w:pPr>
      <w:r w:rsidRPr="0066275B">
        <w:rPr>
          <w:color w:val="auto"/>
        </w:rPr>
        <w:t xml:space="preserve">Ponuda dostavljena nakon isteka roka za dostavu ponuda obilježava se kao zakašnjeli i neotvoren se bez odgode vraća pošiljatelju. </w:t>
      </w:r>
    </w:p>
    <w:p w:rsidR="00BC7833" w:rsidRPr="0066275B" w:rsidRDefault="00BC7833">
      <w:pPr>
        <w:pStyle w:val="Tijeloteksta-uvlaka2"/>
      </w:pPr>
    </w:p>
    <w:p w:rsidR="00BC7833" w:rsidRPr="0066275B" w:rsidRDefault="00DB4789">
      <w:pPr>
        <w:pStyle w:val="Naslov2"/>
      </w:pPr>
      <w:bookmarkStart w:id="25" w:name="_Toc95304929"/>
      <w:r w:rsidRPr="0066275B">
        <w:t>5.2. Način određivanja cijene ponude</w:t>
      </w:r>
      <w:bookmarkEnd w:id="25"/>
      <w:r w:rsidRPr="0066275B">
        <w:t xml:space="preserve"> </w:t>
      </w:r>
    </w:p>
    <w:p w:rsidR="00BC7833" w:rsidRPr="0066275B" w:rsidRDefault="00DB4789">
      <w:pPr>
        <w:spacing w:after="0" w:line="259" w:lineRule="auto"/>
        <w:ind w:left="0" w:firstLine="0"/>
        <w:jc w:val="left"/>
        <w:rPr>
          <w:color w:val="000000" w:themeColor="text1"/>
        </w:rPr>
      </w:pPr>
      <w:r w:rsidRPr="0066275B">
        <w:rPr>
          <w:color w:val="000000" w:themeColor="text1"/>
          <w:sz w:val="24"/>
        </w:rPr>
        <w:t xml:space="preserve"> </w:t>
      </w:r>
    </w:p>
    <w:p w:rsidR="00BC7833" w:rsidRPr="0066275B" w:rsidRDefault="00DB4789">
      <w:pPr>
        <w:ind w:left="-5"/>
        <w:rPr>
          <w:color w:val="000000" w:themeColor="text1"/>
        </w:rPr>
      </w:pPr>
      <w:r w:rsidRPr="0066275B">
        <w:rPr>
          <w:color w:val="000000" w:themeColor="text1"/>
        </w:rPr>
        <w:t xml:space="preserve">Ponuditelj je obvezan: </w:t>
      </w:r>
    </w:p>
    <w:p w:rsidR="00BC7833" w:rsidRPr="0066275B" w:rsidRDefault="00DB4789">
      <w:pPr>
        <w:numPr>
          <w:ilvl w:val="0"/>
          <w:numId w:val="12"/>
        </w:numPr>
        <w:ind w:hanging="360"/>
        <w:rPr>
          <w:color w:val="000000" w:themeColor="text1"/>
        </w:rPr>
      </w:pPr>
      <w:r w:rsidRPr="0066275B">
        <w:rPr>
          <w:color w:val="000000" w:themeColor="text1"/>
        </w:rPr>
        <w:t xml:space="preserve">navesti jedinične cijene za svaku pojedinu stavku troškovnika (bez PDV-a, iznos PDV -a i ukupna cijenu s PDV-om) </w:t>
      </w:r>
    </w:p>
    <w:p w:rsidR="00BC7833" w:rsidRPr="0066275B" w:rsidRDefault="00DB4789">
      <w:pPr>
        <w:numPr>
          <w:ilvl w:val="0"/>
          <w:numId w:val="12"/>
        </w:numPr>
        <w:ind w:hanging="360"/>
        <w:rPr>
          <w:color w:val="000000" w:themeColor="text1"/>
        </w:rPr>
      </w:pPr>
      <w:r w:rsidRPr="0066275B">
        <w:rPr>
          <w:color w:val="000000" w:themeColor="text1"/>
        </w:rPr>
        <w:t xml:space="preserve">cijenu ponude iskazati u kunama, brojkama </w:t>
      </w:r>
    </w:p>
    <w:p w:rsidR="00BC7833" w:rsidRPr="0066275B" w:rsidRDefault="00DB4789">
      <w:pPr>
        <w:numPr>
          <w:ilvl w:val="0"/>
          <w:numId w:val="12"/>
        </w:numPr>
        <w:ind w:hanging="360"/>
        <w:rPr>
          <w:color w:val="000000" w:themeColor="text1"/>
        </w:rPr>
      </w:pPr>
      <w:r w:rsidRPr="0066275B">
        <w:rPr>
          <w:color w:val="000000" w:themeColor="text1"/>
        </w:rPr>
        <w:t xml:space="preserve">cijena ponude bez PDV-a mora sadržavati sve troškove i popuste </w:t>
      </w:r>
    </w:p>
    <w:p w:rsidR="00BC7833" w:rsidRPr="0066275B" w:rsidRDefault="00DB4789">
      <w:pPr>
        <w:ind w:left="-5"/>
        <w:rPr>
          <w:color w:val="000000" w:themeColor="text1"/>
        </w:rPr>
      </w:pPr>
      <w:r w:rsidRPr="0066275B">
        <w:rPr>
          <w:color w:val="000000" w:themeColor="text1"/>
        </w:rPr>
        <w:t xml:space="preserve">Ukoliko ponuditelj nije u sustavu PDV-a, tada u Troškovniku na mjestu predviđenom za upis cijene ponude s PDV-om upisuje isti iznos koji je upisan na mjestu predviđenom za upis cijene bez PDV-a, a mjesto za upis iznosa PDV-a ostavlja prazno.  </w:t>
      </w:r>
    </w:p>
    <w:p w:rsidR="00BC7833" w:rsidRPr="0066275B" w:rsidRDefault="00DB4789">
      <w:pPr>
        <w:spacing w:line="259" w:lineRule="auto"/>
        <w:ind w:left="0" w:firstLine="0"/>
        <w:jc w:val="left"/>
        <w:rPr>
          <w:color w:val="000000" w:themeColor="text1"/>
        </w:rPr>
      </w:pPr>
      <w:r w:rsidRPr="0066275B">
        <w:rPr>
          <w:color w:val="000000" w:themeColor="text1"/>
        </w:rPr>
        <w:t xml:space="preserve"> </w:t>
      </w:r>
    </w:p>
    <w:p w:rsidR="00BC7833" w:rsidRPr="0066275B" w:rsidRDefault="00DB4789">
      <w:pPr>
        <w:ind w:left="-5"/>
        <w:rPr>
          <w:color w:val="000000" w:themeColor="text1"/>
        </w:rPr>
      </w:pPr>
      <w:r w:rsidRPr="0066275B">
        <w:rPr>
          <w:color w:val="000000" w:themeColor="text1"/>
        </w:rPr>
        <w:t xml:space="preserve">Jedinične cijene su fiksne i nepromjenjive tijekom trajanja ugovora. </w:t>
      </w:r>
    </w:p>
    <w:p w:rsidR="00BC7833" w:rsidRPr="0066275B" w:rsidRDefault="00BC7833">
      <w:pPr>
        <w:spacing w:after="0" w:line="259" w:lineRule="auto"/>
        <w:ind w:left="0" w:firstLine="0"/>
        <w:jc w:val="left"/>
        <w:rPr>
          <w:color w:val="000000" w:themeColor="text1"/>
        </w:rPr>
      </w:pPr>
    </w:p>
    <w:p w:rsidR="00BC7833" w:rsidRPr="0066275B" w:rsidRDefault="00DB4789">
      <w:pPr>
        <w:pStyle w:val="Naslov2"/>
      </w:pPr>
      <w:bookmarkStart w:id="26" w:name="_Toc95304930"/>
      <w:r w:rsidRPr="0066275B">
        <w:lastRenderedPageBreak/>
        <w:t>5.3. Valuta ponude</w:t>
      </w:r>
      <w:bookmarkEnd w:id="26"/>
      <w:r w:rsidRPr="0066275B">
        <w:t xml:space="preserve"> </w:t>
      </w:r>
    </w:p>
    <w:p w:rsidR="00BC7833" w:rsidRPr="0066275B" w:rsidRDefault="00DB4789">
      <w:pPr>
        <w:spacing w:after="17" w:line="259" w:lineRule="auto"/>
        <w:ind w:left="0" w:firstLine="0"/>
        <w:rPr>
          <w:color w:val="000000" w:themeColor="text1"/>
        </w:rPr>
      </w:pPr>
      <w:r w:rsidRPr="0066275B">
        <w:rPr>
          <w:b/>
          <w:color w:val="000000" w:themeColor="text1"/>
        </w:rPr>
        <w:t xml:space="preserve"> </w:t>
      </w:r>
    </w:p>
    <w:p w:rsidR="00BC7833" w:rsidRPr="0066275B" w:rsidRDefault="00DB4789">
      <w:pPr>
        <w:ind w:left="-5"/>
        <w:rPr>
          <w:color w:val="000000" w:themeColor="text1"/>
        </w:rPr>
      </w:pPr>
      <w:r w:rsidRPr="0066275B">
        <w:rPr>
          <w:color w:val="000000" w:themeColor="text1"/>
        </w:rPr>
        <w:t xml:space="preserve">Cijena mora biti iskazana u apsolutnom iznosu u nacionalnoj valuti zemlje naručitelja (HRK).  </w:t>
      </w:r>
    </w:p>
    <w:p w:rsidR="00BC7833" w:rsidRPr="0066275B" w:rsidRDefault="00BC7833">
      <w:pPr>
        <w:ind w:left="-5"/>
        <w:rPr>
          <w:color w:val="000000" w:themeColor="text1"/>
        </w:rPr>
      </w:pPr>
    </w:p>
    <w:p w:rsidR="00BC7833" w:rsidRPr="0066275B" w:rsidRDefault="00BC7833">
      <w:pPr>
        <w:ind w:left="-5"/>
        <w:rPr>
          <w:color w:val="000000" w:themeColor="text1"/>
        </w:rPr>
      </w:pPr>
    </w:p>
    <w:p w:rsidR="00BC7833" w:rsidRPr="0066275B" w:rsidRDefault="00DB4789">
      <w:pPr>
        <w:ind w:left="-5"/>
        <w:rPr>
          <w:b/>
          <w:i/>
          <w:color w:val="000000" w:themeColor="text1"/>
        </w:rPr>
      </w:pPr>
      <w:bookmarkStart w:id="27" w:name="_Toc508368270"/>
      <w:r w:rsidRPr="0066275B">
        <w:rPr>
          <w:b/>
          <w:i/>
          <w:color w:val="000000" w:themeColor="text1"/>
        </w:rPr>
        <w:t>5.4. Kriterij za odabir ponude te relativni ponder kriterija</w:t>
      </w:r>
      <w:bookmarkEnd w:id="27"/>
      <w:r w:rsidRPr="0066275B">
        <w:rPr>
          <w:b/>
          <w:i/>
          <w:color w:val="000000" w:themeColor="text1"/>
        </w:rPr>
        <w:t xml:space="preserve"> </w:t>
      </w:r>
    </w:p>
    <w:p w:rsidR="00BC7833" w:rsidRPr="0066275B" w:rsidRDefault="00DB4789">
      <w:pPr>
        <w:ind w:left="-5"/>
        <w:rPr>
          <w:color w:val="000000" w:themeColor="text1"/>
        </w:rPr>
      </w:pPr>
      <w:r w:rsidRPr="0066275B">
        <w:rPr>
          <w:color w:val="000000" w:themeColor="text1"/>
        </w:rPr>
        <w:t xml:space="preserve"> </w:t>
      </w:r>
    </w:p>
    <w:p w:rsidR="00BC7833" w:rsidRPr="0066275B" w:rsidRDefault="00DB4789">
      <w:pPr>
        <w:ind w:left="-5"/>
        <w:rPr>
          <w:b/>
          <w:color w:val="000000" w:themeColor="text1"/>
          <w:u w:val="single"/>
        </w:rPr>
      </w:pPr>
      <w:r w:rsidRPr="0066275B">
        <w:rPr>
          <w:color w:val="000000" w:themeColor="text1"/>
        </w:rPr>
        <w:t xml:space="preserve">Kriterij odabira ponude je </w:t>
      </w:r>
      <w:r w:rsidRPr="0066275B">
        <w:rPr>
          <w:b/>
          <w:color w:val="000000" w:themeColor="text1"/>
          <w:u w:val="single"/>
        </w:rPr>
        <w:t xml:space="preserve">ekonomski najpovoljnija ponuda (ENP) </w:t>
      </w:r>
      <w:r w:rsidRPr="0066275B">
        <w:rPr>
          <w:color w:val="000000" w:themeColor="text1"/>
        </w:rPr>
        <w:t>čiji relativni ponder cijene je 100%.</w:t>
      </w:r>
    </w:p>
    <w:p w:rsidR="00BC7833" w:rsidRPr="0066275B" w:rsidRDefault="00DB4789">
      <w:pPr>
        <w:ind w:left="-5"/>
        <w:rPr>
          <w:color w:val="000000" w:themeColor="text1"/>
        </w:rPr>
      </w:pPr>
      <w:r w:rsidRPr="0066275B">
        <w:rPr>
          <w:color w:val="000000" w:themeColor="text1"/>
        </w:rPr>
        <w:t>Najpovoljniji je onaj ponuditelj čija ponuda zadovoljava uvjete iz Dokumentacije o nabavi i ima najnižu cijenu.</w:t>
      </w:r>
    </w:p>
    <w:p w:rsidR="00BC7833" w:rsidRPr="0066275B" w:rsidRDefault="00BC7833">
      <w:pPr>
        <w:ind w:left="-5"/>
        <w:rPr>
          <w:color w:val="000000" w:themeColor="text1"/>
        </w:rPr>
      </w:pPr>
    </w:p>
    <w:p w:rsidR="00BC7833" w:rsidRPr="0066275B" w:rsidRDefault="00DB4789">
      <w:pPr>
        <w:spacing w:after="0" w:line="259" w:lineRule="auto"/>
        <w:ind w:left="0" w:firstLine="0"/>
        <w:rPr>
          <w:b/>
          <w:color w:val="FF0000"/>
        </w:rPr>
      </w:pPr>
      <w:r w:rsidRPr="0066275B">
        <w:rPr>
          <w:b/>
          <w:color w:val="FF0000"/>
        </w:rPr>
        <w:t xml:space="preserve"> </w:t>
      </w:r>
    </w:p>
    <w:p w:rsidR="00BC7833" w:rsidRPr="0066275B" w:rsidRDefault="00DB4789">
      <w:pPr>
        <w:pStyle w:val="Naslov2"/>
      </w:pPr>
      <w:bookmarkStart w:id="28" w:name="_Toc95304931"/>
      <w:r w:rsidRPr="0066275B">
        <w:t>5.5. Jezik i pismo na kojem se izrađuje ponuda ili njezin dio:</w:t>
      </w:r>
      <w:bookmarkEnd w:id="28"/>
      <w:r w:rsidRPr="0066275B">
        <w:t xml:space="preserve"> </w:t>
      </w:r>
    </w:p>
    <w:p w:rsidR="00BC7833" w:rsidRPr="0066275B" w:rsidRDefault="00DB4789">
      <w:pPr>
        <w:spacing w:after="59" w:line="259" w:lineRule="auto"/>
        <w:ind w:left="0" w:firstLine="0"/>
        <w:rPr>
          <w:color w:val="000000" w:themeColor="text1"/>
        </w:rPr>
      </w:pPr>
      <w:r w:rsidRPr="0066275B">
        <w:rPr>
          <w:color w:val="000000" w:themeColor="text1"/>
        </w:rPr>
        <w:t xml:space="preserve"> </w:t>
      </w:r>
    </w:p>
    <w:p w:rsidR="00BC7833" w:rsidRPr="0066275B" w:rsidRDefault="00DB4789">
      <w:pPr>
        <w:spacing w:after="40"/>
        <w:ind w:left="-5"/>
        <w:rPr>
          <w:color w:val="000000" w:themeColor="text1"/>
        </w:rPr>
      </w:pPr>
      <w:r w:rsidRPr="0066275B">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Pr="0066275B" w:rsidRDefault="00DB4789">
      <w:pPr>
        <w:spacing w:after="0" w:line="259" w:lineRule="auto"/>
        <w:ind w:left="0" w:firstLine="0"/>
        <w:rPr>
          <w:color w:val="000000" w:themeColor="text1"/>
          <w:sz w:val="24"/>
        </w:rPr>
      </w:pPr>
      <w:r w:rsidRPr="0066275B">
        <w:rPr>
          <w:color w:val="000000" w:themeColor="text1"/>
        </w:rPr>
        <w:t>Iznimno, korištenje posuđenica u hrvatskom jeziku, kao npr. anglizama, internacionalizama, prevedenica i sl., ne mora biti popraćeno prijevodom ovlaštenog sudskog tumača.</w:t>
      </w:r>
      <w:r w:rsidRPr="0066275B">
        <w:rPr>
          <w:color w:val="000000" w:themeColor="text1"/>
          <w:sz w:val="24"/>
        </w:rPr>
        <w:t xml:space="preserve"> </w:t>
      </w:r>
    </w:p>
    <w:p w:rsidR="00BC7833" w:rsidRPr="0066275B" w:rsidRDefault="00BC7833">
      <w:pPr>
        <w:spacing w:after="0" w:line="259" w:lineRule="auto"/>
        <w:ind w:left="0" w:firstLine="0"/>
        <w:rPr>
          <w:color w:val="000000" w:themeColor="text1"/>
        </w:rPr>
      </w:pPr>
    </w:p>
    <w:p w:rsidR="00BC7833" w:rsidRPr="0066275B" w:rsidRDefault="00BC7833">
      <w:pPr>
        <w:spacing w:after="0" w:line="259" w:lineRule="auto"/>
        <w:ind w:left="0" w:firstLine="0"/>
        <w:rPr>
          <w:color w:val="000000" w:themeColor="text1"/>
        </w:rPr>
      </w:pPr>
    </w:p>
    <w:p w:rsidR="00BC7833" w:rsidRPr="0066275B" w:rsidRDefault="00DB4789">
      <w:pPr>
        <w:pStyle w:val="Naslov2"/>
      </w:pPr>
      <w:bookmarkStart w:id="29" w:name="_Toc95304932"/>
      <w:r w:rsidRPr="0066275B">
        <w:t>5.6. Rok valjanosti ponude</w:t>
      </w:r>
      <w:bookmarkEnd w:id="29"/>
      <w:r w:rsidRPr="0066275B">
        <w:t xml:space="preserve"> </w:t>
      </w:r>
    </w:p>
    <w:p w:rsidR="00BC7833" w:rsidRPr="0066275B" w:rsidRDefault="00DB4789">
      <w:pPr>
        <w:spacing w:after="0" w:line="259" w:lineRule="auto"/>
        <w:ind w:left="0" w:firstLine="0"/>
        <w:rPr>
          <w:color w:val="000000" w:themeColor="text1"/>
        </w:rPr>
      </w:pPr>
      <w:r w:rsidRPr="0066275B">
        <w:rPr>
          <w:color w:val="000000" w:themeColor="text1"/>
          <w:sz w:val="24"/>
        </w:rPr>
        <w:t xml:space="preserve"> </w:t>
      </w:r>
    </w:p>
    <w:p w:rsidR="00BC7833" w:rsidRPr="0066275B" w:rsidRDefault="00DB4789">
      <w:pPr>
        <w:pStyle w:val="Tijeloteksta2"/>
        <w:jc w:val="both"/>
        <w:rPr>
          <w:color w:val="000000" w:themeColor="text1"/>
        </w:rPr>
      </w:pPr>
      <w:r w:rsidRPr="0066275B">
        <w:rPr>
          <w:color w:val="000000" w:themeColor="text1"/>
        </w:rPr>
        <w:t>Rok valjanosti ponude mora biti naveden u ponudi i ne može biti kraći od 90 (devedeset) dana od dana otvaranja ponuda, s tim da naručitelj može pisanim putem zatražiti produženje roka valjanosti ponuda.</w:t>
      </w:r>
    </w:p>
    <w:p w:rsidR="00BC7833" w:rsidRPr="0066275B" w:rsidRDefault="00DB4789">
      <w:pPr>
        <w:spacing w:after="9" w:line="259" w:lineRule="auto"/>
        <w:ind w:left="0" w:firstLine="0"/>
        <w:rPr>
          <w:color w:val="FF0000"/>
        </w:rPr>
      </w:pPr>
      <w:r w:rsidRPr="0066275B">
        <w:rPr>
          <w:color w:val="FF0000"/>
          <w:sz w:val="24"/>
        </w:rPr>
        <w:t xml:space="preserve"> </w:t>
      </w:r>
    </w:p>
    <w:p w:rsidR="00BC7833" w:rsidRPr="0066275B" w:rsidRDefault="00BC7833">
      <w:pPr>
        <w:spacing w:after="0" w:line="259" w:lineRule="auto"/>
        <w:ind w:left="0" w:firstLine="0"/>
        <w:jc w:val="left"/>
        <w:rPr>
          <w:color w:val="000000" w:themeColor="text1"/>
        </w:rPr>
      </w:pPr>
    </w:p>
    <w:p w:rsidR="00BC7833" w:rsidRPr="0066275B" w:rsidRDefault="008D084E">
      <w:pPr>
        <w:pStyle w:val="Naslov1"/>
      </w:pPr>
      <w:bookmarkStart w:id="30" w:name="_Toc95304933"/>
      <w:r>
        <w:t>6</w:t>
      </w:r>
      <w:r w:rsidR="00DB4789" w:rsidRPr="0066275B">
        <w:t>. OSTALE ODREDBE</w:t>
      </w:r>
      <w:bookmarkEnd w:id="30"/>
      <w:r w:rsidR="00DB4789" w:rsidRPr="0066275B">
        <w:t xml:space="preserve"> </w:t>
      </w:r>
    </w:p>
    <w:p w:rsidR="00BC7833" w:rsidRPr="0066275B" w:rsidRDefault="00DB4789">
      <w:pPr>
        <w:spacing w:after="0" w:line="259" w:lineRule="auto"/>
        <w:ind w:left="0" w:firstLine="0"/>
        <w:jc w:val="left"/>
        <w:rPr>
          <w:color w:val="000000" w:themeColor="text1"/>
        </w:rPr>
      </w:pPr>
      <w:r w:rsidRPr="0066275B">
        <w:rPr>
          <w:color w:val="000000" w:themeColor="text1"/>
        </w:rPr>
        <w:t xml:space="preserve"> </w:t>
      </w:r>
    </w:p>
    <w:p w:rsidR="00BC7833" w:rsidRPr="0066275B" w:rsidRDefault="00BC7833">
      <w:pPr>
        <w:spacing w:line="259" w:lineRule="auto"/>
        <w:ind w:left="0" w:firstLine="0"/>
        <w:jc w:val="left"/>
        <w:rPr>
          <w:color w:val="000000" w:themeColor="text1"/>
        </w:rPr>
      </w:pPr>
    </w:p>
    <w:p w:rsidR="00BC7833" w:rsidRPr="0066275B" w:rsidRDefault="008D084E">
      <w:pPr>
        <w:keepNext/>
        <w:keepLines/>
        <w:spacing w:after="6"/>
        <w:jc w:val="left"/>
        <w:outlineLvl w:val="1"/>
        <w:rPr>
          <w:b/>
          <w:i/>
        </w:rPr>
      </w:pPr>
      <w:bookmarkStart w:id="31" w:name="_Toc508368274"/>
      <w:bookmarkStart w:id="32" w:name="_Toc95304934"/>
      <w:r>
        <w:rPr>
          <w:b/>
          <w:i/>
        </w:rPr>
        <w:t>6</w:t>
      </w:r>
      <w:r w:rsidR="00DB4789" w:rsidRPr="0066275B">
        <w:rPr>
          <w:b/>
          <w:i/>
        </w:rPr>
        <w:t>.</w:t>
      </w:r>
      <w:r w:rsidR="00A35361" w:rsidRPr="0066275B">
        <w:rPr>
          <w:b/>
          <w:i/>
        </w:rPr>
        <w:t>1</w:t>
      </w:r>
      <w:r w:rsidR="00DB4789" w:rsidRPr="0066275B">
        <w:rPr>
          <w:b/>
          <w:i/>
        </w:rPr>
        <w:t>. Odredbe koje se odnose na zajednicu gospodarskih subjekata</w:t>
      </w:r>
      <w:bookmarkEnd w:id="31"/>
      <w:bookmarkEnd w:id="32"/>
      <w:r w:rsidR="00DB4789" w:rsidRPr="0066275B">
        <w:rPr>
          <w:b/>
          <w:i/>
        </w:rPr>
        <w:t xml:space="preserve"> </w:t>
      </w:r>
    </w:p>
    <w:p w:rsidR="00BC7833" w:rsidRPr="0066275B" w:rsidRDefault="00DB4789">
      <w:pPr>
        <w:spacing w:after="0" w:line="259" w:lineRule="auto"/>
        <w:ind w:left="0" w:firstLine="0"/>
        <w:rPr>
          <w:color w:val="000000" w:themeColor="text1"/>
        </w:rPr>
      </w:pPr>
      <w:r w:rsidRPr="0066275B">
        <w:rPr>
          <w:color w:val="000000" w:themeColor="text1"/>
          <w:sz w:val="24"/>
        </w:rPr>
        <w:t xml:space="preserve"> </w:t>
      </w:r>
    </w:p>
    <w:p w:rsidR="00BC7833" w:rsidRPr="0066275B" w:rsidRDefault="00DB4789">
      <w:pPr>
        <w:ind w:left="-5"/>
        <w:rPr>
          <w:color w:val="000000" w:themeColor="text1"/>
        </w:rPr>
      </w:pPr>
      <w:r w:rsidRPr="0066275B">
        <w:rPr>
          <w:color w:val="000000" w:themeColor="text1"/>
        </w:rPr>
        <w:t xml:space="preserve">Zajednica gospodarskih subjekata može podnijeti i zajedničku ponudu po ovom nadmetanju. </w:t>
      </w:r>
    </w:p>
    <w:p w:rsidR="00BC7833" w:rsidRPr="0066275B" w:rsidRDefault="00DB4789">
      <w:pPr>
        <w:ind w:left="-5"/>
        <w:rPr>
          <w:color w:val="000000" w:themeColor="text1"/>
        </w:rPr>
      </w:pPr>
      <w:r w:rsidRPr="0066275B">
        <w:rPr>
          <w:color w:val="000000" w:themeColor="text1"/>
        </w:rPr>
        <w:t xml:space="preserve">Članovi zajednice gospodarskih subjekata između sebe biraju nositelja zajedničke ponude koji je zadužen za komunikaciju s naručiteljem. </w:t>
      </w:r>
    </w:p>
    <w:p w:rsidR="00BC7833" w:rsidRPr="0066275B" w:rsidRDefault="00DB4789">
      <w:pPr>
        <w:ind w:left="-5"/>
        <w:rPr>
          <w:color w:val="000000" w:themeColor="text1"/>
        </w:rPr>
      </w:pPr>
      <w:r w:rsidRPr="0066275B">
        <w:rPr>
          <w:color w:val="000000" w:themeColor="text1"/>
        </w:rPr>
        <w:t>Ponuda zajednice gospodarskih subjekata mora sadržavati podatke o svakom članu zajednice gospodarskih subjekata, uz obveznu naznaku člana zajednice gospodarskih subjekata koji je ovlašten za komunikaciju s naručiteljem.</w:t>
      </w:r>
    </w:p>
    <w:p w:rsidR="00BC7833" w:rsidRPr="0066275B" w:rsidRDefault="00DB4789">
      <w:pPr>
        <w:spacing w:after="15" w:line="259" w:lineRule="auto"/>
        <w:ind w:left="0" w:firstLine="0"/>
        <w:rPr>
          <w:color w:val="000000" w:themeColor="text1"/>
        </w:rPr>
      </w:pPr>
      <w:r w:rsidRPr="0066275B">
        <w:rPr>
          <w:color w:val="000000" w:themeColor="text1"/>
        </w:rPr>
        <w:t xml:space="preserve">U zajedničkoj ponudi mora se navesti koji će dio predmeta nabave izvršavati pojedini član zajednice gospodarskih subjekata (predmet, količina, vrijednost). </w:t>
      </w:r>
    </w:p>
    <w:p w:rsidR="00BC7833" w:rsidRPr="0066275B" w:rsidRDefault="00DB4789">
      <w:pPr>
        <w:ind w:left="-5"/>
        <w:rPr>
          <w:color w:val="000000" w:themeColor="text1"/>
        </w:rPr>
      </w:pPr>
      <w:r w:rsidRPr="0066275B">
        <w:rPr>
          <w:color w:val="000000" w:themeColor="text1"/>
        </w:rPr>
        <w:t xml:space="preserve">Naručitelj neposredno plaća svakom članu zajednice gospodarskih subjekata za onaj dio ugovora o nabavi koji je on izvršio, ako zajednica gospodarskih subjekata ne odredi drugačije. Odgovornost ponuditelja </w:t>
      </w:r>
      <w:bookmarkStart w:id="33" w:name="_GoBack"/>
      <w:bookmarkEnd w:id="33"/>
      <w:r w:rsidRPr="0066275B">
        <w:rPr>
          <w:color w:val="000000" w:themeColor="text1"/>
        </w:rPr>
        <w:t xml:space="preserve">iz zajedničke ponude je solidarna. </w:t>
      </w:r>
    </w:p>
    <w:p w:rsidR="00BC7833" w:rsidRPr="0066275B" w:rsidRDefault="00DB4789">
      <w:pPr>
        <w:ind w:left="-5"/>
        <w:rPr>
          <w:color w:val="000000" w:themeColor="text1"/>
        </w:rPr>
      </w:pPr>
      <w:r w:rsidRPr="0066275B">
        <w:rPr>
          <w:color w:val="000000" w:themeColor="text1"/>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BC7833" w:rsidRPr="0066275B" w:rsidRDefault="00BC7833">
      <w:pPr>
        <w:spacing w:after="0" w:line="259" w:lineRule="auto"/>
        <w:ind w:left="0" w:firstLine="0"/>
        <w:rPr>
          <w:color w:val="FF0000"/>
          <w:sz w:val="24"/>
        </w:rPr>
      </w:pPr>
    </w:p>
    <w:p w:rsidR="00BC7833" w:rsidRPr="0066275B" w:rsidRDefault="00DB4789">
      <w:pPr>
        <w:keepNext/>
        <w:keepLines/>
        <w:spacing w:after="6"/>
        <w:ind w:left="0" w:firstLine="0"/>
        <w:jc w:val="left"/>
        <w:outlineLvl w:val="1"/>
        <w:rPr>
          <w:b/>
          <w:i/>
          <w:color w:val="auto"/>
        </w:rPr>
      </w:pPr>
      <w:bookmarkStart w:id="34" w:name="_Toc508368119"/>
      <w:bookmarkStart w:id="35" w:name="_Toc508368275"/>
      <w:bookmarkStart w:id="36" w:name="_Toc95304935"/>
      <w:r w:rsidRPr="0066275B">
        <w:rPr>
          <w:b/>
          <w:i/>
          <w:color w:val="auto"/>
        </w:rPr>
        <w:lastRenderedPageBreak/>
        <w:t>Oslanjanje na sposobnost drugih subjekata</w:t>
      </w:r>
      <w:bookmarkEnd w:id="34"/>
      <w:bookmarkEnd w:id="35"/>
      <w:bookmarkEnd w:id="36"/>
      <w:r w:rsidRPr="0066275B">
        <w:rPr>
          <w:b/>
          <w:i/>
          <w:color w:val="auto"/>
        </w:rPr>
        <w:t xml:space="preserve"> </w:t>
      </w:r>
    </w:p>
    <w:p w:rsidR="00BC7833" w:rsidRPr="0066275B" w:rsidRDefault="00DB4789">
      <w:pPr>
        <w:spacing w:after="16" w:line="259" w:lineRule="auto"/>
        <w:ind w:left="0" w:firstLine="0"/>
        <w:rPr>
          <w:color w:val="auto"/>
        </w:rPr>
      </w:pPr>
      <w:r w:rsidRPr="0066275B">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BC7833" w:rsidRPr="0066275B" w:rsidRDefault="00DB4789">
      <w:pPr>
        <w:ind w:left="-5"/>
        <w:rPr>
          <w:color w:val="auto"/>
        </w:rPr>
      </w:pPr>
      <w:r w:rsidRPr="0066275B">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BC7833" w:rsidRPr="0066275B" w:rsidRDefault="00DB4789">
      <w:pPr>
        <w:ind w:left="-5"/>
        <w:rPr>
          <w:color w:val="auto"/>
        </w:rPr>
      </w:pPr>
      <w:r w:rsidRPr="0066275B">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BC7833" w:rsidRPr="0066275B" w:rsidRDefault="00DB4789">
      <w:pPr>
        <w:ind w:left="-5"/>
        <w:rPr>
          <w:color w:val="auto"/>
        </w:rPr>
      </w:pPr>
      <w:r w:rsidRPr="0066275B">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BC7833" w:rsidRPr="0066275B" w:rsidRDefault="00DB4789">
      <w:pPr>
        <w:spacing w:after="28"/>
        <w:ind w:left="-5"/>
        <w:rPr>
          <w:color w:val="auto"/>
        </w:rPr>
      </w:pPr>
      <w:r w:rsidRPr="0066275B">
        <w:rPr>
          <w:color w:val="auto"/>
        </w:rPr>
        <w:t xml:space="preserve">Zajednica gospodarskih subjekata može se osloniti na sposobnost članova zajednice ili drugih subjekata pod uvjetima određenim ovom točkom.  </w:t>
      </w:r>
    </w:p>
    <w:p w:rsidR="00BC7833" w:rsidRPr="0066275B" w:rsidRDefault="00DB4789">
      <w:pPr>
        <w:spacing w:after="0" w:line="259" w:lineRule="auto"/>
        <w:ind w:left="0" w:firstLine="0"/>
        <w:jc w:val="left"/>
        <w:rPr>
          <w:color w:val="FF0000"/>
          <w:sz w:val="24"/>
        </w:rPr>
      </w:pPr>
      <w:r w:rsidRPr="0066275B">
        <w:rPr>
          <w:color w:val="FF0000"/>
          <w:sz w:val="24"/>
        </w:rPr>
        <w:t xml:space="preserve"> </w:t>
      </w:r>
    </w:p>
    <w:p w:rsidR="00BC7833" w:rsidRPr="0066275B" w:rsidRDefault="008D084E">
      <w:pPr>
        <w:keepNext/>
        <w:keepLines/>
        <w:spacing w:after="6"/>
        <w:jc w:val="left"/>
        <w:outlineLvl w:val="1"/>
        <w:rPr>
          <w:b/>
          <w:i/>
        </w:rPr>
      </w:pPr>
      <w:bookmarkStart w:id="37" w:name="_Toc508368276"/>
      <w:bookmarkStart w:id="38" w:name="_Toc95304936"/>
      <w:r>
        <w:rPr>
          <w:b/>
          <w:i/>
        </w:rPr>
        <w:t>6</w:t>
      </w:r>
      <w:r w:rsidR="00DB4789" w:rsidRPr="0066275B">
        <w:rPr>
          <w:b/>
          <w:i/>
        </w:rPr>
        <w:t>.</w:t>
      </w:r>
      <w:r w:rsidR="00A35361" w:rsidRPr="0066275B">
        <w:rPr>
          <w:b/>
          <w:i/>
        </w:rPr>
        <w:t>2</w:t>
      </w:r>
      <w:r w:rsidR="00DB4789" w:rsidRPr="0066275B">
        <w:rPr>
          <w:b/>
          <w:i/>
        </w:rPr>
        <w:t xml:space="preserve">. Odredbe koje se odnose na </w:t>
      </w:r>
      <w:proofErr w:type="spellStart"/>
      <w:r w:rsidR="00DB4789" w:rsidRPr="0066275B">
        <w:rPr>
          <w:b/>
          <w:i/>
        </w:rPr>
        <w:t>podugovaratelje</w:t>
      </w:r>
      <w:bookmarkEnd w:id="37"/>
      <w:bookmarkEnd w:id="38"/>
      <w:proofErr w:type="spellEnd"/>
      <w:r w:rsidR="00DB4789" w:rsidRPr="0066275B">
        <w:rPr>
          <w:b/>
          <w:i/>
        </w:rPr>
        <w:t xml:space="preserve"> </w:t>
      </w:r>
    </w:p>
    <w:p w:rsidR="00BC7833" w:rsidRPr="0066275B" w:rsidRDefault="00DB4789">
      <w:pPr>
        <w:spacing w:after="0" w:line="259" w:lineRule="auto"/>
        <w:ind w:left="0" w:firstLine="0"/>
        <w:jc w:val="left"/>
        <w:rPr>
          <w:color w:val="000000" w:themeColor="text1"/>
        </w:rPr>
      </w:pPr>
      <w:r w:rsidRPr="0066275B">
        <w:rPr>
          <w:b/>
          <w:color w:val="000000" w:themeColor="text1"/>
        </w:rPr>
        <w:t xml:space="preserve"> </w:t>
      </w:r>
    </w:p>
    <w:p w:rsidR="00BC7833" w:rsidRPr="0066275B" w:rsidRDefault="00DB4789">
      <w:pPr>
        <w:ind w:left="-5"/>
        <w:rPr>
          <w:color w:val="000000" w:themeColor="text1"/>
        </w:rPr>
      </w:pPr>
      <w:r w:rsidRPr="0066275B">
        <w:rPr>
          <w:color w:val="000000" w:themeColor="text1"/>
        </w:rPr>
        <w:t xml:space="preserve">Gospodarski subjekt koji namjerava dati dio ugovora o nabavi u podugovor obavezan je u ponudi: </w:t>
      </w:r>
    </w:p>
    <w:p w:rsidR="00BC7833" w:rsidRPr="0066275B" w:rsidRDefault="00DB4789">
      <w:pPr>
        <w:numPr>
          <w:ilvl w:val="0"/>
          <w:numId w:val="13"/>
        </w:numPr>
        <w:spacing w:after="82"/>
        <w:rPr>
          <w:color w:val="000000" w:themeColor="text1"/>
        </w:rPr>
      </w:pPr>
      <w:r w:rsidRPr="0066275B">
        <w:rPr>
          <w:color w:val="000000" w:themeColor="text1"/>
        </w:rPr>
        <w:t xml:space="preserve">navesti koji dio ugovora namjerava dati u podugovor (predmet ili količina, vrijednost ili postotni udio) </w:t>
      </w:r>
    </w:p>
    <w:p w:rsidR="00BC7833" w:rsidRPr="0066275B" w:rsidRDefault="00DB4789">
      <w:pPr>
        <w:numPr>
          <w:ilvl w:val="0"/>
          <w:numId w:val="13"/>
        </w:numPr>
        <w:spacing w:after="35"/>
        <w:rPr>
          <w:color w:val="000000" w:themeColor="text1"/>
        </w:rPr>
      </w:pPr>
      <w:r w:rsidRPr="0066275B">
        <w:rPr>
          <w:color w:val="000000" w:themeColor="text1"/>
        </w:rPr>
        <w:t xml:space="preserve">navesti podatke o </w:t>
      </w:r>
      <w:proofErr w:type="spellStart"/>
      <w:r w:rsidRPr="0066275B">
        <w:rPr>
          <w:color w:val="000000" w:themeColor="text1"/>
        </w:rPr>
        <w:t>podugovarateljima</w:t>
      </w:r>
      <w:proofErr w:type="spellEnd"/>
      <w:r w:rsidRPr="0066275B">
        <w:rPr>
          <w:color w:val="000000" w:themeColor="text1"/>
        </w:rPr>
        <w:t xml:space="preserve"> (naziv ili tvrtka, sjedište, OIB ili nacionalni identifikacijski broj, broj računa, zakonski zastupnici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BC7833">
      <w:pPr>
        <w:spacing w:after="26" w:line="259" w:lineRule="auto"/>
        <w:ind w:left="0" w:firstLine="0"/>
        <w:jc w:val="left"/>
        <w:rPr>
          <w:color w:val="000000" w:themeColor="text1"/>
        </w:rPr>
      </w:pPr>
    </w:p>
    <w:p w:rsidR="00BC7833" w:rsidRPr="0066275B" w:rsidRDefault="00DB4789">
      <w:pPr>
        <w:spacing w:after="35"/>
        <w:ind w:left="-5"/>
        <w:rPr>
          <w:color w:val="000000" w:themeColor="text1"/>
        </w:rPr>
      </w:pPr>
      <w:r w:rsidRPr="0066275B">
        <w:rPr>
          <w:color w:val="000000" w:themeColor="text1"/>
        </w:rPr>
        <w:t xml:space="preserve">Ako je gospodarski subjekt dio ugovora o nabavi dao u podugovor, podaci iz točaka 1. i 2. ovoga stavka moraju biti navedeni u ugovoru o nabavi. </w:t>
      </w:r>
    </w:p>
    <w:p w:rsidR="00BC7833" w:rsidRPr="0066275B" w:rsidRDefault="00DB4789">
      <w:pPr>
        <w:spacing w:after="35"/>
        <w:ind w:left="-5"/>
        <w:rPr>
          <w:color w:val="000000" w:themeColor="text1"/>
        </w:rPr>
      </w:pPr>
      <w:r w:rsidRPr="0066275B">
        <w:rPr>
          <w:color w:val="000000" w:themeColor="text1"/>
        </w:rPr>
        <w:t xml:space="preserve">Javni naručitelj će neposredno plaćati </w:t>
      </w:r>
      <w:proofErr w:type="spellStart"/>
      <w:r w:rsidRPr="0066275B">
        <w:rPr>
          <w:color w:val="000000" w:themeColor="text1"/>
        </w:rPr>
        <w:t>podugovaratelju</w:t>
      </w:r>
      <w:proofErr w:type="spellEnd"/>
      <w:r w:rsidRPr="0066275B">
        <w:rPr>
          <w:color w:val="000000" w:themeColor="text1"/>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sidRPr="0066275B">
        <w:rPr>
          <w:color w:val="000000" w:themeColor="text1"/>
        </w:rPr>
        <w:t>podugovaratelju</w:t>
      </w:r>
      <w:proofErr w:type="spellEnd"/>
      <w:r w:rsidRPr="0066275B">
        <w:rPr>
          <w:color w:val="000000" w:themeColor="text1"/>
        </w:rPr>
        <w:t xml:space="preserve"> za taj dio ugovora već podmirene.  </w:t>
      </w:r>
    </w:p>
    <w:p w:rsidR="00BC7833" w:rsidRPr="0066275B" w:rsidRDefault="00DB4789">
      <w:pPr>
        <w:spacing w:after="35"/>
        <w:ind w:left="-5"/>
        <w:rPr>
          <w:color w:val="000000" w:themeColor="text1"/>
        </w:rPr>
      </w:pPr>
      <w:r w:rsidRPr="0066275B">
        <w:rPr>
          <w:color w:val="000000" w:themeColor="text1"/>
        </w:rPr>
        <w:t xml:space="preserve">Ugovaratelj mora svom računu ili situaciji priložiti račune ili situacije svojih </w:t>
      </w:r>
      <w:proofErr w:type="spellStart"/>
      <w:r w:rsidRPr="0066275B">
        <w:rPr>
          <w:color w:val="000000" w:themeColor="text1"/>
        </w:rPr>
        <w:t>podugovaratelja</w:t>
      </w:r>
      <w:proofErr w:type="spellEnd"/>
      <w:r w:rsidRPr="0066275B">
        <w:rPr>
          <w:color w:val="000000" w:themeColor="text1"/>
        </w:rPr>
        <w:t xml:space="preserve"> koje je prethodno potvrdio.  </w:t>
      </w:r>
    </w:p>
    <w:p w:rsidR="00BC7833" w:rsidRPr="0066275B" w:rsidRDefault="00DB4789">
      <w:pPr>
        <w:spacing w:after="35"/>
        <w:ind w:left="-5"/>
        <w:rPr>
          <w:color w:val="000000" w:themeColor="text1"/>
        </w:rPr>
      </w:pPr>
      <w:r w:rsidRPr="0066275B">
        <w:rPr>
          <w:color w:val="000000" w:themeColor="text1"/>
        </w:rPr>
        <w:t xml:space="preserve">Ugovaratelj može tijekom izvršenja ugovora od javnog naručitelja zahtijevati: </w:t>
      </w:r>
    </w:p>
    <w:p w:rsidR="00BC7833" w:rsidRPr="0066275B" w:rsidRDefault="00DB4789">
      <w:pPr>
        <w:numPr>
          <w:ilvl w:val="0"/>
          <w:numId w:val="14"/>
        </w:numPr>
        <w:spacing w:after="35"/>
        <w:rPr>
          <w:color w:val="000000" w:themeColor="text1"/>
        </w:rPr>
      </w:pPr>
      <w:r w:rsidRPr="0066275B">
        <w:rPr>
          <w:color w:val="000000" w:themeColor="text1"/>
        </w:rPr>
        <w:t xml:space="preserve">promjenu </w:t>
      </w:r>
      <w:proofErr w:type="spellStart"/>
      <w:r w:rsidRPr="0066275B">
        <w:rPr>
          <w:color w:val="000000" w:themeColor="text1"/>
        </w:rPr>
        <w:t>podugovaratelja</w:t>
      </w:r>
      <w:proofErr w:type="spellEnd"/>
      <w:r w:rsidRPr="0066275B">
        <w:rPr>
          <w:color w:val="000000" w:themeColor="text1"/>
        </w:rPr>
        <w:t xml:space="preserve"> za onaj dio ugovora o nabavi koji je prethodno dao u podugovor; </w:t>
      </w:r>
    </w:p>
    <w:p w:rsidR="00BC7833" w:rsidRPr="0066275B" w:rsidRDefault="00DB4789">
      <w:pPr>
        <w:numPr>
          <w:ilvl w:val="0"/>
          <w:numId w:val="14"/>
        </w:numPr>
        <w:spacing w:after="84"/>
        <w:rPr>
          <w:color w:val="000000" w:themeColor="text1"/>
        </w:rPr>
      </w:pPr>
      <w:r w:rsidRPr="0066275B">
        <w:rPr>
          <w:color w:val="000000" w:themeColor="text1"/>
        </w:rPr>
        <w:t xml:space="preserve">uvođenje jednog ili više novih </w:t>
      </w:r>
      <w:proofErr w:type="spellStart"/>
      <w:r w:rsidRPr="0066275B">
        <w:rPr>
          <w:color w:val="000000" w:themeColor="text1"/>
        </w:rPr>
        <w:t>podugovaratelja</w:t>
      </w:r>
      <w:proofErr w:type="spellEnd"/>
      <w:r w:rsidRPr="0066275B">
        <w:rPr>
          <w:color w:val="000000" w:themeColor="text1"/>
        </w:rPr>
        <w:t xml:space="preserve"> čiji ukupni udio ne smije prijeći 30 % vrijednosti ugovora o nabavi bez poreza na dodanu vrijednost, neovisno o tome je li prethodno dao dio ugovora o nabavi u podugovor ili nije; </w:t>
      </w:r>
    </w:p>
    <w:p w:rsidR="00BC7833" w:rsidRPr="0066275B" w:rsidRDefault="00DB4789">
      <w:pPr>
        <w:numPr>
          <w:ilvl w:val="0"/>
          <w:numId w:val="14"/>
        </w:numPr>
        <w:spacing w:after="35"/>
        <w:rPr>
          <w:color w:val="000000" w:themeColor="text1"/>
        </w:rPr>
      </w:pPr>
      <w:r w:rsidRPr="0066275B">
        <w:rPr>
          <w:color w:val="000000" w:themeColor="text1"/>
        </w:rPr>
        <w:t xml:space="preserve">preuzimanje izvršenja dijela ugovora o nabavi koji je prethodno dao u podugovor. </w:t>
      </w:r>
    </w:p>
    <w:p w:rsidR="00BC7833" w:rsidRPr="0066275B" w:rsidRDefault="00DB4789">
      <w:pPr>
        <w:spacing w:after="65" w:line="259" w:lineRule="auto"/>
        <w:ind w:left="1068" w:firstLine="0"/>
        <w:jc w:val="left"/>
        <w:rPr>
          <w:color w:val="000000" w:themeColor="text1"/>
        </w:rPr>
      </w:pPr>
      <w:r w:rsidRPr="0066275B">
        <w:rPr>
          <w:color w:val="000000" w:themeColor="text1"/>
        </w:rPr>
        <w:t xml:space="preserve"> </w:t>
      </w:r>
    </w:p>
    <w:p w:rsidR="00BC7833" w:rsidRPr="0066275B" w:rsidRDefault="00DB4789">
      <w:pPr>
        <w:spacing w:after="35"/>
        <w:ind w:left="-5"/>
        <w:rPr>
          <w:color w:val="000000" w:themeColor="text1"/>
        </w:rPr>
      </w:pPr>
      <w:r w:rsidRPr="0066275B">
        <w:rPr>
          <w:color w:val="000000" w:themeColor="text1"/>
        </w:rPr>
        <w:t xml:space="preserve">Uz zahtjev, ugovaratelj javnom naručitelju dostavlja podatke i dokumente za novog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DB4789">
      <w:pPr>
        <w:numPr>
          <w:ilvl w:val="0"/>
          <w:numId w:val="15"/>
        </w:numPr>
        <w:spacing w:after="57"/>
        <w:rPr>
          <w:color w:val="000000" w:themeColor="text1"/>
        </w:rPr>
      </w:pPr>
      <w:r w:rsidRPr="0066275B">
        <w:rPr>
          <w:color w:val="000000" w:themeColor="text1"/>
        </w:rPr>
        <w:t xml:space="preserve">koji dio ugovora namjerava dati u podugovor (predmet ili količina, vrijednost ili postotni udio) </w:t>
      </w:r>
    </w:p>
    <w:p w:rsidR="00BC7833" w:rsidRPr="0066275B" w:rsidRDefault="00DB4789">
      <w:pPr>
        <w:numPr>
          <w:ilvl w:val="0"/>
          <w:numId w:val="15"/>
        </w:numPr>
        <w:spacing w:after="35"/>
        <w:rPr>
          <w:color w:val="000000" w:themeColor="text1"/>
        </w:rPr>
      </w:pPr>
      <w:r w:rsidRPr="0066275B">
        <w:rPr>
          <w:color w:val="000000" w:themeColor="text1"/>
        </w:rPr>
        <w:t xml:space="preserve">navesti podatke o </w:t>
      </w:r>
      <w:proofErr w:type="spellStart"/>
      <w:r w:rsidRPr="0066275B">
        <w:rPr>
          <w:color w:val="000000" w:themeColor="text1"/>
        </w:rPr>
        <w:t>podugovarateljima</w:t>
      </w:r>
      <w:proofErr w:type="spellEnd"/>
      <w:r w:rsidRPr="0066275B">
        <w:rPr>
          <w:color w:val="000000" w:themeColor="text1"/>
        </w:rPr>
        <w:t xml:space="preserve"> (naziv ili tvrtka, sjedište, OIB ili nacionalni identifikacijski broj, broj računa, zakonski zastupnici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DB4789">
      <w:pPr>
        <w:numPr>
          <w:ilvl w:val="0"/>
          <w:numId w:val="15"/>
        </w:numPr>
        <w:spacing w:after="35"/>
        <w:rPr>
          <w:color w:val="000000" w:themeColor="text1"/>
        </w:rPr>
      </w:pPr>
      <w:r w:rsidRPr="0066275B">
        <w:rPr>
          <w:color w:val="000000" w:themeColor="text1"/>
        </w:rPr>
        <w:t xml:space="preserve">dostaviti europsku jedinstvenu dokumentaciju o nabavi za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DB4789">
      <w:pPr>
        <w:spacing w:after="61" w:line="259" w:lineRule="auto"/>
        <w:ind w:left="720" w:firstLine="0"/>
        <w:jc w:val="left"/>
        <w:rPr>
          <w:color w:val="000000" w:themeColor="text1"/>
        </w:rPr>
      </w:pPr>
      <w:r w:rsidRPr="0066275B">
        <w:rPr>
          <w:color w:val="000000" w:themeColor="text1"/>
        </w:rPr>
        <w:t xml:space="preserve"> </w:t>
      </w:r>
    </w:p>
    <w:p w:rsidR="00BC7833" w:rsidRPr="0066275B" w:rsidRDefault="00DB4789">
      <w:pPr>
        <w:spacing w:after="35"/>
        <w:ind w:left="-5"/>
        <w:rPr>
          <w:color w:val="000000" w:themeColor="text1"/>
        </w:rPr>
      </w:pPr>
      <w:r w:rsidRPr="0066275B">
        <w:rPr>
          <w:color w:val="000000" w:themeColor="text1"/>
        </w:rPr>
        <w:t xml:space="preserve">Javni naručitelj neće odobriti zahtjev ugovaratelja prema članku 225. ZJN 2016: </w:t>
      </w:r>
    </w:p>
    <w:p w:rsidR="00BC7833" w:rsidRPr="0066275B" w:rsidRDefault="00DB4789">
      <w:pPr>
        <w:numPr>
          <w:ilvl w:val="0"/>
          <w:numId w:val="16"/>
        </w:numPr>
        <w:spacing w:after="35"/>
        <w:rPr>
          <w:color w:val="000000" w:themeColor="text1"/>
        </w:rPr>
      </w:pPr>
      <w:r w:rsidRPr="0066275B">
        <w:rPr>
          <w:color w:val="000000" w:themeColor="text1"/>
        </w:rPr>
        <w:lastRenderedPageBreak/>
        <w:t xml:space="preserve">ako se ugovaratelj u postupku nabave radi dokazivanja ispunjenja kriterija za odabir gospodarskog subjekta oslonio na sposobnost </w:t>
      </w:r>
      <w:proofErr w:type="spellStart"/>
      <w:r w:rsidRPr="0066275B">
        <w:rPr>
          <w:color w:val="000000" w:themeColor="text1"/>
        </w:rPr>
        <w:t>podugovaratelja</w:t>
      </w:r>
      <w:proofErr w:type="spellEnd"/>
      <w:r w:rsidRPr="0066275B">
        <w:rPr>
          <w:color w:val="000000" w:themeColor="text1"/>
        </w:rPr>
        <w:t xml:space="preserve"> kojeg sada mijenja, a novi </w:t>
      </w:r>
      <w:proofErr w:type="spellStart"/>
      <w:r w:rsidRPr="0066275B">
        <w:rPr>
          <w:color w:val="000000" w:themeColor="text1"/>
        </w:rPr>
        <w:t>podugovaratelj</w:t>
      </w:r>
      <w:proofErr w:type="spellEnd"/>
      <w:r w:rsidRPr="0066275B">
        <w:rPr>
          <w:color w:val="000000" w:themeColor="text1"/>
        </w:rPr>
        <w:t xml:space="preserve"> ne ispunjava iste uvjete, ili postoje osnove za isključenje </w:t>
      </w:r>
    </w:p>
    <w:p w:rsidR="00BC7833" w:rsidRPr="0066275B" w:rsidRDefault="00DB4789">
      <w:pPr>
        <w:numPr>
          <w:ilvl w:val="0"/>
          <w:numId w:val="16"/>
        </w:numPr>
        <w:spacing w:after="35"/>
        <w:rPr>
          <w:color w:val="000000" w:themeColor="text1"/>
        </w:rPr>
      </w:pPr>
      <w:r w:rsidRPr="0066275B">
        <w:rPr>
          <w:color w:val="000000" w:themeColor="text1"/>
        </w:rPr>
        <w:t xml:space="preserve">ako se ugovaratelj u postupku nabave radi dokazivanja ispunjenja kriterija za odabir gospodarskog subjekta oslonio na sposobnost </w:t>
      </w:r>
      <w:proofErr w:type="spellStart"/>
      <w:r w:rsidRPr="0066275B">
        <w:rPr>
          <w:color w:val="000000" w:themeColor="text1"/>
        </w:rPr>
        <w:t>podugovaratelja</w:t>
      </w:r>
      <w:proofErr w:type="spellEnd"/>
      <w:r w:rsidRPr="0066275B">
        <w:rPr>
          <w:color w:val="000000" w:themeColor="text1"/>
        </w:rPr>
        <w:t xml:space="preserve"> za izvršenje tog dijela, a ugovaratelj samostalno ne posjeduje takvu sposobnost, ili ako je taj dio ugovora već izvršen. </w:t>
      </w:r>
    </w:p>
    <w:p w:rsidR="00BC7833" w:rsidRPr="0066275B" w:rsidRDefault="00DB4789">
      <w:pPr>
        <w:spacing w:after="67" w:line="259" w:lineRule="auto"/>
        <w:ind w:left="408" w:firstLine="0"/>
        <w:jc w:val="left"/>
        <w:rPr>
          <w:color w:val="000000" w:themeColor="text1"/>
        </w:rPr>
      </w:pPr>
      <w:r w:rsidRPr="0066275B">
        <w:rPr>
          <w:color w:val="000000" w:themeColor="text1"/>
        </w:rPr>
        <w:t xml:space="preserve"> </w:t>
      </w:r>
    </w:p>
    <w:p w:rsidR="00BC7833" w:rsidRPr="0066275B" w:rsidRDefault="00DB4789">
      <w:pPr>
        <w:spacing w:after="35"/>
        <w:ind w:left="-5"/>
        <w:rPr>
          <w:color w:val="000000" w:themeColor="text1"/>
        </w:rPr>
      </w:pPr>
      <w:r w:rsidRPr="0066275B">
        <w:rPr>
          <w:color w:val="000000" w:themeColor="text1"/>
        </w:rPr>
        <w:t xml:space="preserve">Sudjelovanje </w:t>
      </w:r>
      <w:proofErr w:type="spellStart"/>
      <w:r w:rsidRPr="0066275B">
        <w:rPr>
          <w:color w:val="000000" w:themeColor="text1"/>
        </w:rPr>
        <w:t>podugovaratelja</w:t>
      </w:r>
      <w:proofErr w:type="spellEnd"/>
      <w:r w:rsidRPr="0066275B">
        <w:rPr>
          <w:color w:val="000000" w:themeColor="text1"/>
        </w:rPr>
        <w:t xml:space="preserve"> ne utječe na odgovornost ugovaratelja za izvršenje ugovora o nabavi. </w:t>
      </w:r>
    </w:p>
    <w:p w:rsidR="00BC7833" w:rsidRPr="0066275B" w:rsidRDefault="00DB4789">
      <w:pPr>
        <w:spacing w:after="31" w:line="259" w:lineRule="auto"/>
        <w:ind w:left="0" w:firstLine="0"/>
        <w:jc w:val="left"/>
        <w:rPr>
          <w:color w:val="000000" w:themeColor="text1"/>
        </w:rPr>
      </w:pPr>
      <w:r w:rsidRPr="0066275B">
        <w:rPr>
          <w:color w:val="000000" w:themeColor="text1"/>
        </w:rPr>
        <w:t xml:space="preserve"> </w:t>
      </w:r>
    </w:p>
    <w:p w:rsidR="00BC7833" w:rsidRPr="0066275B" w:rsidRDefault="00DB4789">
      <w:pPr>
        <w:ind w:left="-5"/>
        <w:rPr>
          <w:color w:val="000000" w:themeColor="text1"/>
        </w:rPr>
      </w:pPr>
      <w:r w:rsidRPr="0066275B">
        <w:rPr>
          <w:color w:val="000000" w:themeColor="text1"/>
        </w:rPr>
        <w:t xml:space="preserve">Podaci o imenovanim </w:t>
      </w:r>
      <w:proofErr w:type="spellStart"/>
      <w:r w:rsidRPr="0066275B">
        <w:rPr>
          <w:color w:val="000000" w:themeColor="text1"/>
        </w:rPr>
        <w:t>podugovarateljima</w:t>
      </w:r>
      <w:proofErr w:type="spellEnd"/>
      <w:r w:rsidRPr="0066275B">
        <w:rPr>
          <w:color w:val="000000" w:themeColor="text1"/>
        </w:rPr>
        <w:t xml:space="preserve"> (naziv ili tvrtka, sjedište, OIB ili nacionalni identifikacijski broj, broj računa, zakonski zastupnici </w:t>
      </w:r>
      <w:proofErr w:type="spellStart"/>
      <w:r w:rsidRPr="0066275B">
        <w:rPr>
          <w:color w:val="000000" w:themeColor="text1"/>
        </w:rPr>
        <w:t>podugovaratelja</w:t>
      </w:r>
      <w:proofErr w:type="spellEnd"/>
      <w:r w:rsidRPr="0066275B">
        <w:rPr>
          <w:color w:val="000000" w:themeColor="text1"/>
        </w:rPr>
        <w:t xml:space="preserve">) i dijelovi ugovora koje će oni izvršavati (predmet ili količina, vrijednost ili postotni udio) su obvezni sastojci ugovora o nabavi. </w:t>
      </w:r>
    </w:p>
    <w:p w:rsidR="00BC7833" w:rsidRPr="0066275B" w:rsidRDefault="00BC7833">
      <w:pPr>
        <w:spacing w:after="2" w:line="259" w:lineRule="auto"/>
        <w:ind w:left="0" w:firstLine="0"/>
        <w:jc w:val="left"/>
        <w:rPr>
          <w:color w:val="000000" w:themeColor="text1"/>
        </w:rPr>
      </w:pPr>
    </w:p>
    <w:p w:rsidR="00BC7833" w:rsidRPr="0066275B" w:rsidRDefault="00DB4789">
      <w:pPr>
        <w:spacing w:after="34"/>
        <w:ind w:left="-5"/>
        <w:rPr>
          <w:color w:val="000000" w:themeColor="text1"/>
        </w:rPr>
      </w:pPr>
      <w:r w:rsidRPr="0066275B">
        <w:rPr>
          <w:color w:val="000000" w:themeColor="text1"/>
        </w:rPr>
        <w:t xml:space="preserve">Naručitelj će neposredno plaćati </w:t>
      </w:r>
      <w:proofErr w:type="spellStart"/>
      <w:r w:rsidRPr="0066275B">
        <w:rPr>
          <w:color w:val="000000" w:themeColor="text1"/>
        </w:rPr>
        <w:t>podugovaratelju</w:t>
      </w:r>
      <w:proofErr w:type="spellEnd"/>
      <w:r w:rsidRPr="0066275B">
        <w:rPr>
          <w:color w:val="000000" w:themeColor="text1"/>
        </w:rPr>
        <w:t xml:space="preserve"> za dio ugovora koji je isti izvršio. </w:t>
      </w:r>
    </w:p>
    <w:p w:rsidR="00BC7833" w:rsidRPr="0066275B" w:rsidRDefault="00DB4789">
      <w:pPr>
        <w:spacing w:after="37"/>
        <w:ind w:left="-5"/>
        <w:rPr>
          <w:color w:val="000000" w:themeColor="text1"/>
        </w:rPr>
      </w:pPr>
      <w:r w:rsidRPr="0066275B">
        <w:rPr>
          <w:color w:val="000000" w:themeColor="text1"/>
        </w:rPr>
        <w:t xml:space="preserve">Ugovaratelj mora svom računu ili situaciji priložiti račune ili situacije svojih </w:t>
      </w:r>
      <w:proofErr w:type="spellStart"/>
      <w:r w:rsidRPr="0066275B">
        <w:rPr>
          <w:color w:val="000000" w:themeColor="text1"/>
        </w:rPr>
        <w:t>podugovaratelja</w:t>
      </w:r>
      <w:proofErr w:type="spellEnd"/>
      <w:r w:rsidRPr="0066275B">
        <w:rPr>
          <w:color w:val="000000" w:themeColor="text1"/>
        </w:rPr>
        <w:t xml:space="preserve"> koje je prethodno potvrdio. </w:t>
      </w:r>
    </w:p>
    <w:p w:rsidR="00BC7833" w:rsidRPr="0066275B" w:rsidRDefault="00DB4789">
      <w:pPr>
        <w:spacing w:after="31" w:line="259" w:lineRule="auto"/>
        <w:ind w:left="0" w:firstLine="0"/>
        <w:jc w:val="left"/>
        <w:rPr>
          <w:color w:val="000000" w:themeColor="text1"/>
        </w:rPr>
      </w:pPr>
      <w:r w:rsidRPr="0066275B">
        <w:rPr>
          <w:color w:val="000000" w:themeColor="text1"/>
        </w:rPr>
        <w:t xml:space="preserve"> </w:t>
      </w:r>
    </w:p>
    <w:p w:rsidR="00BC7833" w:rsidRPr="0066275B" w:rsidRDefault="00BC7833">
      <w:pPr>
        <w:spacing w:after="0" w:line="259" w:lineRule="auto"/>
        <w:ind w:left="0" w:firstLine="0"/>
        <w:jc w:val="left"/>
        <w:rPr>
          <w:color w:val="FF0000"/>
        </w:rPr>
      </w:pPr>
    </w:p>
    <w:p w:rsidR="00BC7833" w:rsidRPr="0066275B" w:rsidRDefault="008D084E">
      <w:pPr>
        <w:pStyle w:val="Naslov2"/>
      </w:pPr>
      <w:bookmarkStart w:id="39" w:name="_Toc95304937"/>
      <w:r>
        <w:t>6</w:t>
      </w:r>
      <w:r w:rsidR="00DB4789" w:rsidRPr="0066275B">
        <w:t>.</w:t>
      </w:r>
      <w:r>
        <w:t>3</w:t>
      </w:r>
      <w:r w:rsidR="00DB4789" w:rsidRPr="0066275B">
        <w:t>. Vrsta, sredstvo i uvjeti jamstva</w:t>
      </w:r>
      <w:bookmarkEnd w:id="39"/>
      <w:r w:rsidR="00DB4789" w:rsidRPr="0066275B">
        <w:t xml:space="preserve"> </w:t>
      </w:r>
    </w:p>
    <w:p w:rsidR="00BC7833" w:rsidRPr="0066275B" w:rsidRDefault="00BC7833">
      <w:pPr>
        <w:spacing w:after="0" w:line="259" w:lineRule="auto"/>
        <w:ind w:left="0" w:firstLine="0"/>
        <w:jc w:val="left"/>
        <w:rPr>
          <w:color w:val="000000" w:themeColor="text1"/>
        </w:rPr>
      </w:pPr>
    </w:p>
    <w:p w:rsidR="00BC7833" w:rsidRPr="0066275B" w:rsidRDefault="008D084E">
      <w:pPr>
        <w:spacing w:after="13"/>
        <w:ind w:left="-5"/>
        <w:rPr>
          <w:color w:val="auto"/>
        </w:rPr>
      </w:pPr>
      <w:r>
        <w:rPr>
          <w:b/>
          <w:color w:val="auto"/>
        </w:rPr>
        <w:t>6</w:t>
      </w:r>
      <w:r w:rsidR="00DB4789" w:rsidRPr="0066275B">
        <w:rPr>
          <w:b/>
          <w:color w:val="auto"/>
        </w:rPr>
        <w:t xml:space="preserve">.4.1. Jamstvo za uredno ispunjenje ugovora  </w:t>
      </w:r>
    </w:p>
    <w:p w:rsidR="00BC7833" w:rsidRPr="0066275B" w:rsidRDefault="00DB4789">
      <w:pPr>
        <w:spacing w:after="0" w:line="259" w:lineRule="auto"/>
        <w:ind w:left="0" w:firstLine="0"/>
        <w:jc w:val="left"/>
        <w:rPr>
          <w:color w:val="auto"/>
        </w:rPr>
      </w:pPr>
      <w:r w:rsidRPr="0066275B">
        <w:rPr>
          <w:b/>
          <w:color w:val="auto"/>
        </w:rPr>
        <w:t xml:space="preserve"> </w:t>
      </w:r>
    </w:p>
    <w:p w:rsidR="00E327DE" w:rsidRPr="0066275B" w:rsidRDefault="00E327DE" w:rsidP="00E327DE">
      <w:pPr>
        <w:spacing w:before="120" w:after="120" w:line="240" w:lineRule="auto"/>
        <w:rPr>
          <w:rFonts w:eastAsia="Calibri"/>
          <w:bCs/>
        </w:rPr>
      </w:pPr>
      <w:r w:rsidRPr="0066275B">
        <w:t>Odabrani ponuditelj obvezan je u roku od 10 (deset) dana od dana sklapanja Ugovora dostaviti Naručitelju jamstvo za uredno ispunjenje ugovora o javnoj nabavi u obliku zadužnice, bjanko zadužnice ili bankarske garancije na iznos od 10% (deset posto) ugovorene cijene bez PDV-a, za slučaj povrede ugovornih obveza, s rokom važenja za razdoblje trajanja ugovornih obveza.</w:t>
      </w:r>
      <w:r w:rsidRPr="0066275B">
        <w:rPr>
          <w:rFonts w:eastAsia="Calibri"/>
          <w:bCs/>
        </w:rPr>
        <w:t xml:space="preserve"> </w:t>
      </w:r>
    </w:p>
    <w:p w:rsidR="00E327DE" w:rsidRPr="0066275B" w:rsidRDefault="00E327DE" w:rsidP="00E327DE">
      <w:pPr>
        <w:shd w:val="clear" w:color="auto" w:fill="FFFFFF"/>
        <w:spacing w:before="120" w:after="120" w:line="240" w:lineRule="auto"/>
      </w:pPr>
      <w:r w:rsidRPr="0066275B">
        <w:rPr>
          <w:rFonts w:eastAsia="Calibri"/>
          <w:bCs/>
        </w:rPr>
        <w:t xml:space="preserve">Ukoliko </w:t>
      </w:r>
      <w:proofErr w:type="spellStart"/>
      <w:r w:rsidRPr="0066275B">
        <w:rPr>
          <w:rFonts w:eastAsia="Calibri"/>
          <w:bCs/>
        </w:rPr>
        <w:t>I</w:t>
      </w:r>
      <w:r w:rsidR="003C5F62">
        <w:rPr>
          <w:rFonts w:eastAsia="Calibri"/>
          <w:bCs/>
        </w:rPr>
        <w:t>sporuči</w:t>
      </w:r>
      <w:r w:rsidRPr="0066275B">
        <w:rPr>
          <w:rFonts w:eastAsia="Calibri"/>
          <w:bCs/>
        </w:rPr>
        <w:t>itelj</w:t>
      </w:r>
      <w:proofErr w:type="spellEnd"/>
      <w:r w:rsidRPr="0066275B">
        <w:rPr>
          <w:rFonts w:eastAsia="Calibri"/>
          <w:bCs/>
        </w:rPr>
        <w:t xml:space="preserve"> </w:t>
      </w:r>
      <w:r w:rsidRPr="0066275B">
        <w:rPr>
          <w:bCs/>
        </w:rPr>
        <w:t xml:space="preserve">dostavlja jamstvo za uredno izvršenje ugovora u obliku bankarske garancije, ista mora biti bezuvjetna, naplativa od banke na prvi poziv, bez prava na prigovor, na iznos od 10% vrijednosti ugovora bez PDV-a s rokom važenja sve dok traju ugovorne obveze plus 30 dana </w:t>
      </w:r>
      <w:proofErr w:type="spellStart"/>
      <w:r w:rsidRPr="0066275B">
        <w:rPr>
          <w:bCs/>
        </w:rPr>
        <w:t>respira</w:t>
      </w:r>
      <w:proofErr w:type="spellEnd"/>
      <w:r w:rsidRPr="0066275B">
        <w:rPr>
          <w:bCs/>
        </w:rPr>
        <w:t xml:space="preserve">. </w:t>
      </w:r>
    </w:p>
    <w:p w:rsidR="00E327DE" w:rsidRPr="0066275B" w:rsidRDefault="00E327DE" w:rsidP="00E327DE">
      <w:pPr>
        <w:spacing w:before="120" w:after="120" w:line="240" w:lineRule="auto"/>
      </w:pPr>
      <w:r w:rsidRPr="0066275B">
        <w:t>U slučaju da kao sredstvo jamstva za uredno izvršenje ugovora I</w:t>
      </w:r>
      <w:r w:rsidR="003C5F62">
        <w:t>sporuči</w:t>
      </w:r>
      <w:r w:rsidRPr="0066275B">
        <w:t xml:space="preserve">telj daje zadužnicu ili bjanko zadužnicu, ista mora biti </w:t>
      </w:r>
      <w:proofErr w:type="spellStart"/>
      <w:r w:rsidRPr="0066275B">
        <w:t>solemnizirana</w:t>
      </w:r>
      <w:proofErr w:type="spellEnd"/>
      <w:r w:rsidRPr="0066275B">
        <w:t xml:space="preserve"> kod javnog bilježnika i sastavljena sukladno Pravilniku o obliku i sadržaju zadužnice</w:t>
      </w:r>
      <w:r w:rsidRPr="0066275B">
        <w:rPr>
          <w:bCs/>
          <w:iCs/>
        </w:rPr>
        <w:t xml:space="preserve"> (NN 115/2012, 82/2017), odnosno </w:t>
      </w:r>
      <w:r w:rsidRPr="0066275B">
        <w:t>Pravilniku o obliku i sadržaju bjanko zadužnice (NN 115/2012, 82/2017).</w:t>
      </w:r>
    </w:p>
    <w:p w:rsidR="00E327DE" w:rsidRPr="0066275B" w:rsidRDefault="00E327DE" w:rsidP="00E327DE">
      <w:pPr>
        <w:spacing w:before="120" w:after="120" w:line="240" w:lineRule="auto"/>
      </w:pPr>
      <w:r w:rsidRPr="0066275B">
        <w:t>Jamstvo mora glasiti na valutu ugovora.</w:t>
      </w:r>
    </w:p>
    <w:p w:rsidR="00E327DE" w:rsidRPr="0066275B" w:rsidRDefault="00E327DE" w:rsidP="00E327DE">
      <w:pPr>
        <w:spacing w:before="120" w:after="120" w:line="240" w:lineRule="auto"/>
      </w:pPr>
      <w:r w:rsidRPr="0066275B">
        <w:t>I</w:t>
      </w:r>
      <w:r w:rsidR="003C5F62">
        <w:t>sporučitelj</w:t>
      </w:r>
      <w:r w:rsidRPr="0066275B">
        <w:t xml:space="preserve"> može uplatiti novčani polog u traženom iznosu na račun Naručitelja, IBAN: HR1210010051863000160 kod Hrvatske narodne banke, Model i poziv na broj: HR64 9725 - 26400 - OIB uplatitelja, opis plaćanja: „</w:t>
      </w:r>
      <w:r w:rsidRPr="0066275B">
        <w:rPr>
          <w:i/>
        </w:rPr>
        <w:t>Novčani polog za ugovor KBC Osijek, JN-22/1</w:t>
      </w:r>
      <w:r w:rsidRPr="0066275B">
        <w:t>“</w:t>
      </w:r>
    </w:p>
    <w:p w:rsidR="00E327DE" w:rsidRPr="0066275B" w:rsidRDefault="00E327DE" w:rsidP="00E327DE">
      <w:pPr>
        <w:spacing w:before="120" w:after="120" w:line="240" w:lineRule="auto"/>
      </w:pPr>
      <w:r w:rsidRPr="0066275B">
        <w:t>Za slučaj da I</w:t>
      </w:r>
      <w:r w:rsidR="003C5F62">
        <w:t xml:space="preserve">sporučitelj </w:t>
      </w:r>
      <w:r w:rsidRPr="0066275B">
        <w:t xml:space="preserve">ne izvršava uredno ugovorne obveze, Naručitelj ima pravo naplatiti jamstvo i raskinuti ugovor uz prethodnu pisanu obavijest </w:t>
      </w:r>
      <w:r w:rsidR="003C5F62" w:rsidRPr="0066275B">
        <w:t>I</w:t>
      </w:r>
      <w:r w:rsidR="003C5F62">
        <w:t>sporučitelj</w:t>
      </w:r>
      <w:r w:rsidRPr="0066275B">
        <w:t>u.</w:t>
      </w:r>
    </w:p>
    <w:p w:rsidR="00E327DE" w:rsidRPr="0066275B" w:rsidRDefault="003C5F62" w:rsidP="00E327DE">
      <w:pPr>
        <w:spacing w:before="120" w:after="120" w:line="240" w:lineRule="auto"/>
      </w:pPr>
      <w:r>
        <w:t>Naručitelj je u obvezi Isporuč</w:t>
      </w:r>
      <w:r w:rsidR="00E327DE" w:rsidRPr="0066275B">
        <w:t>itelju vratiti jamstvo za uredno ispunjenje Ugovora nakon ispunjenja svih obveza po ovom Ugovoru.</w:t>
      </w:r>
    </w:p>
    <w:p w:rsidR="00E327DE" w:rsidRPr="0066275B" w:rsidRDefault="00E327DE" w:rsidP="00E327DE">
      <w:pPr>
        <w:shd w:val="clear" w:color="auto" w:fill="FFFFFF"/>
        <w:spacing w:before="120" w:after="120" w:line="240" w:lineRule="auto"/>
      </w:pPr>
      <w:r w:rsidRPr="0066275B">
        <w:t>Novčani polog se vraća na račun I</w:t>
      </w:r>
      <w:r w:rsidR="003C5F62">
        <w:t>sporuč</w:t>
      </w:r>
      <w:r w:rsidRPr="0066275B">
        <w:t>itelja usluge. U slučaju uplate novčanog pologa u stranoj valuti, Naručitelj će koristiti srednji tečaj HNB-a za izračun iznosa u HRK na dan objave Poziva na dostavu ponuda.</w:t>
      </w:r>
    </w:p>
    <w:p w:rsidR="00E327DE" w:rsidRDefault="00E327DE" w:rsidP="00E327DE">
      <w:pPr>
        <w:widowControl w:val="0"/>
        <w:autoSpaceDE w:val="0"/>
        <w:autoSpaceDN w:val="0"/>
        <w:adjustRightInd w:val="0"/>
        <w:spacing w:before="120" w:after="120" w:line="240" w:lineRule="auto"/>
      </w:pPr>
      <w:r w:rsidRPr="0066275B">
        <w:t>Ukoliko Isporučitelj u ugovorenom roku ne dostavi Naručitelju jamstvo za otklanjanje nedostataka u jamstvenom roku, Naručitelj će naplatiti jamstvo za uredno ispunjenje ugovora.</w:t>
      </w:r>
    </w:p>
    <w:p w:rsidR="00B02E39" w:rsidRPr="0066275B" w:rsidRDefault="00B02E39" w:rsidP="00E327DE">
      <w:pPr>
        <w:widowControl w:val="0"/>
        <w:autoSpaceDE w:val="0"/>
        <w:autoSpaceDN w:val="0"/>
        <w:adjustRightInd w:val="0"/>
        <w:spacing w:before="120" w:after="120" w:line="240" w:lineRule="auto"/>
        <w:rPr>
          <w:b/>
        </w:rPr>
      </w:pPr>
    </w:p>
    <w:p w:rsidR="00E327DE" w:rsidRPr="0066275B" w:rsidRDefault="008D084E" w:rsidP="00E327DE">
      <w:pPr>
        <w:spacing w:before="240" w:after="120" w:line="276" w:lineRule="auto"/>
        <w:rPr>
          <w:b/>
        </w:rPr>
      </w:pPr>
      <w:r>
        <w:rPr>
          <w:b/>
        </w:rPr>
        <w:lastRenderedPageBreak/>
        <w:t>6</w:t>
      </w:r>
      <w:r w:rsidR="00457C0D">
        <w:rPr>
          <w:b/>
        </w:rPr>
        <w:t>.4.2</w:t>
      </w:r>
      <w:r w:rsidR="00E327DE" w:rsidRPr="0066275B">
        <w:rPr>
          <w:b/>
        </w:rPr>
        <w:t>.</w:t>
      </w:r>
    </w:p>
    <w:p w:rsidR="00E327DE" w:rsidRPr="0066275B" w:rsidRDefault="00E327DE" w:rsidP="00E327DE">
      <w:pPr>
        <w:spacing w:before="120" w:after="120" w:line="240" w:lineRule="auto"/>
        <w:ind w:left="11" w:hanging="11"/>
      </w:pPr>
      <w:r w:rsidRPr="0066275B">
        <w:t xml:space="preserve">Isporučitelj je obvezan </w:t>
      </w:r>
      <w:r w:rsidRPr="0066275B">
        <w:rPr>
          <w:rFonts w:eastAsia="Calibri"/>
        </w:rPr>
        <w:t xml:space="preserve">u roku </w:t>
      </w:r>
      <w:r w:rsidRPr="0066275B">
        <w:t xml:space="preserve">od 10 (deset) dana </w:t>
      </w:r>
      <w:r w:rsidRPr="0066275B">
        <w:rPr>
          <w:rFonts w:eastAsia="Calibri"/>
        </w:rPr>
        <w:t xml:space="preserve">od dana uspješno obavljene primopredaje </w:t>
      </w:r>
      <w:r w:rsidRPr="0066275B">
        <w:t>dostaviti Naručitelju</w:t>
      </w:r>
      <w:r w:rsidRPr="0066275B">
        <w:rPr>
          <w:rFonts w:eastAsia="Calibri"/>
        </w:rPr>
        <w:t xml:space="preserve"> </w:t>
      </w:r>
      <w:r w:rsidRPr="0066275B">
        <w:t xml:space="preserve">jamstvo za otklanjanje nedostataka u jamstvenom roku u obliku bjanko zadužnice, zadužnice ili garancije banke na iznos od 10% (deset posto) od ugovorene vrijednosti s PDV-om, s rokom važenja </w:t>
      </w:r>
      <w:r w:rsidRPr="0066275B">
        <w:rPr>
          <w:b/>
        </w:rPr>
        <w:t>do jamstvenog roka u trajanju od</w:t>
      </w:r>
      <w:r w:rsidR="00EE152C">
        <w:rPr>
          <w:b/>
        </w:rPr>
        <w:t xml:space="preserve"> minimalno</w:t>
      </w:r>
      <w:r w:rsidRPr="0066275B">
        <w:rPr>
          <w:b/>
        </w:rPr>
        <w:t xml:space="preserve"> </w:t>
      </w:r>
      <w:r w:rsidR="0066275B" w:rsidRPr="0066275B">
        <w:rPr>
          <w:b/>
        </w:rPr>
        <w:t xml:space="preserve">24 </w:t>
      </w:r>
      <w:r w:rsidRPr="0066275B">
        <w:rPr>
          <w:b/>
        </w:rPr>
        <w:t>mjesec</w:t>
      </w:r>
      <w:r w:rsidR="0066275B" w:rsidRPr="0066275B">
        <w:rPr>
          <w:b/>
        </w:rPr>
        <w:t>a</w:t>
      </w:r>
      <w:r w:rsidRPr="0066275B">
        <w:t xml:space="preserve"> od dana uspješno obavljene primopredaje sa stavljanjem u funkciju predmeta ove nabave, plus 30 dana </w:t>
      </w:r>
      <w:proofErr w:type="spellStart"/>
      <w:r w:rsidRPr="0066275B">
        <w:t>respira</w:t>
      </w:r>
      <w:proofErr w:type="spellEnd"/>
      <w:r w:rsidRPr="0066275B">
        <w:t>.</w:t>
      </w:r>
    </w:p>
    <w:p w:rsidR="00E327DE" w:rsidRPr="0066275B" w:rsidRDefault="00E327DE" w:rsidP="00E327DE">
      <w:pPr>
        <w:spacing w:before="120" w:after="120" w:line="240" w:lineRule="auto"/>
        <w:ind w:left="11" w:hanging="11"/>
      </w:pPr>
      <w:r w:rsidRPr="0066275B">
        <w:t>U tekstu jamstva mora stajati obveza banke da će na prvi poziv korisnika jamstva (Naručitelja) bezuvjetno i bez prigovora isplatiti iznos jamstva.</w:t>
      </w:r>
    </w:p>
    <w:p w:rsidR="00E327DE" w:rsidRPr="0066275B" w:rsidRDefault="00E327DE" w:rsidP="00E327DE">
      <w:pPr>
        <w:spacing w:before="120" w:after="120" w:line="240" w:lineRule="auto"/>
        <w:ind w:left="11" w:hanging="11"/>
      </w:pPr>
      <w:r w:rsidRPr="0066275B">
        <w:t xml:space="preserve">Ovim jamstvom Isporučitelj jamči ispravno funkcioniranje robe koja je predmet ove nabave te da će uređaj servisirati i održavati sa svim </w:t>
      </w:r>
      <w:r w:rsidRPr="0066275B">
        <w:rPr>
          <w:color w:val="auto"/>
        </w:rPr>
        <w:t xml:space="preserve">rezervnim dijelovima, te u </w:t>
      </w:r>
      <w:r w:rsidRPr="00B87A6B">
        <w:rPr>
          <w:color w:val="auto"/>
        </w:rPr>
        <w:t>roku od 4 radna dana</w:t>
      </w:r>
      <w:r w:rsidRPr="0066275B">
        <w:rPr>
          <w:color w:val="auto"/>
        </w:rPr>
        <w:t xml:space="preserve"> otkloniti kvarove </w:t>
      </w:r>
      <w:r w:rsidRPr="0066275B">
        <w:t>i zamijeniti sve komponente uređaja sukladno tehničkoj specifikaciji, o vlastitom trošku.</w:t>
      </w:r>
    </w:p>
    <w:p w:rsidR="00E327DE" w:rsidRPr="0066275B" w:rsidRDefault="00E327DE" w:rsidP="00E327DE">
      <w:pPr>
        <w:spacing w:before="120" w:after="120" w:line="240" w:lineRule="auto"/>
        <w:ind w:left="11" w:hanging="11"/>
      </w:pPr>
      <w:r w:rsidRPr="0066275B">
        <w:t>Ovo jamstvo Naručitelj će aktivirati u slučaju da odabrani ponuditelj u jamstvenom roku ne ispuni  obvezu otklanjanja nedostataka koje ima po osnovi jamstva ili s naslova naknade štete.</w:t>
      </w:r>
    </w:p>
    <w:p w:rsidR="00BC7833" w:rsidRPr="0066275B" w:rsidRDefault="00DB4789">
      <w:pPr>
        <w:spacing w:after="9" w:line="259" w:lineRule="auto"/>
        <w:ind w:left="0" w:firstLine="0"/>
        <w:jc w:val="left"/>
        <w:rPr>
          <w:color w:val="auto"/>
        </w:rPr>
      </w:pPr>
      <w:r w:rsidRPr="0066275B">
        <w:rPr>
          <w:color w:val="auto"/>
        </w:rPr>
        <w:t xml:space="preserve"> </w:t>
      </w:r>
    </w:p>
    <w:p w:rsidR="00BC7833" w:rsidRPr="0066275B" w:rsidRDefault="00BC7833">
      <w:pPr>
        <w:spacing w:after="0" w:line="259" w:lineRule="auto"/>
        <w:ind w:left="0" w:firstLine="0"/>
        <w:jc w:val="left"/>
        <w:rPr>
          <w:color w:val="FF0000"/>
        </w:rPr>
      </w:pPr>
    </w:p>
    <w:p w:rsidR="00BC7833" w:rsidRPr="0066275B" w:rsidRDefault="008D084E">
      <w:pPr>
        <w:pStyle w:val="Naslov2"/>
      </w:pPr>
      <w:bookmarkStart w:id="40" w:name="_Toc95304938"/>
      <w:r>
        <w:t>6</w:t>
      </w:r>
      <w:r w:rsidR="00DB4789" w:rsidRPr="0066275B">
        <w:t>.5. Izmjena i/ili dopuna ponude i odustajanje od ponude</w:t>
      </w:r>
      <w:bookmarkEnd w:id="40"/>
      <w:r w:rsidR="00DB4789" w:rsidRPr="0066275B">
        <w:t xml:space="preserve"> </w:t>
      </w:r>
    </w:p>
    <w:p w:rsidR="00BC7833" w:rsidRPr="0066275B" w:rsidRDefault="00DB4789">
      <w:pPr>
        <w:spacing w:after="2" w:line="259" w:lineRule="auto"/>
        <w:ind w:left="0" w:firstLine="0"/>
        <w:jc w:val="left"/>
        <w:rPr>
          <w:color w:val="auto"/>
        </w:rPr>
      </w:pPr>
      <w:r w:rsidRPr="0066275B">
        <w:rPr>
          <w:color w:val="auto"/>
          <w:sz w:val="24"/>
        </w:rPr>
        <w:t xml:space="preserve"> </w:t>
      </w:r>
    </w:p>
    <w:p w:rsidR="00BC7833" w:rsidRPr="0066275B" w:rsidRDefault="00DB4789">
      <w:pPr>
        <w:pStyle w:val="Tijeloteksta-uvlaka3"/>
        <w:spacing w:after="5"/>
      </w:pPr>
      <w:r w:rsidRPr="0066275B">
        <w:t xml:space="preserve">Ponuditelj može do isteka roka za dostavu ponuda dostaviti izmjenu i/ili dopunu  ponude. </w:t>
      </w:r>
    </w:p>
    <w:p w:rsidR="00BC7833" w:rsidRPr="0066275B" w:rsidRDefault="00DB4789">
      <w:pPr>
        <w:ind w:left="-5"/>
        <w:rPr>
          <w:color w:val="auto"/>
        </w:rPr>
      </w:pPr>
      <w:r w:rsidRPr="0066275B">
        <w:rPr>
          <w:color w:val="auto"/>
        </w:rPr>
        <w:t xml:space="preserve">Izmjena i/ili dopuna ponude dostavlja se na isti način kao i osnovna ponuda s obveznom naznakom da se radi o izmjeni i/ili dopuni ponude. </w:t>
      </w:r>
    </w:p>
    <w:p w:rsidR="00BC7833" w:rsidRPr="0066275B" w:rsidRDefault="00DB4789">
      <w:pPr>
        <w:ind w:left="-5"/>
        <w:rPr>
          <w:color w:val="auto"/>
        </w:rPr>
      </w:pPr>
      <w:r w:rsidRPr="0066275B">
        <w:rPr>
          <w:color w:val="auto"/>
        </w:rPr>
        <w:t xml:space="preserve">Ponuditelj može do isteka roka za dostavu ponude odustati od svoje dostavljene ponude.  </w:t>
      </w:r>
    </w:p>
    <w:p w:rsidR="00BC7833" w:rsidRPr="0066275B" w:rsidRDefault="00BC7833">
      <w:pPr>
        <w:spacing w:after="0" w:line="259" w:lineRule="auto"/>
        <w:ind w:left="0" w:firstLine="0"/>
        <w:jc w:val="left"/>
        <w:rPr>
          <w:color w:val="FF0000"/>
        </w:rPr>
      </w:pPr>
    </w:p>
    <w:p w:rsidR="00BC7833" w:rsidRPr="0066275B" w:rsidRDefault="00BC7833">
      <w:pPr>
        <w:spacing w:after="0" w:line="259" w:lineRule="auto"/>
        <w:ind w:left="0" w:firstLine="0"/>
        <w:jc w:val="left"/>
        <w:rPr>
          <w:color w:val="FF0000"/>
        </w:rPr>
      </w:pPr>
    </w:p>
    <w:p w:rsidR="00BC7833" w:rsidRPr="0066275B" w:rsidRDefault="008D084E">
      <w:pPr>
        <w:pStyle w:val="Naslov2"/>
      </w:pPr>
      <w:bookmarkStart w:id="41" w:name="_Toc95304939"/>
      <w:r>
        <w:t>6</w:t>
      </w:r>
      <w:r w:rsidR="00DB4789" w:rsidRPr="0066275B">
        <w:t>.6. Datum, vrijeme i mjesto javnog otvaranja ponuda</w:t>
      </w:r>
      <w:bookmarkEnd w:id="41"/>
      <w:r w:rsidR="00DB4789" w:rsidRPr="0066275B">
        <w:t xml:space="preserve">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ind w:left="-5"/>
        <w:rPr>
          <w:color w:val="auto"/>
        </w:rPr>
      </w:pPr>
      <w:r w:rsidRPr="0066275B">
        <w:rPr>
          <w:color w:val="auto"/>
        </w:rPr>
        <w:t xml:space="preserve">Ponude trebaju biti dostavljene najkasnije </w:t>
      </w:r>
      <w:r w:rsidRPr="0066275B">
        <w:rPr>
          <w:b/>
          <w:color w:val="auto"/>
        </w:rPr>
        <w:t xml:space="preserve">do </w:t>
      </w:r>
      <w:r w:rsidR="00B02E39">
        <w:rPr>
          <w:b/>
          <w:color w:val="auto"/>
        </w:rPr>
        <w:t>04</w:t>
      </w:r>
      <w:r w:rsidR="00C72404" w:rsidRPr="0066275B">
        <w:rPr>
          <w:b/>
          <w:color w:val="auto"/>
        </w:rPr>
        <w:t>.0</w:t>
      </w:r>
      <w:r w:rsidR="00B02E39">
        <w:rPr>
          <w:b/>
          <w:color w:val="auto"/>
        </w:rPr>
        <w:t>3</w:t>
      </w:r>
      <w:r w:rsidR="00C72404" w:rsidRPr="0066275B">
        <w:rPr>
          <w:b/>
          <w:color w:val="auto"/>
        </w:rPr>
        <w:t>.</w:t>
      </w:r>
      <w:r w:rsidR="00732B3B" w:rsidRPr="0066275B">
        <w:rPr>
          <w:b/>
          <w:color w:val="auto"/>
        </w:rPr>
        <w:t>2022</w:t>
      </w:r>
      <w:r w:rsidRPr="0066275B">
        <w:rPr>
          <w:b/>
          <w:color w:val="auto"/>
        </w:rPr>
        <w:t xml:space="preserve">. godine do </w:t>
      </w:r>
      <w:r w:rsidR="00732B3B" w:rsidRPr="0066275B">
        <w:rPr>
          <w:b/>
          <w:color w:val="auto"/>
        </w:rPr>
        <w:t>1</w:t>
      </w:r>
      <w:r w:rsidR="009E33C5">
        <w:rPr>
          <w:b/>
          <w:color w:val="auto"/>
        </w:rPr>
        <w:t>2</w:t>
      </w:r>
      <w:r w:rsidRPr="0066275B">
        <w:rPr>
          <w:b/>
          <w:color w:val="auto"/>
        </w:rPr>
        <w:t>:</w:t>
      </w:r>
      <w:r w:rsidR="00C72404" w:rsidRPr="0066275B">
        <w:rPr>
          <w:b/>
          <w:color w:val="auto"/>
        </w:rPr>
        <w:t>00</w:t>
      </w:r>
      <w:r w:rsidRPr="0066275B">
        <w:rPr>
          <w:b/>
          <w:color w:val="auto"/>
        </w:rPr>
        <w:t xml:space="preserve"> sati</w:t>
      </w:r>
      <w:r w:rsidRPr="0066275B">
        <w:rPr>
          <w:color w:val="auto"/>
        </w:rPr>
        <w:t xml:space="preserve"> na adresu: </w:t>
      </w:r>
      <w:r w:rsidRPr="0066275B">
        <w:rPr>
          <w:b/>
          <w:color w:val="auto"/>
        </w:rPr>
        <w:t xml:space="preserve">KLINIČKI BOLNIČKI CENTAR OSIJEK, J. </w:t>
      </w:r>
      <w:proofErr w:type="spellStart"/>
      <w:r w:rsidRPr="0066275B">
        <w:rPr>
          <w:b/>
          <w:color w:val="auto"/>
        </w:rPr>
        <w:t>Huttlera</w:t>
      </w:r>
      <w:proofErr w:type="spellEnd"/>
      <w:r w:rsidRPr="0066275B">
        <w:rPr>
          <w:b/>
          <w:color w:val="auto"/>
        </w:rPr>
        <w:t xml:space="preserve"> 4, 31000 Osijek</w:t>
      </w:r>
    </w:p>
    <w:p w:rsidR="00BC7833" w:rsidRPr="0066275B" w:rsidRDefault="00BC7833">
      <w:pPr>
        <w:ind w:left="-5"/>
        <w:rPr>
          <w:color w:val="auto"/>
        </w:rPr>
      </w:pPr>
    </w:p>
    <w:p w:rsidR="00BC7833" w:rsidRPr="0066275B" w:rsidRDefault="00DB4789">
      <w:pPr>
        <w:spacing w:after="17" w:line="259" w:lineRule="auto"/>
        <w:ind w:left="0" w:firstLine="0"/>
        <w:jc w:val="left"/>
        <w:rPr>
          <w:color w:val="auto"/>
        </w:rPr>
      </w:pPr>
      <w:r w:rsidRPr="0066275B">
        <w:rPr>
          <w:color w:val="auto"/>
        </w:rPr>
        <w:t xml:space="preserve">Otvaranje ponuda nije javno te započinje istodobno s istekom roka za dostavu ponuda.  </w:t>
      </w:r>
    </w:p>
    <w:p w:rsidR="00BC7833" w:rsidRPr="0066275B" w:rsidRDefault="00DB4789">
      <w:pPr>
        <w:spacing w:after="17" w:line="259" w:lineRule="auto"/>
        <w:ind w:left="0" w:firstLine="0"/>
        <w:jc w:val="left"/>
        <w:rPr>
          <w:color w:val="auto"/>
        </w:rPr>
      </w:pPr>
      <w:r w:rsidRPr="0066275B">
        <w:rPr>
          <w:color w:val="auto"/>
        </w:rPr>
        <w:t xml:space="preserve">Ponude otvaraju najmanje 2 člana stručnog povjerenstva za nabavu. </w:t>
      </w:r>
    </w:p>
    <w:p w:rsidR="00BC7833" w:rsidRPr="0066275B" w:rsidRDefault="00DB4789">
      <w:pPr>
        <w:spacing w:after="17" w:line="259" w:lineRule="auto"/>
        <w:ind w:left="0" w:firstLine="0"/>
        <w:jc w:val="left"/>
        <w:rPr>
          <w:color w:val="FF0000"/>
        </w:rPr>
      </w:pPr>
      <w:r w:rsidRPr="0066275B">
        <w:rPr>
          <w:color w:val="FF0000"/>
        </w:rPr>
        <w:t xml:space="preserve"> </w:t>
      </w:r>
    </w:p>
    <w:p w:rsidR="00BC7833" w:rsidRPr="0066275B" w:rsidRDefault="00BC7833">
      <w:pPr>
        <w:ind w:left="0" w:firstLine="0"/>
        <w:rPr>
          <w:color w:val="auto"/>
        </w:rPr>
      </w:pPr>
    </w:p>
    <w:p w:rsidR="00BC7833" w:rsidRPr="0066275B" w:rsidRDefault="008D084E">
      <w:pPr>
        <w:pStyle w:val="Naslov2"/>
      </w:pPr>
      <w:bookmarkStart w:id="42" w:name="_Toc95304940"/>
      <w:r>
        <w:t>6</w:t>
      </w:r>
      <w:r w:rsidR="00DB4789" w:rsidRPr="0066275B">
        <w:t>.7. Posebni uvjeti za izvršenje ugovora</w:t>
      </w:r>
      <w:bookmarkEnd w:id="42"/>
    </w:p>
    <w:p w:rsidR="00BC7833" w:rsidRPr="0066275B" w:rsidRDefault="00BC7833">
      <w:pPr>
        <w:ind w:left="-5"/>
        <w:rPr>
          <w:color w:val="auto"/>
        </w:rPr>
      </w:pPr>
    </w:p>
    <w:p w:rsidR="00BC7833" w:rsidRPr="0066275B" w:rsidRDefault="00DB4789">
      <w:pPr>
        <w:ind w:left="-5"/>
        <w:rPr>
          <w:color w:val="auto"/>
        </w:rPr>
      </w:pPr>
      <w:r w:rsidRPr="0066275B">
        <w:rPr>
          <w:color w:val="auto"/>
        </w:rPr>
        <w:t>Gospodarski subjekt je dužan u svojoj ponudi dostaviti:</w:t>
      </w:r>
    </w:p>
    <w:p w:rsidR="00BC7833" w:rsidRPr="0066275B" w:rsidRDefault="00BC7833">
      <w:pPr>
        <w:ind w:left="-5"/>
        <w:rPr>
          <w:color w:val="auto"/>
        </w:rPr>
      </w:pPr>
    </w:p>
    <w:p w:rsidR="00BC7833" w:rsidRPr="00B87A6B" w:rsidRDefault="00DB4789">
      <w:pPr>
        <w:numPr>
          <w:ilvl w:val="0"/>
          <w:numId w:val="20"/>
        </w:numPr>
        <w:rPr>
          <w:b/>
          <w:i/>
          <w:color w:val="auto"/>
        </w:rPr>
      </w:pPr>
      <w:r w:rsidRPr="00B87A6B">
        <w:rPr>
          <w:b/>
          <w:i/>
          <w:color w:val="auto"/>
        </w:rPr>
        <w:t>Ovlast proizvođača</w:t>
      </w:r>
    </w:p>
    <w:p w:rsidR="00BC7833" w:rsidRPr="0066275B" w:rsidRDefault="00DB4789">
      <w:pPr>
        <w:ind w:left="-5"/>
        <w:rPr>
          <w:b/>
          <w:i/>
          <w:color w:val="auto"/>
        </w:rPr>
      </w:pPr>
      <w:r w:rsidRPr="00B87A6B">
        <w:rPr>
          <w:color w:val="auto"/>
        </w:rPr>
        <w:t>Ponuditelj je dužan u ponudi ovlast proizvođača opreme izdana za ponuditelja kojom se dokazuje da je ponuditelj autoriziran za nuđenje i servis od strane proizvođača.</w:t>
      </w:r>
    </w:p>
    <w:p w:rsidR="00BC7833" w:rsidRPr="0066275B" w:rsidRDefault="00BC7833">
      <w:pPr>
        <w:pStyle w:val="Tijeloteksta"/>
        <w:spacing w:after="48"/>
      </w:pPr>
    </w:p>
    <w:p w:rsidR="00BC7833" w:rsidRPr="0066275B" w:rsidRDefault="00DB4789">
      <w:pPr>
        <w:pStyle w:val="Tijeloteksta"/>
        <w:numPr>
          <w:ilvl w:val="0"/>
          <w:numId w:val="20"/>
        </w:numPr>
        <w:rPr>
          <w:b/>
          <w:i/>
        </w:rPr>
      </w:pPr>
      <w:r w:rsidRPr="0066275B">
        <w:rPr>
          <w:b/>
          <w:i/>
        </w:rPr>
        <w:t>Izjava o servisu s certifikatima servisera</w:t>
      </w:r>
    </w:p>
    <w:p w:rsidR="00BC7833" w:rsidRPr="0066275B" w:rsidRDefault="00DB4789">
      <w:pPr>
        <w:pStyle w:val="Tijeloteksta"/>
        <w:jc w:val="both"/>
      </w:pPr>
      <w:r w:rsidRPr="0066275B">
        <w:t xml:space="preserve">Ponuditelj je dužan u ponudi dostaviti izjavu ponuditelja o servisu s priloženim dokazom o osposobljenosti minimalno </w:t>
      </w:r>
      <w:r w:rsidR="006101E0" w:rsidRPr="0066275B">
        <w:t>1</w:t>
      </w:r>
      <w:r w:rsidRPr="0066275B">
        <w:t xml:space="preserve"> servisera u obliku certifikata/potvrde proizvođača.</w:t>
      </w:r>
    </w:p>
    <w:p w:rsidR="00BC7833" w:rsidRPr="0066275B" w:rsidRDefault="00BC7833">
      <w:pPr>
        <w:pStyle w:val="Tijeloteksta"/>
        <w:jc w:val="both"/>
      </w:pPr>
    </w:p>
    <w:p w:rsidR="00BC7833" w:rsidRPr="0066275B" w:rsidRDefault="00DB4789">
      <w:pPr>
        <w:pStyle w:val="Naslov3"/>
        <w:numPr>
          <w:ilvl w:val="0"/>
          <w:numId w:val="20"/>
        </w:numPr>
        <w:jc w:val="both"/>
        <w:rPr>
          <w:i/>
        </w:rPr>
      </w:pPr>
      <w:bookmarkStart w:id="43" w:name="_Toc461013771"/>
      <w:bookmarkStart w:id="44" w:name="_Toc474478084"/>
      <w:bookmarkStart w:id="45" w:name="_Toc474751483"/>
      <w:bookmarkStart w:id="46" w:name="_Toc474751537"/>
      <w:bookmarkStart w:id="47" w:name="_Toc474751591"/>
      <w:bookmarkStart w:id="48" w:name="_Toc485020060"/>
      <w:r w:rsidRPr="0066275B">
        <w:rPr>
          <w:i/>
        </w:rPr>
        <w:t xml:space="preserve">Prijedlog </w:t>
      </w:r>
      <w:bookmarkEnd w:id="43"/>
      <w:bookmarkEnd w:id="44"/>
      <w:bookmarkEnd w:id="45"/>
      <w:bookmarkEnd w:id="46"/>
      <w:bookmarkEnd w:id="47"/>
      <w:r w:rsidRPr="0066275B">
        <w:rPr>
          <w:i/>
        </w:rPr>
        <w:t>ugovora o nabavi</w:t>
      </w:r>
      <w:bookmarkEnd w:id="48"/>
    </w:p>
    <w:p w:rsidR="00BC7833" w:rsidRPr="0066275B" w:rsidRDefault="00DB4789">
      <w:pPr>
        <w:spacing w:after="0" w:line="240" w:lineRule="auto"/>
      </w:pPr>
      <w:r w:rsidRPr="0066275B">
        <w:t xml:space="preserve">Potpisom i ovjerom Prijedloga ugovora o nabavi ponuditelj prihvaća zadane uvjete ove Dokumentacije i ugovora koji će biti sklopljen kada odluka o odabiru najpovoljnije ponude postane konačna i izvršna. </w:t>
      </w:r>
    </w:p>
    <w:p w:rsidR="00BC7833" w:rsidRPr="0066275B" w:rsidRDefault="00BC7833">
      <w:pPr>
        <w:spacing w:after="0" w:line="240" w:lineRule="auto"/>
      </w:pPr>
    </w:p>
    <w:p w:rsidR="00BC7833" w:rsidRPr="0066275B" w:rsidRDefault="00DB4789">
      <w:pPr>
        <w:numPr>
          <w:ilvl w:val="0"/>
          <w:numId w:val="20"/>
        </w:numPr>
        <w:spacing w:after="0" w:line="259" w:lineRule="auto"/>
        <w:rPr>
          <w:b/>
          <w:i/>
          <w:color w:val="auto"/>
        </w:rPr>
      </w:pPr>
      <w:r w:rsidRPr="0066275B">
        <w:rPr>
          <w:b/>
          <w:i/>
          <w:color w:val="auto"/>
        </w:rPr>
        <w:t>Katalog</w:t>
      </w:r>
    </w:p>
    <w:p w:rsidR="00BC7833" w:rsidRPr="0066275B" w:rsidRDefault="00DB4789">
      <w:pPr>
        <w:spacing w:after="0" w:line="259" w:lineRule="auto"/>
        <w:ind w:left="0" w:firstLine="0"/>
        <w:rPr>
          <w:color w:val="auto"/>
        </w:rPr>
      </w:pPr>
      <w:r w:rsidRPr="0066275B">
        <w:rPr>
          <w:color w:val="auto"/>
        </w:rPr>
        <w:lastRenderedPageBreak/>
        <w:t xml:space="preserve">Ponuditelji su obvezni dostaviti označene kataloge i/ ili prospekte ponuđenog proizvoda kojim se nedvojbeno dokazuje, a da naručitelj može prepoznati, da ponuđeni proizvod odgovara navedenom u tehničkoj specifikaciji.  </w:t>
      </w:r>
    </w:p>
    <w:p w:rsidR="00BC7833" w:rsidRPr="0066275B" w:rsidRDefault="00DB4789">
      <w:pPr>
        <w:spacing w:after="0" w:line="259" w:lineRule="auto"/>
        <w:ind w:left="0" w:firstLine="0"/>
        <w:rPr>
          <w:color w:val="auto"/>
        </w:rPr>
      </w:pPr>
      <w:r w:rsidRPr="0066275B">
        <w:rPr>
          <w:color w:val="auto"/>
        </w:rPr>
        <w:t xml:space="preserve">Katalog ili prospekt proizvoda koji se odnosi na zahtjeve navedene u pogledu svojstava predmeta nabave, a kako je opisano i traženo u tehničkoj specifikaciji ove Dokumentacije. Uz svaku stavku opisane minimalne tehničke karakteristike predmeta nabave potrebno je dopisati broj stranice kataloga ili prospekta originalnih tehničkih podataka na kojoj je naveden traženi podatak, a uz svaki podatak o originalnim tehničkim podacima potrebno je upisati redni broj stavke troškovnika/tehničke specifikacije koja se dokazuje istim podatkom u katalogu ili prospektu. </w:t>
      </w:r>
    </w:p>
    <w:p w:rsidR="00BC7833" w:rsidRPr="0066275B" w:rsidRDefault="00DB4789">
      <w:pPr>
        <w:spacing w:after="0" w:line="259" w:lineRule="auto"/>
        <w:ind w:left="0" w:firstLine="0"/>
        <w:rPr>
          <w:color w:val="auto"/>
        </w:rPr>
      </w:pPr>
      <w:r w:rsidRPr="0066275B">
        <w:rPr>
          <w:color w:val="auto"/>
        </w:rPr>
        <w:t>Iznimno, neke tražene tehničke karakteristike ponuđenog uređaja koje se ne nalaze u originalnim tehničkim podacima moraju biti dokazane originalnom Izjavom proizvođača ili ovlaštenog zastupnika proizvođača medicinske opreme u Republici Hrvatskoj. Na Izjavi mora biti naznačeno ime i prezime ovlaštene osobe, funkcija koju ta osoba obavlja te detaljni kontakt podaci ovlaštene odgovorne osobe proizvođača ili ovlaštenog zastupnika koja potpisuje i pečatom ovjerava Izjavu.</w:t>
      </w:r>
    </w:p>
    <w:p w:rsidR="00BC7833" w:rsidRPr="0066275B" w:rsidRDefault="00DB4789">
      <w:pPr>
        <w:spacing w:after="0" w:line="259" w:lineRule="auto"/>
        <w:ind w:left="0" w:firstLine="0"/>
        <w:rPr>
          <w:color w:val="auto"/>
        </w:rPr>
      </w:pPr>
      <w:r w:rsidRPr="0066275B">
        <w:rPr>
          <w:color w:val="auto"/>
        </w:rPr>
        <w:t>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BC7833" w:rsidRPr="0066275B" w:rsidRDefault="00BC7833">
      <w:pPr>
        <w:pStyle w:val="Tijeloteksta"/>
        <w:jc w:val="both"/>
      </w:pPr>
    </w:p>
    <w:p w:rsidR="00BC7833" w:rsidRPr="0066275B" w:rsidRDefault="00BC7833">
      <w:pPr>
        <w:spacing w:after="23" w:line="259" w:lineRule="auto"/>
        <w:ind w:left="0" w:firstLine="0"/>
        <w:jc w:val="left"/>
        <w:rPr>
          <w:color w:val="FF0000"/>
        </w:rPr>
      </w:pPr>
    </w:p>
    <w:p w:rsidR="00BC7833" w:rsidRPr="0066275B" w:rsidRDefault="008D084E">
      <w:pPr>
        <w:pStyle w:val="Naslov2"/>
      </w:pPr>
      <w:bookmarkStart w:id="49" w:name="_Toc95304941"/>
      <w:r>
        <w:t>6</w:t>
      </w:r>
      <w:r w:rsidR="00DB4789" w:rsidRPr="0066275B">
        <w:t>.8. Rok, način i uvjeti plaćanja</w:t>
      </w:r>
      <w:bookmarkEnd w:id="49"/>
      <w:r w:rsidR="00DB4789" w:rsidRPr="0066275B">
        <w:t xml:space="preserve"> </w:t>
      </w:r>
    </w:p>
    <w:p w:rsidR="00BC7833" w:rsidRPr="0066275B" w:rsidRDefault="00DB4789">
      <w:pPr>
        <w:spacing w:after="2" w:line="259" w:lineRule="auto"/>
        <w:ind w:left="0" w:firstLine="0"/>
        <w:jc w:val="left"/>
        <w:rPr>
          <w:color w:val="auto"/>
        </w:rPr>
      </w:pPr>
      <w:r w:rsidRPr="0066275B">
        <w:rPr>
          <w:color w:val="auto"/>
          <w:sz w:val="24"/>
        </w:rPr>
        <w:t xml:space="preserve"> </w:t>
      </w:r>
    </w:p>
    <w:p w:rsidR="00EE1501" w:rsidRPr="0066275B" w:rsidRDefault="00DB4789" w:rsidP="00E234ED">
      <w:pPr>
        <w:ind w:left="-5"/>
        <w:rPr>
          <w:color w:val="auto"/>
        </w:rPr>
      </w:pPr>
      <w:r w:rsidRPr="0066275B">
        <w:rPr>
          <w:color w:val="auto"/>
        </w:rPr>
        <w:t>Nema avansnog plaćanja, kao ni traženja garancija i mjeničnih izjava. Naručitelj će uredno izvršiti plaćanje na temelju ispostavljenog računa za isporučenu robu</w:t>
      </w:r>
      <w:r w:rsidR="00E234ED" w:rsidRPr="0066275B">
        <w:rPr>
          <w:color w:val="auto"/>
        </w:rPr>
        <w:t xml:space="preserve"> a </w:t>
      </w:r>
      <w:r w:rsidR="00EE1501" w:rsidRPr="0066275B">
        <w:t>I</w:t>
      </w:r>
      <w:r w:rsidR="003C5F62">
        <w:t>sporučitelj</w:t>
      </w:r>
      <w:r w:rsidR="00EE1501" w:rsidRPr="0066275B">
        <w:t xml:space="preserve"> je dužan u roku od 8 dana od dana izvršenja usluge koja je predmet ovog ugovora naručitelju ispostaviti e-Račun, a Naručitelj je obvezan zaprimati e-Račune sukladno Zakonu o elektroničkom izdavanju računa u javnoj nabavi (NN 94/18).</w:t>
      </w:r>
    </w:p>
    <w:p w:rsidR="00EE1501" w:rsidRPr="0066275B" w:rsidRDefault="00EE1501" w:rsidP="00EE1501">
      <w:r w:rsidRPr="0066275B">
        <w:t>Plaćanje će se vršiti na temelju izdan</w:t>
      </w:r>
      <w:r w:rsidR="00E234ED" w:rsidRPr="0066275B">
        <w:t>og</w:t>
      </w:r>
      <w:r w:rsidRPr="0066275B">
        <w:t xml:space="preserve"> računa u roku od 60 (šezdeset) dana od dana zaprimanja računa u KBC-u Osijek i odobrenju od nadzornog tijela Naručitelja, na temelju Zakona o financijskom poslovanju i </w:t>
      </w:r>
      <w:proofErr w:type="spellStart"/>
      <w:r w:rsidRPr="0066275B">
        <w:t>predstečajnoj</w:t>
      </w:r>
      <w:proofErr w:type="spellEnd"/>
      <w:r w:rsidRPr="0066275B">
        <w:t xml:space="preserve"> nagodbi (NN 108/12, 144/12, 81/13, 71/15,078/15), i temeljem Zakona o elektroničkom izdavanju računa u javnoj nabavi (NN 94/18). Plaćanje se vrši na IBAN odabranog ponuditelja ili </w:t>
      </w:r>
      <w:proofErr w:type="spellStart"/>
      <w:r w:rsidRPr="0066275B">
        <w:t>podugovaratelja</w:t>
      </w:r>
      <w:proofErr w:type="spellEnd"/>
      <w:r w:rsidRPr="0066275B">
        <w:t>.</w:t>
      </w:r>
    </w:p>
    <w:p w:rsidR="00EE1501" w:rsidRPr="0066275B" w:rsidRDefault="00EE1501" w:rsidP="00EE1501">
      <w:r w:rsidRPr="0066275B">
        <w:t xml:space="preserve">Nema predujma niti primjene valutne klauzule. </w:t>
      </w:r>
    </w:p>
    <w:p w:rsidR="00EE1501" w:rsidRPr="0066275B" w:rsidRDefault="00EE1501" w:rsidP="00EE15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66275B">
        <w:t xml:space="preserve">Ugovorne strane sporazumno utvrđuju da </w:t>
      </w:r>
      <w:r w:rsidR="003C5F62" w:rsidRPr="0066275B">
        <w:t>I</w:t>
      </w:r>
      <w:r w:rsidR="003C5F62">
        <w:t>sporučitelj</w:t>
      </w:r>
      <w:r w:rsidRPr="0066275B">
        <w:t xml:space="preserve"> neće moći svoje potraživanje prema Naručitelju prenijeti na drugoga bez prethodne pisane suglasnosti Naručitelja.</w:t>
      </w:r>
    </w:p>
    <w:p w:rsidR="00BC7833" w:rsidRPr="0066275B" w:rsidRDefault="00BC7833">
      <w:pPr>
        <w:spacing w:after="27" w:line="259" w:lineRule="auto"/>
        <w:ind w:left="0" w:firstLine="0"/>
        <w:jc w:val="left"/>
        <w:rPr>
          <w:color w:val="FF0000"/>
        </w:rPr>
      </w:pPr>
    </w:p>
    <w:p w:rsidR="00BC7833" w:rsidRPr="0066275B" w:rsidRDefault="00BC7833">
      <w:pPr>
        <w:spacing w:after="27" w:line="259" w:lineRule="auto"/>
        <w:ind w:left="0" w:firstLine="0"/>
        <w:jc w:val="left"/>
        <w:rPr>
          <w:color w:val="FF0000"/>
        </w:rPr>
      </w:pPr>
    </w:p>
    <w:p w:rsidR="00BC7833" w:rsidRPr="0066275B" w:rsidRDefault="008D084E">
      <w:pPr>
        <w:pStyle w:val="Naslov2"/>
      </w:pPr>
      <w:bookmarkStart w:id="50" w:name="_Toc95304942"/>
      <w:r>
        <w:t>6</w:t>
      </w:r>
      <w:r w:rsidR="00DB4789" w:rsidRPr="0066275B">
        <w:t>.9. Uvjeti i zahtjevi koji moraju biti ispunjeni sukladno posebnim propisima ili stručnim pravilima</w:t>
      </w:r>
      <w:bookmarkEnd w:id="50"/>
      <w:r w:rsidR="00DB4789" w:rsidRPr="0066275B">
        <w:t xml:space="preserve"> </w:t>
      </w:r>
    </w:p>
    <w:p w:rsidR="00BC7833" w:rsidRPr="0066275B" w:rsidRDefault="00DB4789">
      <w:pPr>
        <w:spacing w:after="14" w:line="259" w:lineRule="auto"/>
        <w:ind w:left="0" w:firstLine="0"/>
        <w:jc w:val="left"/>
        <w:rPr>
          <w:color w:val="auto"/>
        </w:rPr>
      </w:pPr>
      <w:r w:rsidRPr="0066275B">
        <w:rPr>
          <w:color w:val="auto"/>
        </w:rPr>
        <w:t xml:space="preserve"> </w:t>
      </w:r>
    </w:p>
    <w:p w:rsidR="00BC7833" w:rsidRPr="0066275B" w:rsidRDefault="00DB4789">
      <w:pPr>
        <w:pStyle w:val="Tijeloteksta-uvlaka2"/>
      </w:pPr>
      <w:r w:rsidRPr="0066275B">
        <w:rPr>
          <w:color w:val="auto"/>
        </w:rPr>
        <w:t xml:space="preserve">Gospodarski subjekt je dužan, na zahtjev naručitelja, prije donošenja odluke o odabiru dostaviti: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numPr>
          <w:ilvl w:val="0"/>
          <w:numId w:val="19"/>
        </w:numPr>
        <w:spacing w:after="0" w:line="259" w:lineRule="auto"/>
        <w:contextualSpacing/>
        <w:jc w:val="left"/>
        <w:rPr>
          <w:b/>
          <w:i/>
          <w:color w:val="auto"/>
        </w:rPr>
      </w:pPr>
      <w:r w:rsidRPr="0066275B">
        <w:rPr>
          <w:b/>
          <w:i/>
          <w:color w:val="auto"/>
        </w:rPr>
        <w:t>Rješenje Agencije za lijekove i medicinske proizvode</w:t>
      </w:r>
    </w:p>
    <w:p w:rsidR="00BC7833" w:rsidRPr="0066275B" w:rsidRDefault="00DB4789">
      <w:pPr>
        <w:spacing w:after="0" w:line="259" w:lineRule="auto"/>
        <w:ind w:left="0" w:firstLine="0"/>
        <w:rPr>
          <w:color w:val="auto"/>
        </w:rPr>
      </w:pPr>
      <w:r w:rsidRPr="0066275B">
        <w:rPr>
          <w:color w:val="auto"/>
        </w:rP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i u ponudi dostavlja Rješenje Agencije za lijekove i medicinske proizvode, Zagreb o upisu u očevidnik veleprodaja medicinskih proizvoda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(«Narodne novine» broj 76/2013). </w:t>
      </w:r>
    </w:p>
    <w:p w:rsidR="00BC7833" w:rsidRPr="0066275B" w:rsidRDefault="00DB4789">
      <w:pPr>
        <w:spacing w:after="0" w:line="259" w:lineRule="auto"/>
        <w:ind w:left="0" w:firstLine="0"/>
        <w:rPr>
          <w:color w:val="auto"/>
        </w:rPr>
      </w:pPr>
      <w:r w:rsidRPr="0066275B">
        <w:rPr>
          <w:color w:val="auto"/>
        </w:rPr>
        <w:lastRenderedPageBreak/>
        <w:t xml:space="preserve">Pravne i fizičke osobe sa sjedištem izvan Republike Hrvatske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numPr>
          <w:ilvl w:val="0"/>
          <w:numId w:val="19"/>
        </w:numPr>
        <w:spacing w:after="48" w:line="259" w:lineRule="auto"/>
        <w:contextualSpacing/>
        <w:jc w:val="left"/>
        <w:rPr>
          <w:b/>
          <w:i/>
          <w:color w:val="auto"/>
        </w:rPr>
      </w:pPr>
      <w:r w:rsidRPr="0066275B">
        <w:rPr>
          <w:b/>
          <w:i/>
          <w:color w:val="auto"/>
        </w:rPr>
        <w:t>Izjava o sukladnosti proizvođača proizvoda</w:t>
      </w:r>
    </w:p>
    <w:p w:rsidR="00BC7833" w:rsidRPr="0066275B" w:rsidRDefault="00DB4789">
      <w:pPr>
        <w:spacing w:after="48" w:line="259" w:lineRule="auto"/>
        <w:ind w:left="0" w:firstLine="0"/>
        <w:rPr>
          <w:color w:val="auto"/>
        </w:rPr>
      </w:pPr>
      <w:r w:rsidRPr="0066275B">
        <w:rPr>
          <w:color w:val="auto"/>
        </w:rPr>
        <w:t>Ponuditelj mora dokazati da je 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Gospodarski subjekt mora posjedovati, što dokazuje i u ponudi dostavlja  Izjavu o sukladnosti proizvođača (</w:t>
      </w:r>
      <w:proofErr w:type="spellStart"/>
      <w:r w:rsidRPr="0066275B">
        <w:rPr>
          <w:color w:val="auto"/>
        </w:rPr>
        <w:t>eng</w:t>
      </w:r>
      <w:proofErr w:type="spellEnd"/>
      <w:r w:rsidRPr="0066275B">
        <w:rPr>
          <w:color w:val="auto"/>
        </w:rPr>
        <w:t xml:space="preserve">. </w:t>
      </w:r>
      <w:proofErr w:type="spellStart"/>
      <w:r w:rsidRPr="0066275B">
        <w:rPr>
          <w:color w:val="auto"/>
        </w:rPr>
        <w:t>Declaration</w:t>
      </w:r>
      <w:proofErr w:type="spellEnd"/>
      <w:r w:rsidRPr="0066275B">
        <w:rPr>
          <w:color w:val="auto"/>
        </w:rPr>
        <w:t xml:space="preserve"> </w:t>
      </w:r>
      <w:proofErr w:type="spellStart"/>
      <w:r w:rsidRPr="0066275B">
        <w:rPr>
          <w:color w:val="auto"/>
        </w:rPr>
        <w:t>of</w:t>
      </w:r>
      <w:proofErr w:type="spellEnd"/>
      <w:r w:rsidRPr="0066275B">
        <w:rPr>
          <w:color w:val="auto"/>
        </w:rPr>
        <w:t xml:space="preserve"> </w:t>
      </w:r>
      <w:proofErr w:type="spellStart"/>
      <w:r w:rsidRPr="0066275B">
        <w:rPr>
          <w:color w:val="auto"/>
        </w:rPr>
        <w:t>conformity</w:t>
      </w:r>
      <w:proofErr w:type="spellEnd"/>
      <w:r w:rsidRPr="0066275B">
        <w:rPr>
          <w:color w:val="auto"/>
        </w:rPr>
        <w:t>) 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Ukoliko se radi o proizvođačima sa sjedištem u trećim zemljama, u Izjavi mora biti naveden puni naziv ovlaštenog zastupnika u Europskoj uniji, kao dokaz da proizvođač ima ovlaštenog zastupnika u EU, sukladno članku 51. i 52. Zakona o medicinskim proizvodima.</w:t>
      </w:r>
    </w:p>
    <w:p w:rsidR="00BC7833" w:rsidRPr="0066275B" w:rsidRDefault="00BC7833">
      <w:pPr>
        <w:spacing w:after="48" w:line="259" w:lineRule="auto"/>
        <w:rPr>
          <w:color w:val="auto"/>
        </w:rPr>
      </w:pPr>
    </w:p>
    <w:p w:rsidR="00BC7833" w:rsidRPr="0066275B" w:rsidRDefault="00DB4789">
      <w:pPr>
        <w:spacing w:after="48" w:line="259" w:lineRule="auto"/>
        <w:ind w:left="0" w:firstLine="0"/>
        <w:rPr>
          <w:color w:val="auto"/>
        </w:rPr>
      </w:pPr>
      <w:r w:rsidRPr="0066275B">
        <w:rPr>
          <w:color w:val="auto"/>
        </w:rPr>
        <w:t>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BC7833" w:rsidRPr="0066275B" w:rsidRDefault="00BC7833">
      <w:pPr>
        <w:spacing w:after="28"/>
        <w:ind w:left="-5"/>
        <w:rPr>
          <w:color w:val="auto"/>
        </w:rPr>
      </w:pPr>
    </w:p>
    <w:p w:rsidR="00BC7833" w:rsidRPr="0066275B" w:rsidRDefault="008D084E">
      <w:pPr>
        <w:pStyle w:val="Naslov2"/>
      </w:pPr>
      <w:bookmarkStart w:id="51" w:name="_Toc95304943"/>
      <w:r>
        <w:t>6</w:t>
      </w:r>
      <w:r w:rsidR="00DB4789" w:rsidRPr="0066275B">
        <w:t>.10.  Drugi podaci koje naručitelj smatra potrebnima</w:t>
      </w:r>
      <w:bookmarkEnd w:id="51"/>
    </w:p>
    <w:p w:rsidR="00BC7833" w:rsidRPr="0066275B" w:rsidRDefault="00BC7833" w:rsidP="00BE22C6">
      <w:pPr>
        <w:spacing w:after="28"/>
        <w:ind w:left="0" w:firstLine="0"/>
        <w:rPr>
          <w:b/>
          <w:i/>
          <w:color w:val="auto"/>
        </w:rPr>
      </w:pPr>
    </w:p>
    <w:p w:rsidR="00BC7833" w:rsidRPr="0066275B" w:rsidRDefault="008D084E">
      <w:pPr>
        <w:keepNext/>
        <w:spacing w:after="28"/>
        <w:ind w:left="-5"/>
        <w:outlineLvl w:val="7"/>
        <w:rPr>
          <w:b/>
          <w:color w:val="auto"/>
        </w:rPr>
      </w:pPr>
      <w:r>
        <w:rPr>
          <w:b/>
          <w:color w:val="auto"/>
        </w:rPr>
        <w:t>6</w:t>
      </w:r>
      <w:r w:rsidR="00DB4789" w:rsidRPr="0066275B">
        <w:rPr>
          <w:b/>
          <w:color w:val="auto"/>
        </w:rPr>
        <w:t>.10.1. Trošak ponude i preuzimanje dokumentacije o nabavi</w:t>
      </w:r>
    </w:p>
    <w:p w:rsidR="00BC7833" w:rsidRPr="0066275B" w:rsidRDefault="00DB4789">
      <w:pPr>
        <w:numPr>
          <w:ilvl w:val="0"/>
          <w:numId w:val="20"/>
        </w:numPr>
        <w:spacing w:after="28"/>
        <w:contextualSpacing/>
        <w:rPr>
          <w:color w:val="auto"/>
        </w:rPr>
      </w:pPr>
      <w:r w:rsidRPr="0066275B">
        <w:rPr>
          <w:color w:val="auto"/>
        </w:rPr>
        <w:t xml:space="preserve">Dokumentacija o nabavi dostupna je na internetskim stranicama naručitelja </w:t>
      </w:r>
    </w:p>
    <w:p w:rsidR="00BC7833" w:rsidRPr="0066275B" w:rsidRDefault="00DB4789">
      <w:pPr>
        <w:numPr>
          <w:ilvl w:val="0"/>
          <w:numId w:val="20"/>
        </w:numPr>
        <w:spacing w:after="28"/>
        <w:contextualSpacing/>
        <w:rPr>
          <w:color w:val="auto"/>
        </w:rPr>
      </w:pPr>
      <w:r w:rsidRPr="0066275B">
        <w:rPr>
          <w:color w:val="auto"/>
        </w:rPr>
        <w:t>Naručitelj ne traži od gospodarskog subjekta naknadu troškova za izradu i stavljanje na raspolaganje dokumentacije o nabavi.</w:t>
      </w:r>
    </w:p>
    <w:p w:rsidR="00BC7833" w:rsidRPr="00BE22C6" w:rsidRDefault="00DB4789" w:rsidP="00BE22C6">
      <w:pPr>
        <w:numPr>
          <w:ilvl w:val="0"/>
          <w:numId w:val="20"/>
        </w:numPr>
        <w:spacing w:after="28"/>
        <w:contextualSpacing/>
        <w:rPr>
          <w:color w:val="auto"/>
        </w:rPr>
      </w:pPr>
      <w:r w:rsidRPr="0066275B">
        <w:rPr>
          <w:color w:val="auto"/>
        </w:rPr>
        <w:t>Gospodarski subjekt ne ostvaruje pravo na naknadu troškova za izradu ponude.</w:t>
      </w:r>
    </w:p>
    <w:p w:rsidR="002F6CF4" w:rsidRDefault="002F6CF4" w:rsidP="006E5491">
      <w:pPr>
        <w:pStyle w:val="Naslov1"/>
        <w:jc w:val="left"/>
        <w:rPr>
          <w:sz w:val="24"/>
          <w:szCs w:val="24"/>
        </w:rPr>
      </w:pPr>
      <w:bookmarkStart w:id="52" w:name="_Toc95304944"/>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p w:rsidR="002F6CF4" w:rsidRDefault="002F6CF4" w:rsidP="006E5491">
      <w:pPr>
        <w:pStyle w:val="Naslov1"/>
        <w:jc w:val="left"/>
        <w:rPr>
          <w:sz w:val="24"/>
          <w:szCs w:val="24"/>
        </w:rPr>
      </w:pPr>
    </w:p>
    <w:bookmarkEnd w:id="52"/>
    <w:p w:rsidR="00BC7833" w:rsidRDefault="00BC7833" w:rsidP="000A7272">
      <w:pPr>
        <w:pStyle w:val="Naslov1"/>
        <w:ind w:left="0" w:firstLine="0"/>
        <w:jc w:val="left"/>
        <w:rPr>
          <w:sz w:val="24"/>
          <w:szCs w:val="24"/>
        </w:rPr>
      </w:pPr>
    </w:p>
    <w:p w:rsidR="000A7272" w:rsidRPr="000A7272" w:rsidRDefault="000A7272" w:rsidP="000A7272"/>
    <w:p w:rsidR="006E5491" w:rsidRPr="006E5491" w:rsidRDefault="006E5491" w:rsidP="006E5491"/>
    <w:p w:rsidR="00BC7833" w:rsidRPr="0066275B" w:rsidRDefault="00BC7833">
      <w:pPr>
        <w:spacing w:after="0" w:line="240" w:lineRule="auto"/>
        <w:rPr>
          <w:b/>
          <w:sz w:val="24"/>
          <w:szCs w:val="24"/>
        </w:rPr>
      </w:pPr>
    </w:p>
    <w:p w:rsidR="002F6CF4" w:rsidRDefault="002F6CF4" w:rsidP="00BE22C6">
      <w:pPr>
        <w:spacing w:after="0" w:line="240" w:lineRule="auto"/>
        <w:rPr>
          <w:b/>
          <w:sz w:val="24"/>
          <w:szCs w:val="24"/>
        </w:rPr>
      </w:pPr>
      <w:r>
        <w:rPr>
          <w:b/>
          <w:sz w:val="24"/>
          <w:szCs w:val="24"/>
        </w:rPr>
        <w:lastRenderedPageBreak/>
        <w:t>7. OBRAZAC</w:t>
      </w:r>
      <w:r w:rsidR="000A7272">
        <w:rPr>
          <w:b/>
          <w:sz w:val="24"/>
          <w:szCs w:val="24"/>
        </w:rPr>
        <w:t>: PRIJEDLOG UGOVORA</w:t>
      </w:r>
    </w:p>
    <w:p w:rsidR="000A7272" w:rsidRDefault="000A7272" w:rsidP="00BE22C6">
      <w:pPr>
        <w:spacing w:after="0" w:line="240" w:lineRule="auto"/>
        <w:rPr>
          <w:b/>
          <w:sz w:val="24"/>
          <w:szCs w:val="24"/>
        </w:rPr>
      </w:pPr>
    </w:p>
    <w:p w:rsidR="00BE22C6" w:rsidRPr="0066275B" w:rsidRDefault="00BE22C6" w:rsidP="00BE22C6">
      <w:pPr>
        <w:spacing w:after="0" w:line="240" w:lineRule="auto"/>
        <w:rPr>
          <w:sz w:val="24"/>
          <w:szCs w:val="24"/>
        </w:rPr>
      </w:pPr>
      <w:r w:rsidRPr="0066275B">
        <w:rPr>
          <w:b/>
          <w:sz w:val="24"/>
          <w:szCs w:val="24"/>
        </w:rPr>
        <w:t>KLINIČKI BOLNIČKI CENTAR OSIJEK</w:t>
      </w:r>
      <w:r w:rsidRPr="0066275B">
        <w:rPr>
          <w:sz w:val="24"/>
          <w:szCs w:val="24"/>
        </w:rPr>
        <w:t xml:space="preserve">, Osijek, J. </w:t>
      </w:r>
      <w:proofErr w:type="spellStart"/>
      <w:r w:rsidRPr="0066275B">
        <w:rPr>
          <w:sz w:val="24"/>
          <w:szCs w:val="24"/>
        </w:rPr>
        <w:t>Huttlera</w:t>
      </w:r>
      <w:proofErr w:type="spellEnd"/>
      <w:r w:rsidRPr="0066275B">
        <w:rPr>
          <w:sz w:val="24"/>
          <w:szCs w:val="24"/>
        </w:rPr>
        <w:t xml:space="preserve"> 4, OIB 89819375646, kojeg zastupa ravnatelj doc.dr.sc. Željko Zubčić, </w:t>
      </w:r>
      <w:proofErr w:type="spellStart"/>
      <w:r w:rsidRPr="0066275B">
        <w:rPr>
          <w:sz w:val="24"/>
          <w:szCs w:val="24"/>
        </w:rPr>
        <w:t>dr.med</w:t>
      </w:r>
      <w:proofErr w:type="spellEnd"/>
      <w:r w:rsidRPr="0066275B">
        <w:rPr>
          <w:sz w:val="24"/>
          <w:szCs w:val="24"/>
        </w:rPr>
        <w:t>. (u  daljnjem tekstu Naručitelj)</w:t>
      </w:r>
    </w:p>
    <w:p w:rsidR="00BE22C6" w:rsidRPr="0066275B" w:rsidRDefault="00BE22C6" w:rsidP="00BE22C6">
      <w:pPr>
        <w:spacing w:after="0" w:line="240" w:lineRule="auto"/>
        <w:rPr>
          <w:sz w:val="24"/>
          <w:szCs w:val="24"/>
        </w:rPr>
      </w:pPr>
      <w:r w:rsidRPr="0066275B">
        <w:rPr>
          <w:sz w:val="24"/>
          <w:szCs w:val="24"/>
        </w:rPr>
        <w:t xml:space="preserve"> i</w:t>
      </w:r>
    </w:p>
    <w:p w:rsidR="00BE22C6" w:rsidRPr="0066275B" w:rsidRDefault="00BE22C6" w:rsidP="00BE22C6">
      <w:pPr>
        <w:pStyle w:val="Bezproreda"/>
        <w:jc w:val="both"/>
        <w:rPr>
          <w:rFonts w:ascii="Times New Roman" w:hAnsi="Times New Roman"/>
          <w:sz w:val="24"/>
          <w:szCs w:val="24"/>
        </w:rPr>
      </w:pPr>
      <w:r w:rsidRPr="0066275B">
        <w:rPr>
          <w:rFonts w:ascii="Times New Roman" w:hAnsi="Times New Roman"/>
          <w:b/>
        </w:rPr>
        <w:t xml:space="preserve">____________________ </w:t>
      </w:r>
      <w:r w:rsidRPr="008E0332">
        <w:rPr>
          <w:rFonts w:ascii="Times New Roman" w:hAnsi="Times New Roman"/>
        </w:rPr>
        <w:t xml:space="preserve">iz </w:t>
      </w:r>
      <w:r w:rsidRPr="0066275B">
        <w:rPr>
          <w:rFonts w:ascii="Times New Roman" w:hAnsi="Times New Roman"/>
          <w:b/>
        </w:rPr>
        <w:t>_____________</w:t>
      </w:r>
      <w:r w:rsidRPr="0066275B">
        <w:rPr>
          <w:rFonts w:ascii="Times New Roman" w:hAnsi="Times New Roman"/>
        </w:rPr>
        <w:t xml:space="preserve">, OIB:____________________ </w:t>
      </w:r>
      <w:r w:rsidRPr="0066275B">
        <w:rPr>
          <w:rFonts w:ascii="Times New Roman" w:hAnsi="Times New Roman"/>
          <w:sz w:val="24"/>
          <w:szCs w:val="24"/>
        </w:rPr>
        <w:t xml:space="preserve">kojeg zastupa direktor ________________________ (u daljnjem tekstu Isporučitelj)  zaključuju  </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360" w:lineRule="auto"/>
        <w:jc w:val="center"/>
        <w:rPr>
          <w:b/>
          <w:sz w:val="28"/>
          <w:szCs w:val="28"/>
        </w:rPr>
      </w:pPr>
      <w:r w:rsidRPr="0066275B">
        <w:rPr>
          <w:b/>
          <w:sz w:val="28"/>
          <w:szCs w:val="28"/>
        </w:rPr>
        <w:t>UGOVOR O NABAVI</w:t>
      </w:r>
    </w:p>
    <w:p w:rsidR="00BE22C6" w:rsidRDefault="00BE22C6" w:rsidP="00BE22C6">
      <w:pPr>
        <w:spacing w:line="276" w:lineRule="auto"/>
        <w:jc w:val="center"/>
        <w:rPr>
          <w:b/>
          <w:sz w:val="24"/>
          <w:szCs w:val="24"/>
        </w:rPr>
      </w:pPr>
      <w:bookmarkStart w:id="53" w:name="_Hlk93596827"/>
      <w:r>
        <w:rPr>
          <w:b/>
          <w:sz w:val="24"/>
          <w:szCs w:val="24"/>
        </w:rPr>
        <w:t>UREĐAJ ZA EMNG</w:t>
      </w:r>
    </w:p>
    <w:p w:rsidR="00BE22C6" w:rsidRPr="000A7272" w:rsidRDefault="00BE22C6" w:rsidP="00BE22C6">
      <w:pPr>
        <w:spacing w:line="276" w:lineRule="auto"/>
        <w:jc w:val="center"/>
        <w:rPr>
          <w:b/>
          <w:color w:val="000000" w:themeColor="text1"/>
        </w:rPr>
      </w:pPr>
      <w:r w:rsidRPr="000A7272">
        <w:rPr>
          <w:b/>
          <w:color w:val="000000" w:themeColor="text1"/>
        </w:rPr>
        <w:t>za potrebe Klinike za neurologiju</w:t>
      </w:r>
    </w:p>
    <w:p w:rsidR="00BE22C6" w:rsidRPr="00555CD8" w:rsidRDefault="00BE22C6" w:rsidP="00BE22C6">
      <w:pPr>
        <w:spacing w:line="276" w:lineRule="auto"/>
        <w:jc w:val="center"/>
        <w:rPr>
          <w:b/>
        </w:rPr>
      </w:pPr>
      <w:r w:rsidRPr="00555CD8">
        <w:rPr>
          <w:b/>
        </w:rPr>
        <w:t xml:space="preserve">Kliničkog bolničkog centra Osijek </w:t>
      </w:r>
    </w:p>
    <w:bookmarkEnd w:id="53"/>
    <w:p w:rsidR="00BE22C6" w:rsidRPr="00555CD8" w:rsidRDefault="00BE22C6" w:rsidP="00BE22C6">
      <w:pPr>
        <w:spacing w:before="120" w:line="276" w:lineRule="auto"/>
        <w:ind w:left="11" w:hanging="11"/>
        <w:jc w:val="center"/>
        <w:rPr>
          <w:b/>
        </w:rPr>
      </w:pPr>
      <w:r w:rsidRPr="00555CD8">
        <w:rPr>
          <w:b/>
        </w:rPr>
        <w:t>Evidencijski broj nabave: JN-22/29</w:t>
      </w:r>
      <w:r w:rsidR="00B02E39">
        <w:rPr>
          <w:b/>
        </w:rPr>
        <w:t>.1</w:t>
      </w: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u w:val="single"/>
        </w:rPr>
      </w:pPr>
      <w:r w:rsidRPr="0066275B">
        <w:rPr>
          <w:b/>
          <w:sz w:val="24"/>
          <w:szCs w:val="24"/>
          <w:u w:val="single"/>
        </w:rPr>
        <w:t>I PREDMET UGOVORA</w:t>
      </w:r>
    </w:p>
    <w:p w:rsidR="00BE22C6" w:rsidRPr="0066275B" w:rsidRDefault="00BE22C6" w:rsidP="00BE22C6">
      <w:pPr>
        <w:spacing w:after="0" w:line="240" w:lineRule="auto"/>
        <w:jc w:val="center"/>
        <w:rPr>
          <w:b/>
          <w:sz w:val="24"/>
          <w:szCs w:val="24"/>
        </w:rPr>
      </w:pPr>
    </w:p>
    <w:p w:rsidR="00BE22C6" w:rsidRPr="0066275B" w:rsidRDefault="00BE22C6" w:rsidP="00BE22C6">
      <w:pPr>
        <w:spacing w:after="0" w:line="240" w:lineRule="auto"/>
        <w:jc w:val="center"/>
        <w:rPr>
          <w:b/>
          <w:sz w:val="24"/>
          <w:szCs w:val="24"/>
        </w:rPr>
      </w:pPr>
      <w:r w:rsidRPr="0066275B">
        <w:rPr>
          <w:b/>
          <w:sz w:val="24"/>
          <w:szCs w:val="24"/>
        </w:rPr>
        <w:t>Članak 1.</w:t>
      </w:r>
    </w:p>
    <w:p w:rsidR="00BE22C6" w:rsidRPr="0066275B" w:rsidRDefault="00BE22C6" w:rsidP="00BE22C6">
      <w:pPr>
        <w:spacing w:after="0" w:line="240" w:lineRule="auto"/>
        <w:rPr>
          <w:b/>
          <w:sz w:val="24"/>
          <w:szCs w:val="24"/>
        </w:rPr>
      </w:pPr>
      <w:r w:rsidRPr="0066275B">
        <w:rPr>
          <w:b/>
          <w:sz w:val="24"/>
          <w:szCs w:val="24"/>
        </w:rPr>
        <w:t>1.1.</w:t>
      </w:r>
    </w:p>
    <w:p w:rsidR="00BE22C6" w:rsidRPr="0066275B" w:rsidRDefault="00BE22C6" w:rsidP="00BE22C6">
      <w:pPr>
        <w:rPr>
          <w:sz w:val="24"/>
          <w:szCs w:val="24"/>
        </w:rPr>
      </w:pPr>
      <w:r w:rsidRPr="0066275B">
        <w:rPr>
          <w:sz w:val="24"/>
          <w:szCs w:val="24"/>
        </w:rPr>
        <w:t>Naručitelj povjerava, a Isporučitelj  se obvezuje da</w:t>
      </w:r>
      <w:r>
        <w:rPr>
          <w:sz w:val="24"/>
          <w:szCs w:val="24"/>
        </w:rPr>
        <w:t xml:space="preserve"> će</w:t>
      </w:r>
      <w:r w:rsidRPr="0066275B">
        <w:rPr>
          <w:sz w:val="24"/>
          <w:szCs w:val="24"/>
        </w:rPr>
        <w:t xml:space="preserve"> prema uvjetima ovog Ugovora i odabranoj ponudi sa tehničkom specifikacijom predmeta nabave: </w:t>
      </w:r>
      <w:r>
        <w:rPr>
          <w:sz w:val="24"/>
          <w:szCs w:val="24"/>
        </w:rPr>
        <w:t>Uređaj za EMNG za potrebe Klinike za neurologiju</w:t>
      </w:r>
      <w:r w:rsidRPr="0066275B">
        <w:rPr>
          <w:sz w:val="24"/>
          <w:szCs w:val="24"/>
        </w:rPr>
        <w:t xml:space="preserve"> Kliničkog bolničkog centra Osijek, broj: ___________, od ________________.g., iz dokumentacije o nabavi, </w:t>
      </w:r>
      <w:r w:rsidRPr="002F6CF4">
        <w:rPr>
          <w:color w:val="000000" w:themeColor="text1"/>
          <w:sz w:val="24"/>
          <w:szCs w:val="24"/>
        </w:rPr>
        <w:t>izvršiti isporuku predmeta nabave, montažu, puštanje u punu funkciju rada uređaja te kompletno servisiranje i redovno održavanje sa svim rezervnim dijelovima uređaja za vrijeme jamstvenog roka u trajanju od ________ mjeseca.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u w:val="single"/>
        </w:rPr>
      </w:pPr>
      <w:r w:rsidRPr="0066275B">
        <w:rPr>
          <w:b/>
          <w:sz w:val="24"/>
          <w:szCs w:val="24"/>
          <w:u w:val="single"/>
        </w:rPr>
        <w:t>II VRIJEDNOST PREDMETA UGOVORA</w:t>
      </w:r>
    </w:p>
    <w:p w:rsidR="00BE22C6" w:rsidRPr="0066275B" w:rsidRDefault="00BE22C6" w:rsidP="00BE22C6">
      <w:pPr>
        <w:spacing w:after="0" w:line="240" w:lineRule="auto"/>
        <w:jc w:val="center"/>
        <w:rPr>
          <w:b/>
          <w:sz w:val="24"/>
          <w:szCs w:val="24"/>
        </w:rPr>
      </w:pPr>
    </w:p>
    <w:p w:rsidR="00BE22C6" w:rsidRPr="0066275B" w:rsidRDefault="00BE22C6" w:rsidP="00BE22C6">
      <w:pPr>
        <w:spacing w:after="0" w:line="240" w:lineRule="auto"/>
        <w:jc w:val="center"/>
        <w:rPr>
          <w:b/>
          <w:sz w:val="24"/>
          <w:szCs w:val="24"/>
        </w:rPr>
      </w:pPr>
      <w:r w:rsidRPr="0066275B">
        <w:rPr>
          <w:b/>
          <w:sz w:val="24"/>
          <w:szCs w:val="24"/>
        </w:rPr>
        <w:t>Članak 2.</w:t>
      </w: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r w:rsidRPr="0066275B">
        <w:rPr>
          <w:b/>
          <w:sz w:val="24"/>
          <w:szCs w:val="24"/>
        </w:rPr>
        <w:t>2.1.</w:t>
      </w:r>
    </w:p>
    <w:p w:rsidR="00BE22C6" w:rsidRPr="0066275B" w:rsidRDefault="00BE22C6" w:rsidP="00BE22C6">
      <w:pPr>
        <w:spacing w:after="0" w:line="240" w:lineRule="auto"/>
        <w:rPr>
          <w:sz w:val="24"/>
          <w:szCs w:val="24"/>
        </w:rPr>
      </w:pPr>
      <w:r w:rsidRPr="0066275B">
        <w:rPr>
          <w:sz w:val="24"/>
          <w:szCs w:val="24"/>
        </w:rPr>
        <w:t>Ugovorna vrijednost predmeta nabave za potrebe Kliničkog bolničkog centra Osijek po izvršenju svih obveza po ovom Ugovoru, fco KBC Osijek, isporučeno i ocarinjeno, instalirano i  stavljeno u funkciju iznosi:</w:t>
      </w:r>
    </w:p>
    <w:p w:rsidR="00BE22C6" w:rsidRPr="0066275B" w:rsidRDefault="00BE22C6" w:rsidP="00BE22C6">
      <w:pPr>
        <w:spacing w:after="0" w:line="240" w:lineRule="auto"/>
        <w:rPr>
          <w:b/>
          <w:sz w:val="24"/>
          <w:szCs w:val="24"/>
        </w:rPr>
      </w:pPr>
    </w:p>
    <w:p w:rsidR="00BE22C6" w:rsidRDefault="00BE22C6" w:rsidP="00BE22C6">
      <w:pPr>
        <w:spacing w:line="276" w:lineRule="auto"/>
        <w:jc w:val="center"/>
        <w:rPr>
          <w:b/>
          <w:sz w:val="24"/>
          <w:szCs w:val="24"/>
        </w:rPr>
      </w:pPr>
      <w:r>
        <w:rPr>
          <w:b/>
          <w:sz w:val="24"/>
          <w:szCs w:val="24"/>
        </w:rPr>
        <w:t>UREĐAJ ZA EMNG</w:t>
      </w:r>
    </w:p>
    <w:p w:rsidR="00BE22C6" w:rsidRPr="008A1A24" w:rsidRDefault="00BE22C6" w:rsidP="00BE22C6">
      <w:pPr>
        <w:spacing w:line="276" w:lineRule="auto"/>
        <w:jc w:val="center"/>
        <w:rPr>
          <w:b/>
          <w:sz w:val="24"/>
          <w:szCs w:val="24"/>
        </w:rPr>
      </w:pPr>
      <w:r>
        <w:rPr>
          <w:b/>
          <w:sz w:val="24"/>
          <w:szCs w:val="24"/>
        </w:rPr>
        <w:t xml:space="preserve">za potrebe Klinike za neurologiju </w:t>
      </w:r>
    </w:p>
    <w:p w:rsidR="00BE22C6" w:rsidRPr="0066275B" w:rsidRDefault="00BE22C6" w:rsidP="00BE22C6">
      <w:pPr>
        <w:spacing w:line="276" w:lineRule="auto"/>
        <w:jc w:val="center"/>
        <w:rPr>
          <w:b/>
        </w:rPr>
      </w:pPr>
      <w:r w:rsidRPr="0066275B">
        <w:rPr>
          <w:b/>
        </w:rPr>
        <w:t xml:space="preserve">Kliničkog bolničkog centra Osijek </w:t>
      </w:r>
    </w:p>
    <w:p w:rsidR="00BE22C6" w:rsidRPr="0066275B" w:rsidRDefault="00BE22C6" w:rsidP="00BE22C6">
      <w:pPr>
        <w:jc w:val="center"/>
        <w:rPr>
          <w:b/>
          <w:sz w:val="24"/>
          <w:szCs w:val="24"/>
        </w:rPr>
      </w:pPr>
      <w:r w:rsidRPr="0066275B">
        <w:rPr>
          <w:b/>
          <w:sz w:val="28"/>
          <w:szCs w:val="28"/>
        </w:rPr>
        <w:t xml:space="preserve"> </w:t>
      </w:r>
      <w:r w:rsidRPr="0066275B">
        <w:rPr>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01"/>
        <w:gridCol w:w="2865"/>
      </w:tblGrid>
      <w:tr w:rsidR="00BE22C6" w:rsidRPr="0066275B" w:rsidTr="00BE22C6">
        <w:tc>
          <w:tcPr>
            <w:tcW w:w="6345" w:type="dxa"/>
            <w:tcBorders>
              <w:top w:val="single" w:sz="4" w:space="0" w:color="000000"/>
              <w:left w:val="single" w:sz="4" w:space="0" w:color="000000"/>
              <w:bottom w:val="single" w:sz="4" w:space="0" w:color="000000"/>
              <w:right w:val="single" w:sz="4" w:space="0" w:color="000000"/>
            </w:tcBorders>
            <w:vAlign w:val="center"/>
            <w:hideMark/>
          </w:tcPr>
          <w:p w:rsidR="00BE22C6" w:rsidRPr="0066275B" w:rsidRDefault="00BE22C6" w:rsidP="00BE22C6">
            <w:pPr>
              <w:spacing w:after="0" w:line="240" w:lineRule="auto"/>
              <w:rPr>
                <w:b/>
                <w:sz w:val="24"/>
                <w:szCs w:val="24"/>
              </w:rPr>
            </w:pPr>
            <w:r w:rsidRPr="0066275B">
              <w:rPr>
                <w:b/>
                <w:sz w:val="24"/>
                <w:szCs w:val="24"/>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BE22C6" w:rsidRPr="0066275B" w:rsidRDefault="00BE22C6" w:rsidP="00BE22C6">
            <w:pPr>
              <w:spacing w:after="0" w:line="240" w:lineRule="auto"/>
              <w:jc w:val="right"/>
              <w:rPr>
                <w:b/>
                <w:sz w:val="24"/>
                <w:szCs w:val="24"/>
              </w:rPr>
            </w:pPr>
          </w:p>
        </w:tc>
      </w:tr>
      <w:tr w:rsidR="00BE22C6" w:rsidRPr="0066275B" w:rsidTr="00BE22C6">
        <w:tc>
          <w:tcPr>
            <w:tcW w:w="6345" w:type="dxa"/>
            <w:tcBorders>
              <w:top w:val="single" w:sz="4" w:space="0" w:color="000000"/>
              <w:left w:val="single" w:sz="4" w:space="0" w:color="000000"/>
              <w:bottom w:val="single" w:sz="4" w:space="0" w:color="000000"/>
              <w:right w:val="single" w:sz="4" w:space="0" w:color="000000"/>
            </w:tcBorders>
            <w:vAlign w:val="center"/>
            <w:hideMark/>
          </w:tcPr>
          <w:p w:rsidR="00BE22C6" w:rsidRPr="0066275B" w:rsidRDefault="00BE22C6" w:rsidP="00BE22C6">
            <w:pPr>
              <w:spacing w:after="0" w:line="240" w:lineRule="auto"/>
              <w:rPr>
                <w:b/>
                <w:sz w:val="24"/>
                <w:szCs w:val="24"/>
              </w:rPr>
            </w:pPr>
            <w:r w:rsidRPr="0066275B">
              <w:rPr>
                <w:b/>
                <w:sz w:val="24"/>
                <w:szCs w:val="24"/>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BE22C6" w:rsidRPr="0066275B" w:rsidRDefault="00BE22C6" w:rsidP="00BE22C6">
            <w:pPr>
              <w:spacing w:after="0" w:line="240" w:lineRule="auto"/>
              <w:jc w:val="right"/>
              <w:rPr>
                <w:b/>
                <w:sz w:val="24"/>
                <w:szCs w:val="24"/>
              </w:rPr>
            </w:pPr>
          </w:p>
        </w:tc>
      </w:tr>
      <w:tr w:rsidR="00BE22C6" w:rsidRPr="0066275B" w:rsidTr="00BE22C6">
        <w:tc>
          <w:tcPr>
            <w:tcW w:w="6345" w:type="dxa"/>
            <w:tcBorders>
              <w:top w:val="single" w:sz="4" w:space="0" w:color="000000"/>
              <w:left w:val="single" w:sz="4" w:space="0" w:color="000000"/>
              <w:bottom w:val="single" w:sz="4" w:space="0" w:color="000000"/>
              <w:right w:val="single" w:sz="4" w:space="0" w:color="000000"/>
            </w:tcBorders>
            <w:vAlign w:val="center"/>
            <w:hideMark/>
          </w:tcPr>
          <w:p w:rsidR="00BE22C6" w:rsidRPr="0066275B" w:rsidRDefault="00BE22C6" w:rsidP="00BE22C6">
            <w:pPr>
              <w:spacing w:after="0" w:line="240" w:lineRule="auto"/>
              <w:rPr>
                <w:b/>
                <w:sz w:val="24"/>
                <w:szCs w:val="24"/>
              </w:rPr>
            </w:pPr>
            <w:r w:rsidRPr="0066275B">
              <w:rPr>
                <w:b/>
                <w:sz w:val="24"/>
                <w:szCs w:val="24"/>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BE22C6" w:rsidRPr="0066275B" w:rsidRDefault="00BE22C6" w:rsidP="00BE22C6">
            <w:pPr>
              <w:spacing w:after="0" w:line="240" w:lineRule="auto"/>
              <w:jc w:val="right"/>
              <w:rPr>
                <w:b/>
                <w:sz w:val="24"/>
                <w:szCs w:val="24"/>
              </w:rPr>
            </w:pPr>
          </w:p>
        </w:tc>
      </w:tr>
    </w:tbl>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r w:rsidRPr="0066275B">
        <w:rPr>
          <w:sz w:val="24"/>
          <w:szCs w:val="24"/>
        </w:rPr>
        <w:t>Ugovorn</w:t>
      </w:r>
      <w:r>
        <w:rPr>
          <w:sz w:val="24"/>
          <w:szCs w:val="24"/>
        </w:rPr>
        <w:t>om vrijednošću obuhvaćeni su sl</w:t>
      </w:r>
      <w:r w:rsidRPr="0066275B">
        <w:rPr>
          <w:sz w:val="24"/>
          <w:szCs w:val="24"/>
        </w:rPr>
        <w:t>jedeći troškovi:</w:t>
      </w:r>
    </w:p>
    <w:p w:rsidR="00BE22C6" w:rsidRPr="0066275B" w:rsidRDefault="00BE22C6" w:rsidP="00BE22C6">
      <w:pPr>
        <w:spacing w:after="0" w:line="240" w:lineRule="auto"/>
        <w:rPr>
          <w:sz w:val="24"/>
          <w:szCs w:val="24"/>
        </w:rPr>
      </w:pPr>
    </w:p>
    <w:p w:rsidR="00BE22C6" w:rsidRPr="0066275B" w:rsidRDefault="00BE22C6" w:rsidP="00BE22C6">
      <w:pPr>
        <w:numPr>
          <w:ilvl w:val="0"/>
          <w:numId w:val="28"/>
        </w:numPr>
        <w:spacing w:after="0" w:line="240" w:lineRule="auto"/>
        <w:rPr>
          <w:sz w:val="24"/>
          <w:szCs w:val="24"/>
        </w:rPr>
      </w:pPr>
      <w:r w:rsidRPr="0066275B">
        <w:rPr>
          <w:sz w:val="24"/>
          <w:szCs w:val="24"/>
        </w:rPr>
        <w:lastRenderedPageBreak/>
        <w:t xml:space="preserve">isporuka, instalacija i puštanje u funkciju predmeta nabave iz članka 1. ovog Ugovora, uz prethodno osiguranje uvjeta za punu funkciju, </w:t>
      </w:r>
    </w:p>
    <w:p w:rsidR="00BE22C6" w:rsidRPr="0066275B" w:rsidRDefault="00BE22C6" w:rsidP="00BE22C6">
      <w:pPr>
        <w:numPr>
          <w:ilvl w:val="0"/>
          <w:numId w:val="28"/>
        </w:numPr>
        <w:spacing w:after="0" w:line="240" w:lineRule="auto"/>
        <w:jc w:val="left"/>
        <w:rPr>
          <w:sz w:val="24"/>
          <w:szCs w:val="24"/>
        </w:rPr>
      </w:pPr>
      <w:r w:rsidRPr="0066275B">
        <w:rPr>
          <w:sz w:val="24"/>
          <w:szCs w:val="24"/>
        </w:rPr>
        <w:t>isporuka tehničke dokumentacije za rukovanje na hrvatskom jeziku,</w:t>
      </w:r>
    </w:p>
    <w:p w:rsidR="00BE22C6" w:rsidRDefault="00BE22C6" w:rsidP="00BE22C6">
      <w:pPr>
        <w:numPr>
          <w:ilvl w:val="0"/>
          <w:numId w:val="28"/>
        </w:numPr>
        <w:spacing w:after="0" w:line="240" w:lineRule="auto"/>
        <w:jc w:val="left"/>
        <w:rPr>
          <w:sz w:val="24"/>
          <w:szCs w:val="24"/>
        </w:rPr>
      </w:pPr>
      <w:r>
        <w:rPr>
          <w:sz w:val="24"/>
          <w:szCs w:val="24"/>
        </w:rPr>
        <w:t>atestna dokumentacija,</w:t>
      </w:r>
    </w:p>
    <w:p w:rsidR="00BE22C6" w:rsidRPr="000A7272" w:rsidRDefault="00BE22C6" w:rsidP="00BE22C6">
      <w:pPr>
        <w:pStyle w:val="Odlomakpopisa"/>
        <w:numPr>
          <w:ilvl w:val="0"/>
          <w:numId w:val="28"/>
        </w:numPr>
        <w:rPr>
          <w:color w:val="000000" w:themeColor="text1"/>
          <w:sz w:val="24"/>
          <w:szCs w:val="24"/>
        </w:rPr>
      </w:pPr>
      <w:r w:rsidRPr="000A7272">
        <w:rPr>
          <w:color w:val="000000" w:themeColor="text1"/>
          <w:sz w:val="24"/>
          <w:szCs w:val="24"/>
        </w:rPr>
        <w:t>održavanje i troškovi popravka uslijed rukovanja i rada osoblja te zamjenu neispravnih dijelova uređaja neophodnih za nesmetan rad korisnika.</w:t>
      </w: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r w:rsidRPr="0066275B">
        <w:rPr>
          <w:b/>
          <w:sz w:val="24"/>
          <w:szCs w:val="24"/>
        </w:rPr>
        <w:t>2.2.</w:t>
      </w:r>
    </w:p>
    <w:p w:rsidR="00BE22C6" w:rsidRPr="0066275B" w:rsidRDefault="00BE22C6" w:rsidP="00BE22C6">
      <w:pPr>
        <w:spacing w:after="0" w:line="240" w:lineRule="auto"/>
        <w:rPr>
          <w:sz w:val="24"/>
          <w:szCs w:val="24"/>
        </w:rPr>
      </w:pPr>
      <w:r w:rsidRPr="0066275B">
        <w:rPr>
          <w:sz w:val="24"/>
          <w:szCs w:val="24"/>
        </w:rPr>
        <w:t>Na ugovorenu vrijednost ne mogu utjecati eventualne promjene okolnosti na bilo kojoj od strana ovog Ugovora, kao niti okolnosti koje su bez utjecaja bilo koje od ugovornih strana.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u w:val="single"/>
        </w:rPr>
      </w:pPr>
      <w:r w:rsidRPr="0066275B">
        <w:rPr>
          <w:b/>
          <w:sz w:val="24"/>
          <w:szCs w:val="24"/>
          <w:u w:val="single"/>
        </w:rPr>
        <w:t>III  ROKOVI ISPORUKE  I STAVLJANJA U FUNKCIJU</w:t>
      </w:r>
    </w:p>
    <w:p w:rsidR="00BE22C6" w:rsidRPr="0066275B" w:rsidRDefault="00BE22C6" w:rsidP="00BE22C6">
      <w:pPr>
        <w:spacing w:after="0" w:line="240" w:lineRule="auto"/>
        <w:jc w:val="center"/>
        <w:rPr>
          <w:b/>
          <w:sz w:val="24"/>
          <w:szCs w:val="24"/>
        </w:rPr>
      </w:pPr>
    </w:p>
    <w:p w:rsidR="00BE22C6" w:rsidRPr="0066275B" w:rsidRDefault="00BE22C6" w:rsidP="00BE22C6">
      <w:pPr>
        <w:spacing w:after="0" w:line="240" w:lineRule="auto"/>
        <w:jc w:val="center"/>
        <w:rPr>
          <w:b/>
          <w:sz w:val="24"/>
          <w:szCs w:val="24"/>
        </w:rPr>
      </w:pPr>
      <w:r w:rsidRPr="0066275B">
        <w:rPr>
          <w:b/>
          <w:sz w:val="24"/>
          <w:szCs w:val="24"/>
        </w:rPr>
        <w:t>Članak 3.</w:t>
      </w: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r w:rsidRPr="0066275B">
        <w:rPr>
          <w:b/>
          <w:sz w:val="24"/>
          <w:szCs w:val="24"/>
        </w:rPr>
        <w:t>3.1.</w:t>
      </w:r>
    </w:p>
    <w:p w:rsidR="00BE22C6" w:rsidRPr="000A7272" w:rsidRDefault="00BE22C6" w:rsidP="00BE22C6">
      <w:pPr>
        <w:spacing w:after="0" w:line="240" w:lineRule="auto"/>
        <w:rPr>
          <w:color w:val="000000" w:themeColor="text1"/>
          <w:sz w:val="24"/>
          <w:szCs w:val="24"/>
        </w:rPr>
      </w:pPr>
      <w:r w:rsidRPr="000A7272">
        <w:rPr>
          <w:color w:val="000000" w:themeColor="text1"/>
          <w:sz w:val="24"/>
          <w:szCs w:val="24"/>
        </w:rPr>
        <w:t xml:space="preserve">Naručitelj je suglasan da se isporuka, instalacija i stavljanje u punu funkciju predmeta nabave ovog Ugovora za potrebe KBC-a Osijek izvrše u cijelosti, u roku od 30 dana od dana sklapanja Ugovora, nakon čega se sastavlja  Zapisnik o primopredaji sukladno odredbama čl. 7 ovog Ugovora. </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r w:rsidRPr="0066275B">
        <w:rPr>
          <w:b/>
          <w:sz w:val="24"/>
          <w:szCs w:val="24"/>
        </w:rPr>
        <w:t>3.2</w:t>
      </w:r>
      <w:r w:rsidRPr="0066275B">
        <w:rPr>
          <w:sz w:val="24"/>
          <w:szCs w:val="24"/>
        </w:rPr>
        <w:t>.</w:t>
      </w:r>
    </w:p>
    <w:p w:rsidR="00BE22C6" w:rsidRPr="0066275B" w:rsidRDefault="00BE22C6" w:rsidP="00BE22C6">
      <w:pPr>
        <w:spacing w:after="0" w:line="240" w:lineRule="auto"/>
        <w:ind w:left="0" w:firstLine="0"/>
        <w:rPr>
          <w:b/>
          <w:sz w:val="24"/>
          <w:szCs w:val="24"/>
        </w:rPr>
      </w:pPr>
      <w:r w:rsidRPr="0066275B">
        <w:rPr>
          <w:sz w:val="24"/>
          <w:szCs w:val="24"/>
        </w:rPr>
        <w:t>Isporučitelj se obvezuje za izvršenu isporuku, instalaciju i stavljanje u punu funkciju ispostaviti račun u skladu s ugovorenom cijenom.</w:t>
      </w:r>
    </w:p>
    <w:p w:rsidR="00BE22C6" w:rsidRPr="0066275B" w:rsidRDefault="00BE22C6" w:rsidP="00BE22C6">
      <w:pPr>
        <w:spacing w:after="0" w:line="240" w:lineRule="auto"/>
        <w:rPr>
          <w:b/>
          <w:sz w:val="24"/>
          <w:szCs w:val="24"/>
          <w:u w:val="single"/>
        </w:rPr>
      </w:pPr>
    </w:p>
    <w:p w:rsidR="00BE22C6" w:rsidRPr="0066275B" w:rsidRDefault="00BE22C6" w:rsidP="00BE22C6">
      <w:pPr>
        <w:spacing w:after="0" w:line="240" w:lineRule="auto"/>
        <w:rPr>
          <w:b/>
          <w:sz w:val="24"/>
          <w:szCs w:val="24"/>
          <w:u w:val="single"/>
        </w:rPr>
      </w:pPr>
      <w:r w:rsidRPr="0066275B">
        <w:rPr>
          <w:b/>
          <w:sz w:val="24"/>
          <w:szCs w:val="24"/>
          <w:u w:val="single"/>
        </w:rPr>
        <w:t xml:space="preserve">IV NAČIN PLAĆANJA </w:t>
      </w:r>
    </w:p>
    <w:p w:rsidR="00BE22C6" w:rsidRPr="0066275B" w:rsidRDefault="00BE22C6" w:rsidP="00BE22C6">
      <w:pPr>
        <w:spacing w:after="0" w:line="240" w:lineRule="auto"/>
        <w:rPr>
          <w:b/>
          <w:sz w:val="24"/>
          <w:szCs w:val="24"/>
          <w:u w:val="single"/>
        </w:rPr>
      </w:pPr>
    </w:p>
    <w:p w:rsidR="00BE22C6" w:rsidRPr="0066275B" w:rsidRDefault="00BE22C6" w:rsidP="00BE22C6">
      <w:pPr>
        <w:spacing w:after="0" w:line="240" w:lineRule="auto"/>
        <w:jc w:val="center"/>
        <w:rPr>
          <w:b/>
          <w:sz w:val="24"/>
          <w:szCs w:val="24"/>
        </w:rPr>
      </w:pPr>
      <w:r w:rsidRPr="0066275B">
        <w:rPr>
          <w:b/>
          <w:sz w:val="24"/>
          <w:szCs w:val="24"/>
        </w:rPr>
        <w:t>Članak 4.</w:t>
      </w: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r w:rsidRPr="0066275B">
        <w:rPr>
          <w:b/>
          <w:sz w:val="24"/>
          <w:szCs w:val="24"/>
        </w:rPr>
        <w:t>4.1.</w:t>
      </w:r>
    </w:p>
    <w:p w:rsidR="00BE22C6" w:rsidRPr="0066275B" w:rsidRDefault="003C5F62" w:rsidP="00BE22C6">
      <w:pPr>
        <w:spacing w:after="0" w:line="240" w:lineRule="auto"/>
        <w:rPr>
          <w:sz w:val="24"/>
          <w:szCs w:val="24"/>
        </w:rPr>
      </w:pPr>
      <w:r w:rsidRPr="0066275B">
        <w:t>I</w:t>
      </w:r>
      <w:r>
        <w:t>sporučitelj</w:t>
      </w:r>
      <w:r w:rsidR="00BE22C6" w:rsidRPr="0066275B">
        <w:rPr>
          <w:sz w:val="24"/>
          <w:szCs w:val="24"/>
        </w:rPr>
        <w:t xml:space="preserve"> je dužan ispostaviti e-Račune, a Naručitelj je obvezan zaprimati e-Račune sukladno Zakonu o elektroničkom izdavanju računa u javnoj nabavi (NN 94/18). </w:t>
      </w:r>
    </w:p>
    <w:p w:rsidR="00BE22C6" w:rsidRPr="0066275B" w:rsidRDefault="00BE22C6" w:rsidP="00BE22C6">
      <w:pPr>
        <w:spacing w:after="0" w:line="240" w:lineRule="auto"/>
        <w:rPr>
          <w:sz w:val="24"/>
          <w:szCs w:val="24"/>
        </w:rPr>
      </w:pPr>
      <w:r w:rsidRPr="0066275B">
        <w:rPr>
          <w:sz w:val="24"/>
          <w:szCs w:val="24"/>
        </w:rPr>
        <w:t>Naručitelj obavlja plaćanje I</w:t>
      </w:r>
      <w:r>
        <w:rPr>
          <w:sz w:val="24"/>
          <w:szCs w:val="24"/>
        </w:rPr>
        <w:t>sporučitelju</w:t>
      </w:r>
      <w:r w:rsidRPr="0066275B">
        <w:rPr>
          <w:sz w:val="24"/>
          <w:szCs w:val="24"/>
        </w:rPr>
        <w:t xml:space="preserve"> ugovorene cijene u roku od 60 (šezdeset) dana od dana zaprimanja računa u KBC-u Osijek, i odobrenju od nadzornog tijela Naručitelja, na temelju Zakona o financijskom poslovanju i </w:t>
      </w:r>
      <w:proofErr w:type="spellStart"/>
      <w:r w:rsidRPr="0066275B">
        <w:rPr>
          <w:sz w:val="24"/>
          <w:szCs w:val="24"/>
        </w:rPr>
        <w:t>predstečajnoj</w:t>
      </w:r>
      <w:proofErr w:type="spellEnd"/>
      <w:r w:rsidRPr="0066275B">
        <w:rPr>
          <w:sz w:val="24"/>
          <w:szCs w:val="24"/>
        </w:rPr>
        <w:t xml:space="preserve"> nagodbi (NN 108/12, 144/12, 81/13, 71/15, 78/15), odnosno u najkraćem roku u skladu s proračunskim načinom plaćanja.</w:t>
      </w:r>
    </w:p>
    <w:p w:rsidR="00BE22C6" w:rsidRPr="0066275B" w:rsidRDefault="00BE22C6" w:rsidP="00BE22C6">
      <w:pPr>
        <w:spacing w:after="0" w:line="240" w:lineRule="auto"/>
        <w:ind w:left="0" w:firstLine="0"/>
        <w:rPr>
          <w:b/>
          <w:sz w:val="24"/>
          <w:szCs w:val="24"/>
        </w:rPr>
      </w:pPr>
    </w:p>
    <w:p w:rsidR="00BE22C6" w:rsidRPr="0066275B" w:rsidRDefault="00BE22C6" w:rsidP="00BE22C6">
      <w:pPr>
        <w:spacing w:after="0" w:line="240" w:lineRule="auto"/>
        <w:rPr>
          <w:sz w:val="24"/>
          <w:szCs w:val="24"/>
        </w:rPr>
      </w:pPr>
      <w:r w:rsidRPr="0066275B">
        <w:rPr>
          <w:b/>
          <w:sz w:val="24"/>
          <w:szCs w:val="24"/>
        </w:rPr>
        <w:t>4.</w:t>
      </w:r>
      <w:r>
        <w:rPr>
          <w:b/>
          <w:sz w:val="24"/>
          <w:szCs w:val="24"/>
        </w:rPr>
        <w:t>2</w:t>
      </w:r>
      <w:r w:rsidRPr="0066275B">
        <w:rPr>
          <w:sz w:val="24"/>
          <w:szCs w:val="24"/>
        </w:rPr>
        <w:t>.</w:t>
      </w:r>
    </w:p>
    <w:p w:rsidR="00BE22C6" w:rsidRPr="0066275B" w:rsidRDefault="00BE22C6" w:rsidP="00BE22C6">
      <w:pPr>
        <w:spacing w:after="0" w:line="240" w:lineRule="auto"/>
        <w:rPr>
          <w:sz w:val="24"/>
          <w:szCs w:val="24"/>
        </w:rPr>
      </w:pPr>
      <w:r w:rsidRPr="0066275B">
        <w:rPr>
          <w:sz w:val="24"/>
          <w:szCs w:val="24"/>
        </w:rPr>
        <w:t xml:space="preserve">Stručna služba Naručitelja provjerit će ispravnost ispostavljenog računa u smislu zakonske forme kao i prikazanih cijena, slijedom čega Naručitelj ima pravo na reklamacije u tom smislu neurednog računa koji će biti vraćen </w:t>
      </w:r>
      <w:r w:rsidR="003C5F62" w:rsidRPr="0066275B">
        <w:t>I</w:t>
      </w:r>
      <w:r w:rsidR="003C5F62">
        <w:t>sporučitelj</w:t>
      </w:r>
      <w:r w:rsidRPr="0066275B">
        <w:rPr>
          <w:sz w:val="24"/>
          <w:szCs w:val="24"/>
        </w:rPr>
        <w:t>u na ispravak.</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4.</w:t>
      </w:r>
      <w:r>
        <w:rPr>
          <w:b/>
          <w:sz w:val="24"/>
          <w:szCs w:val="24"/>
        </w:rPr>
        <w:t>3</w:t>
      </w:r>
      <w:r w:rsidRPr="0066275B">
        <w:rPr>
          <w:b/>
          <w:sz w:val="24"/>
          <w:szCs w:val="24"/>
        </w:rPr>
        <w:t>.</w:t>
      </w:r>
    </w:p>
    <w:p w:rsidR="00BE22C6" w:rsidRPr="0066275B" w:rsidRDefault="00BE22C6" w:rsidP="00BE22C6">
      <w:pPr>
        <w:spacing w:after="0" w:line="240" w:lineRule="auto"/>
        <w:rPr>
          <w:sz w:val="24"/>
          <w:szCs w:val="24"/>
        </w:rPr>
      </w:pPr>
      <w:r w:rsidRPr="0066275B">
        <w:rPr>
          <w:sz w:val="24"/>
          <w:szCs w:val="24"/>
        </w:rPr>
        <w:t xml:space="preserve">Plaćanje će se izvršiti pozivom na IBAN broj </w:t>
      </w:r>
      <w:r w:rsidR="003C5F62" w:rsidRPr="0066275B">
        <w:t>I</w:t>
      </w:r>
      <w:r w:rsidR="003C5F62">
        <w:t>sporučitelja</w:t>
      </w:r>
      <w:r w:rsidRPr="0066275B">
        <w:rPr>
          <w:sz w:val="24"/>
          <w:szCs w:val="24"/>
        </w:rPr>
        <w:t xml:space="preserve">: _____________________________ </w:t>
      </w:r>
    </w:p>
    <w:p w:rsidR="00BE22C6" w:rsidRPr="0066275B" w:rsidRDefault="00BE22C6" w:rsidP="00BE22C6">
      <w:pPr>
        <w:spacing w:after="0" w:line="240" w:lineRule="auto"/>
        <w:rPr>
          <w:sz w:val="24"/>
          <w:szCs w:val="24"/>
        </w:rPr>
      </w:pPr>
      <w:r w:rsidRPr="0066275B">
        <w:rPr>
          <w:sz w:val="24"/>
          <w:szCs w:val="24"/>
        </w:rPr>
        <w:t>Ugovorna cijena je nepromjenjiva za vrijeme trajanja Ugovora.</w:t>
      </w:r>
    </w:p>
    <w:p w:rsidR="00BE22C6" w:rsidRPr="0066275B" w:rsidRDefault="00BE22C6" w:rsidP="00BE22C6">
      <w:pPr>
        <w:spacing w:after="0" w:line="240" w:lineRule="auto"/>
        <w:rPr>
          <w:sz w:val="24"/>
          <w:szCs w:val="24"/>
        </w:rPr>
      </w:pPr>
      <w:r w:rsidRPr="0066275B">
        <w:rPr>
          <w:sz w:val="24"/>
          <w:szCs w:val="24"/>
        </w:rPr>
        <w:t>Predujam i primjena valutne klauzule su isključeni.</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4.</w:t>
      </w:r>
      <w:r>
        <w:rPr>
          <w:b/>
          <w:sz w:val="24"/>
          <w:szCs w:val="24"/>
        </w:rPr>
        <w:t>4</w:t>
      </w:r>
      <w:r w:rsidRPr="0066275B">
        <w:rPr>
          <w:b/>
          <w:sz w:val="24"/>
          <w:szCs w:val="24"/>
        </w:rPr>
        <w:t>.</w:t>
      </w:r>
    </w:p>
    <w:p w:rsidR="00BE22C6" w:rsidRPr="0066275B" w:rsidRDefault="00BE22C6" w:rsidP="00BE22C6">
      <w:pPr>
        <w:spacing w:after="0" w:line="240" w:lineRule="auto"/>
        <w:rPr>
          <w:sz w:val="24"/>
          <w:szCs w:val="24"/>
        </w:rPr>
      </w:pPr>
      <w:r w:rsidRPr="0066275B">
        <w:rPr>
          <w:sz w:val="24"/>
          <w:szCs w:val="24"/>
        </w:rPr>
        <w:lastRenderedPageBreak/>
        <w:t>Ugovorne strane sporazumno utvrđuju da I</w:t>
      </w:r>
      <w:r>
        <w:rPr>
          <w:sz w:val="24"/>
          <w:szCs w:val="24"/>
        </w:rPr>
        <w:t>sporučitelj</w:t>
      </w:r>
      <w:r w:rsidRPr="0066275B">
        <w:rPr>
          <w:sz w:val="24"/>
          <w:szCs w:val="24"/>
        </w:rPr>
        <w:t xml:space="preserve"> ne može svoje potraživanje prema Naručitelju prenijeti na drugoga bez prethodne pisane suglasnosti Naručitelja.</w:t>
      </w:r>
    </w:p>
    <w:p w:rsidR="00BE22C6" w:rsidRPr="0066275B" w:rsidRDefault="00BE22C6" w:rsidP="00BE22C6">
      <w:pPr>
        <w:spacing w:after="0" w:line="240" w:lineRule="auto"/>
        <w:ind w:left="0" w:firstLine="0"/>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ind w:left="0" w:firstLine="0"/>
        <w:rPr>
          <w:sz w:val="24"/>
          <w:szCs w:val="24"/>
        </w:rPr>
      </w:pPr>
    </w:p>
    <w:p w:rsidR="00BE22C6" w:rsidRPr="0066275B" w:rsidRDefault="00BE22C6" w:rsidP="00BE22C6">
      <w:pPr>
        <w:spacing w:after="0" w:line="240" w:lineRule="auto"/>
        <w:rPr>
          <w:b/>
          <w:sz w:val="24"/>
          <w:szCs w:val="24"/>
          <w:u w:val="single"/>
        </w:rPr>
      </w:pPr>
      <w:r w:rsidRPr="0066275B">
        <w:rPr>
          <w:b/>
          <w:sz w:val="24"/>
          <w:szCs w:val="24"/>
          <w:u w:val="single"/>
        </w:rPr>
        <w:t>V  PRAVA I OBVEZE ISPORUČITELJA</w:t>
      </w: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jc w:val="center"/>
        <w:rPr>
          <w:b/>
          <w:sz w:val="24"/>
          <w:szCs w:val="24"/>
        </w:rPr>
      </w:pPr>
      <w:r w:rsidRPr="0066275B">
        <w:rPr>
          <w:b/>
          <w:sz w:val="24"/>
          <w:szCs w:val="24"/>
        </w:rPr>
        <w:t>Članak 5.</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r w:rsidRPr="0066275B">
        <w:rPr>
          <w:b/>
          <w:sz w:val="24"/>
          <w:szCs w:val="24"/>
        </w:rPr>
        <w:t>5.1</w:t>
      </w:r>
      <w:r w:rsidRPr="0066275B">
        <w:rPr>
          <w:sz w:val="24"/>
          <w:szCs w:val="24"/>
        </w:rPr>
        <w:t>.</w:t>
      </w:r>
    </w:p>
    <w:p w:rsidR="00BE22C6" w:rsidRPr="0066275B" w:rsidRDefault="00BE22C6" w:rsidP="00BE22C6">
      <w:pPr>
        <w:spacing w:after="0" w:line="240" w:lineRule="auto"/>
        <w:rPr>
          <w:sz w:val="24"/>
          <w:szCs w:val="24"/>
        </w:rPr>
      </w:pPr>
      <w:r w:rsidRPr="0066275B">
        <w:rPr>
          <w:sz w:val="24"/>
          <w:szCs w:val="24"/>
        </w:rPr>
        <w:t>Isporučitelj  je dužan izvršiti isporuku, instalaciju i stavljanje u punu funkciju predmeta nabave iz članka 1. ovog Ugovora za potrebe KBC-a Osijek prema zahtjevima Naručitelja, pravilima struke, važećim standardima, normativima, zakonima i tehničkim propisima Republike Hrvatske.</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5.2.</w:t>
      </w:r>
    </w:p>
    <w:p w:rsidR="00BE22C6" w:rsidRPr="0066275B" w:rsidRDefault="00BE22C6" w:rsidP="00BE22C6">
      <w:pPr>
        <w:spacing w:after="0" w:line="240" w:lineRule="auto"/>
        <w:rPr>
          <w:sz w:val="24"/>
          <w:szCs w:val="24"/>
        </w:rPr>
      </w:pPr>
      <w:r w:rsidRPr="0066275B">
        <w:rPr>
          <w:sz w:val="24"/>
          <w:szCs w:val="24"/>
        </w:rPr>
        <w:t>Isporučitelj je dužan odmah otkloniti nedostatke utvrđene prilikom primopredaje i nadoknaditi sve troškove i štete koje bi zbog nedostataka isporučenog i instaliranog predmeta nabave.</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r w:rsidRPr="0066275B">
        <w:rPr>
          <w:b/>
          <w:sz w:val="24"/>
          <w:szCs w:val="24"/>
        </w:rPr>
        <w:t>5.3</w:t>
      </w:r>
      <w:r w:rsidRPr="0066275B">
        <w:rPr>
          <w:sz w:val="24"/>
          <w:szCs w:val="24"/>
        </w:rPr>
        <w:t>.</w:t>
      </w:r>
    </w:p>
    <w:p w:rsidR="00BE22C6" w:rsidRPr="000A7272" w:rsidRDefault="00BE22C6" w:rsidP="00BE22C6">
      <w:pPr>
        <w:rPr>
          <w:color w:val="000000" w:themeColor="text1"/>
        </w:rPr>
      </w:pPr>
      <w:r w:rsidRPr="000A7272">
        <w:rPr>
          <w:color w:val="000000" w:themeColor="text1"/>
          <w:sz w:val="24"/>
          <w:szCs w:val="24"/>
        </w:rPr>
        <w:t xml:space="preserve">Isporučitelj je dužan nakon isporuke, a za vrijeme jamstvenog roka u trajanju od </w:t>
      </w:r>
      <w:r w:rsidR="00EE152C" w:rsidRPr="000A7272">
        <w:rPr>
          <w:color w:val="000000" w:themeColor="text1"/>
          <w:sz w:val="24"/>
          <w:szCs w:val="24"/>
        </w:rPr>
        <w:t>______</w:t>
      </w:r>
      <w:r w:rsidRPr="000A7272">
        <w:rPr>
          <w:color w:val="000000" w:themeColor="text1"/>
          <w:sz w:val="24"/>
          <w:szCs w:val="24"/>
        </w:rPr>
        <w:t xml:space="preserve"> mjeseca, održavati u punoj funkciji uređaj te </w:t>
      </w:r>
      <w:r w:rsidRPr="000A7272">
        <w:rPr>
          <w:color w:val="000000" w:themeColor="text1"/>
        </w:rPr>
        <w:t>otkloniti kvar na uređaju i zamijeniti potrebne komponente uređaja sukladno tehničkoj specifikaciji i uvjetima iz dokumentacije o nabavi u roku od 4 radna dana od dana prijave kvara.</w:t>
      </w:r>
    </w:p>
    <w:p w:rsidR="00BE22C6" w:rsidRDefault="00BE22C6" w:rsidP="00BE22C6">
      <w:pPr>
        <w:spacing w:after="0" w:line="240" w:lineRule="auto"/>
        <w:rPr>
          <w:sz w:val="24"/>
          <w:szCs w:val="24"/>
        </w:rPr>
      </w:pPr>
    </w:p>
    <w:p w:rsidR="00BE22C6" w:rsidRPr="00761B08" w:rsidRDefault="00BE22C6" w:rsidP="00BE22C6">
      <w:pPr>
        <w:spacing w:after="0" w:line="240" w:lineRule="auto"/>
        <w:rPr>
          <w:b/>
          <w:sz w:val="24"/>
          <w:szCs w:val="24"/>
        </w:rPr>
      </w:pPr>
      <w:r w:rsidRPr="00761B08">
        <w:rPr>
          <w:b/>
          <w:sz w:val="24"/>
          <w:szCs w:val="24"/>
        </w:rPr>
        <w:t>5.4.</w:t>
      </w:r>
    </w:p>
    <w:p w:rsidR="00BE22C6" w:rsidRPr="0066275B" w:rsidRDefault="00BE22C6" w:rsidP="00BE22C6">
      <w:pPr>
        <w:spacing w:after="0" w:line="240" w:lineRule="auto"/>
        <w:rPr>
          <w:sz w:val="24"/>
          <w:szCs w:val="24"/>
        </w:rPr>
      </w:pPr>
      <w:r w:rsidRPr="0066275B">
        <w:rPr>
          <w:sz w:val="24"/>
          <w:szCs w:val="24"/>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BE22C6" w:rsidRPr="0066275B" w:rsidRDefault="00BE22C6" w:rsidP="00BE22C6">
      <w:pPr>
        <w:spacing w:after="0" w:line="240" w:lineRule="auto"/>
        <w:rPr>
          <w:sz w:val="24"/>
          <w:szCs w:val="24"/>
        </w:rPr>
      </w:pPr>
    </w:p>
    <w:p w:rsidR="00BE22C6" w:rsidRPr="000A7272" w:rsidRDefault="00BE22C6" w:rsidP="00BE22C6">
      <w:pPr>
        <w:spacing w:after="0" w:line="240" w:lineRule="auto"/>
        <w:rPr>
          <w:b/>
          <w:color w:val="000000" w:themeColor="text1"/>
          <w:sz w:val="24"/>
          <w:szCs w:val="24"/>
        </w:rPr>
      </w:pPr>
      <w:r w:rsidRPr="000A7272">
        <w:rPr>
          <w:b/>
          <w:color w:val="000000" w:themeColor="text1"/>
          <w:sz w:val="24"/>
          <w:szCs w:val="24"/>
        </w:rPr>
        <w:t>5.5.</w:t>
      </w:r>
    </w:p>
    <w:p w:rsidR="00BE22C6" w:rsidRDefault="00BE22C6" w:rsidP="00BE22C6">
      <w:pPr>
        <w:spacing w:after="0" w:line="240" w:lineRule="auto"/>
        <w:rPr>
          <w:sz w:val="24"/>
          <w:szCs w:val="24"/>
        </w:rPr>
      </w:pPr>
      <w:r w:rsidRPr="0066275B">
        <w:rPr>
          <w:sz w:val="24"/>
          <w:szCs w:val="24"/>
        </w:rPr>
        <w:t>U periodu od isporuke, instalacije i stavljanja u punu funkciju predmeta nabave do uspješno izvršene primopredaje, odgovornost i rizik glede slučajne propasti, oštećenja ili gubitka iz članka 1. ovog Ugovora,  snosi Isporučitelj.</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u w:val="single"/>
        </w:rPr>
      </w:pPr>
    </w:p>
    <w:p w:rsidR="00BE22C6" w:rsidRPr="0066275B" w:rsidRDefault="00BE22C6" w:rsidP="00BE22C6">
      <w:pPr>
        <w:spacing w:after="0" w:line="240" w:lineRule="auto"/>
        <w:rPr>
          <w:b/>
          <w:sz w:val="24"/>
          <w:szCs w:val="24"/>
          <w:u w:val="single"/>
        </w:rPr>
      </w:pPr>
      <w:r w:rsidRPr="0066275B">
        <w:rPr>
          <w:b/>
          <w:sz w:val="24"/>
          <w:szCs w:val="24"/>
          <w:u w:val="single"/>
        </w:rPr>
        <w:t>VI  PRAVA I OBVEZE  NARUČITELJA</w:t>
      </w:r>
    </w:p>
    <w:p w:rsidR="00BE22C6" w:rsidRPr="0066275B" w:rsidRDefault="00BE22C6" w:rsidP="00BE22C6">
      <w:pPr>
        <w:spacing w:after="0" w:line="240" w:lineRule="auto"/>
        <w:rPr>
          <w:sz w:val="24"/>
          <w:szCs w:val="24"/>
          <w:u w:val="single"/>
        </w:rPr>
      </w:pPr>
    </w:p>
    <w:p w:rsidR="00BE22C6" w:rsidRPr="0066275B" w:rsidRDefault="00BE22C6" w:rsidP="00BE22C6">
      <w:pPr>
        <w:spacing w:after="0" w:line="240" w:lineRule="auto"/>
        <w:jc w:val="center"/>
        <w:rPr>
          <w:b/>
          <w:sz w:val="24"/>
          <w:szCs w:val="24"/>
        </w:rPr>
      </w:pPr>
      <w:r w:rsidRPr="0066275B">
        <w:rPr>
          <w:b/>
          <w:sz w:val="24"/>
          <w:szCs w:val="24"/>
        </w:rPr>
        <w:t>Članak 6.</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6.1.</w:t>
      </w:r>
    </w:p>
    <w:p w:rsidR="00BE22C6" w:rsidRPr="0066275B" w:rsidRDefault="00BE22C6" w:rsidP="00BE22C6">
      <w:pPr>
        <w:spacing w:after="0" w:line="240" w:lineRule="auto"/>
        <w:rPr>
          <w:sz w:val="24"/>
          <w:szCs w:val="24"/>
        </w:rPr>
      </w:pPr>
      <w:r w:rsidRPr="0066275B">
        <w:rPr>
          <w:sz w:val="24"/>
          <w:szCs w:val="24"/>
        </w:rPr>
        <w:t>Naručitelj može raskinuti ovaj Ugovor i prije isteka roka na štetu Isporučitelja u slučaju:</w:t>
      </w:r>
    </w:p>
    <w:p w:rsidR="00BE22C6" w:rsidRPr="0066275B" w:rsidRDefault="00BE22C6" w:rsidP="00BE22C6">
      <w:pPr>
        <w:spacing w:after="0" w:line="240" w:lineRule="auto"/>
        <w:rPr>
          <w:sz w:val="24"/>
          <w:szCs w:val="24"/>
        </w:rPr>
      </w:pPr>
    </w:p>
    <w:p w:rsidR="00BE22C6" w:rsidRPr="0066275B" w:rsidRDefault="00BE22C6" w:rsidP="00BE22C6">
      <w:pPr>
        <w:numPr>
          <w:ilvl w:val="0"/>
          <w:numId w:val="29"/>
        </w:numPr>
        <w:spacing w:after="0" w:line="240" w:lineRule="auto"/>
        <w:rPr>
          <w:sz w:val="24"/>
          <w:szCs w:val="24"/>
        </w:rPr>
      </w:pPr>
      <w:r w:rsidRPr="0066275B">
        <w:rPr>
          <w:sz w:val="24"/>
          <w:szCs w:val="24"/>
        </w:rPr>
        <w:t>neopravdanog zakašnjenja izvršenja isporuke, montaže i stavljanja u punu funkciju predmeta nabave iz članka I. ovog Ugovora većeg od deset (10) kalendarskih dana,</w:t>
      </w:r>
    </w:p>
    <w:p w:rsidR="00BE22C6" w:rsidRPr="0066275B" w:rsidRDefault="00BE22C6" w:rsidP="00BE22C6">
      <w:pPr>
        <w:numPr>
          <w:ilvl w:val="0"/>
          <w:numId w:val="29"/>
        </w:numPr>
        <w:spacing w:after="0" w:line="240" w:lineRule="auto"/>
        <w:rPr>
          <w:sz w:val="24"/>
          <w:szCs w:val="24"/>
        </w:rPr>
      </w:pPr>
      <w:r w:rsidRPr="0066275B">
        <w:rPr>
          <w:sz w:val="24"/>
          <w:szCs w:val="24"/>
        </w:rPr>
        <w:t>opetovanog upozorenja Isporučitelja od strane Naručitelja na nekvalitetno izvršavanje ugovornih aktivnosti,</w:t>
      </w:r>
    </w:p>
    <w:p w:rsidR="00BE22C6" w:rsidRPr="0066275B" w:rsidRDefault="00BE22C6" w:rsidP="00BE22C6">
      <w:pPr>
        <w:numPr>
          <w:ilvl w:val="0"/>
          <w:numId w:val="29"/>
        </w:numPr>
        <w:spacing w:after="0" w:line="240" w:lineRule="auto"/>
        <w:rPr>
          <w:sz w:val="24"/>
          <w:szCs w:val="24"/>
        </w:rPr>
      </w:pPr>
      <w:r w:rsidRPr="0066275B">
        <w:rPr>
          <w:sz w:val="24"/>
          <w:szCs w:val="24"/>
        </w:rPr>
        <w:t>ugradnje materijala za koje nema dokaze o kakvoći.</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6.2.</w:t>
      </w:r>
    </w:p>
    <w:p w:rsidR="00BE22C6" w:rsidRPr="0066275B" w:rsidRDefault="00BE22C6" w:rsidP="00BE22C6">
      <w:pPr>
        <w:spacing w:after="0" w:line="240" w:lineRule="auto"/>
        <w:rPr>
          <w:sz w:val="24"/>
          <w:szCs w:val="24"/>
        </w:rPr>
      </w:pPr>
      <w:r w:rsidRPr="0066275B">
        <w:rPr>
          <w:sz w:val="24"/>
          <w:szCs w:val="24"/>
        </w:rPr>
        <w:t>Ukoliko Naručitelj bez krivice Isporučitelja  raskine Ugovor dužan je platiti Isporučitelju  dio, do tog trenutka završenih ugovorenih stavaka.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u w:val="single"/>
        </w:rPr>
      </w:pPr>
      <w:r w:rsidRPr="0066275B">
        <w:rPr>
          <w:b/>
          <w:sz w:val="24"/>
          <w:szCs w:val="24"/>
          <w:u w:val="single"/>
        </w:rPr>
        <w:t xml:space="preserve">VII TESTIRANJE I PRIMOPREDAJA    </w:t>
      </w:r>
    </w:p>
    <w:p w:rsidR="00BE22C6" w:rsidRPr="0066275B" w:rsidRDefault="00BE22C6" w:rsidP="00BE22C6">
      <w:pPr>
        <w:spacing w:after="0" w:line="240" w:lineRule="auto"/>
        <w:rPr>
          <w:b/>
          <w:sz w:val="24"/>
          <w:szCs w:val="24"/>
          <w:u w:val="single"/>
        </w:rPr>
      </w:pPr>
    </w:p>
    <w:p w:rsidR="00BE22C6" w:rsidRPr="0066275B" w:rsidRDefault="00BE22C6" w:rsidP="00BE22C6">
      <w:pPr>
        <w:spacing w:after="0" w:line="240" w:lineRule="auto"/>
        <w:jc w:val="center"/>
        <w:rPr>
          <w:b/>
          <w:sz w:val="24"/>
          <w:szCs w:val="24"/>
        </w:rPr>
      </w:pPr>
      <w:r w:rsidRPr="0066275B">
        <w:rPr>
          <w:b/>
          <w:sz w:val="24"/>
          <w:szCs w:val="24"/>
        </w:rPr>
        <w:t>Članak 7.</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r w:rsidRPr="0066275B">
        <w:rPr>
          <w:b/>
          <w:sz w:val="24"/>
          <w:szCs w:val="24"/>
        </w:rPr>
        <w:t>7.1</w:t>
      </w:r>
      <w:r w:rsidRPr="0066275B">
        <w:rPr>
          <w:sz w:val="24"/>
          <w:szCs w:val="24"/>
        </w:rPr>
        <w:t>.</w:t>
      </w:r>
    </w:p>
    <w:p w:rsidR="00BE22C6" w:rsidRPr="0066275B" w:rsidRDefault="00BE22C6" w:rsidP="00BE22C6">
      <w:pPr>
        <w:spacing w:after="0" w:line="240" w:lineRule="auto"/>
        <w:rPr>
          <w:sz w:val="24"/>
          <w:szCs w:val="24"/>
        </w:rPr>
      </w:pPr>
      <w:r w:rsidRPr="0066275B">
        <w:rPr>
          <w:sz w:val="24"/>
          <w:szCs w:val="24"/>
        </w:rPr>
        <w:t>Po završenoj isporuci, instalaciji i stavljanju u punu funkciju predmeta nabave iz članka 1. ovog Ugovora,  Isporučitelj će o istom  pismenim putem obavijestiti Naručitelja.</w:t>
      </w:r>
    </w:p>
    <w:p w:rsidR="00BE22C6" w:rsidRPr="0066275B" w:rsidRDefault="00BE22C6" w:rsidP="00BE22C6">
      <w:pPr>
        <w:spacing w:after="0" w:line="240" w:lineRule="auto"/>
        <w:rPr>
          <w:sz w:val="24"/>
          <w:szCs w:val="24"/>
        </w:rPr>
      </w:pPr>
      <w:r w:rsidRPr="0066275B">
        <w:rPr>
          <w:sz w:val="24"/>
          <w:szCs w:val="24"/>
        </w:rPr>
        <w:t>Primopredaju isporuke, montaže i stavljanja u punu funkciju predmeta nabave između Naručitelja i Isporučitelja izvršit će Povjerenstvo imenovano od strane Naručitelja – ovlašteni predstavnici Naručitelja i Klinike/Odjela.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7.2.</w:t>
      </w:r>
    </w:p>
    <w:p w:rsidR="00BE22C6" w:rsidRPr="0066275B" w:rsidRDefault="00BE22C6" w:rsidP="00BE22C6">
      <w:pPr>
        <w:spacing w:after="0" w:line="240" w:lineRule="auto"/>
        <w:rPr>
          <w:sz w:val="24"/>
          <w:szCs w:val="24"/>
        </w:rPr>
      </w:pPr>
      <w:r w:rsidRPr="0066275B">
        <w:rPr>
          <w:sz w:val="24"/>
          <w:szCs w:val="24"/>
        </w:rPr>
        <w:t>Povjerenstvo iz točke 7.1. ovog članka sačinit će Primopredajni zapisnik o izvršenom preuzimanju kvalitete i količine izvršene isporuke, instalacije i stavljanja u punu funkciju predmeta nabave, te ispunjavanju ugovornih obveza.</w:t>
      </w:r>
    </w:p>
    <w:p w:rsidR="00BE22C6" w:rsidRPr="0066275B" w:rsidRDefault="00BE22C6" w:rsidP="00BE22C6">
      <w:pPr>
        <w:spacing w:after="0" w:line="240" w:lineRule="auto"/>
        <w:rPr>
          <w:sz w:val="24"/>
          <w:szCs w:val="24"/>
        </w:rPr>
      </w:pPr>
      <w:r w:rsidRPr="0066275B">
        <w:rPr>
          <w:sz w:val="24"/>
          <w:szCs w:val="24"/>
        </w:rPr>
        <w:t xml:space="preserve">Dan potpisivanja Primopredajnog zapisnika smatrat će se danom stupanja na snagu jamstva navedenog u </w:t>
      </w:r>
      <w:proofErr w:type="spellStart"/>
      <w:r>
        <w:rPr>
          <w:sz w:val="24"/>
          <w:szCs w:val="24"/>
        </w:rPr>
        <w:t>toč</w:t>
      </w:r>
      <w:proofErr w:type="spellEnd"/>
      <w:r>
        <w:rPr>
          <w:sz w:val="24"/>
          <w:szCs w:val="24"/>
        </w:rPr>
        <w:t>.</w:t>
      </w:r>
      <w:r w:rsidRPr="0066275B">
        <w:rPr>
          <w:sz w:val="24"/>
          <w:szCs w:val="24"/>
        </w:rPr>
        <w:t xml:space="preserve"> 8. Ugovora.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r w:rsidRPr="0066275B">
        <w:rPr>
          <w:b/>
          <w:sz w:val="24"/>
          <w:szCs w:val="24"/>
        </w:rPr>
        <w:t>7.3</w:t>
      </w:r>
      <w:r w:rsidRPr="0066275B">
        <w:rPr>
          <w:sz w:val="24"/>
          <w:szCs w:val="24"/>
        </w:rPr>
        <w:t>.</w:t>
      </w:r>
    </w:p>
    <w:p w:rsidR="00BE22C6" w:rsidRPr="0066275B" w:rsidRDefault="00BE22C6" w:rsidP="00BE22C6">
      <w:pPr>
        <w:spacing w:after="0" w:line="240" w:lineRule="auto"/>
        <w:rPr>
          <w:sz w:val="24"/>
          <w:szCs w:val="24"/>
        </w:rPr>
      </w:pPr>
      <w:r w:rsidRPr="0066275B">
        <w:rPr>
          <w:sz w:val="24"/>
          <w:szCs w:val="24"/>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 xml:space="preserve">7.4. </w:t>
      </w:r>
    </w:p>
    <w:p w:rsidR="00BE22C6" w:rsidRPr="0066275B" w:rsidRDefault="00BE22C6" w:rsidP="00BE22C6">
      <w:pPr>
        <w:spacing w:after="0" w:line="240" w:lineRule="auto"/>
        <w:rPr>
          <w:sz w:val="24"/>
          <w:szCs w:val="24"/>
        </w:rPr>
      </w:pPr>
      <w:r w:rsidRPr="0066275B">
        <w:rPr>
          <w:sz w:val="24"/>
          <w:szCs w:val="24"/>
        </w:rPr>
        <w:t>Isporučitelj je dužan prilikom primopredaje dostaviti:</w:t>
      </w:r>
    </w:p>
    <w:p w:rsidR="00BE22C6" w:rsidRPr="0066275B" w:rsidRDefault="00BE22C6" w:rsidP="00BE22C6">
      <w:pPr>
        <w:numPr>
          <w:ilvl w:val="0"/>
          <w:numId w:val="30"/>
        </w:numPr>
        <w:spacing w:after="0" w:line="240" w:lineRule="auto"/>
        <w:rPr>
          <w:sz w:val="24"/>
          <w:szCs w:val="24"/>
        </w:rPr>
      </w:pPr>
      <w:r w:rsidRPr="0066275B">
        <w:rPr>
          <w:sz w:val="24"/>
          <w:szCs w:val="24"/>
        </w:rPr>
        <w:t>ateste i certifikate izvođača opreme,</w:t>
      </w:r>
    </w:p>
    <w:p w:rsidR="00BE22C6" w:rsidRPr="0066275B" w:rsidRDefault="00BE22C6" w:rsidP="00BE22C6">
      <w:pPr>
        <w:numPr>
          <w:ilvl w:val="0"/>
          <w:numId w:val="30"/>
        </w:numPr>
        <w:spacing w:after="0" w:line="240" w:lineRule="auto"/>
        <w:rPr>
          <w:sz w:val="24"/>
          <w:szCs w:val="24"/>
        </w:rPr>
      </w:pPr>
      <w:r w:rsidRPr="0066275B">
        <w:rPr>
          <w:sz w:val="24"/>
          <w:szCs w:val="24"/>
        </w:rPr>
        <w:t>jamstvene listove</w:t>
      </w:r>
    </w:p>
    <w:p w:rsidR="00BE22C6" w:rsidRPr="0066275B" w:rsidRDefault="00BE22C6" w:rsidP="00BE22C6">
      <w:pPr>
        <w:numPr>
          <w:ilvl w:val="0"/>
          <w:numId w:val="30"/>
        </w:numPr>
        <w:spacing w:after="0" w:line="240" w:lineRule="auto"/>
        <w:rPr>
          <w:sz w:val="24"/>
          <w:szCs w:val="24"/>
        </w:rPr>
      </w:pPr>
      <w:r w:rsidRPr="0066275B">
        <w:rPr>
          <w:sz w:val="24"/>
          <w:szCs w:val="24"/>
        </w:rPr>
        <w:t>komplet tehničke dokumentacije na hrvatskom jeziku (upute za rukovanje, instaliranje i servisiranje),</w:t>
      </w:r>
    </w:p>
    <w:p w:rsidR="00BE22C6" w:rsidRPr="0066275B" w:rsidRDefault="00BE22C6" w:rsidP="00BE22C6">
      <w:pPr>
        <w:numPr>
          <w:ilvl w:val="0"/>
          <w:numId w:val="30"/>
        </w:numPr>
        <w:spacing w:after="0" w:line="240" w:lineRule="auto"/>
        <w:rPr>
          <w:sz w:val="24"/>
          <w:szCs w:val="24"/>
        </w:rPr>
      </w:pPr>
      <w:r w:rsidRPr="0066275B">
        <w:rPr>
          <w:sz w:val="24"/>
          <w:szCs w:val="24"/>
        </w:rPr>
        <w:t>popis ovlaštenih servisera,</w:t>
      </w:r>
    </w:p>
    <w:p w:rsidR="00BE22C6" w:rsidRPr="0066275B" w:rsidRDefault="00BE22C6" w:rsidP="00BE22C6">
      <w:pPr>
        <w:numPr>
          <w:ilvl w:val="0"/>
          <w:numId w:val="30"/>
        </w:numPr>
        <w:spacing w:after="0" w:line="240" w:lineRule="auto"/>
        <w:rPr>
          <w:sz w:val="24"/>
          <w:szCs w:val="24"/>
        </w:rPr>
      </w:pPr>
      <w:r w:rsidRPr="0066275B">
        <w:rPr>
          <w:sz w:val="24"/>
          <w:szCs w:val="24"/>
        </w:rPr>
        <w:t xml:space="preserve">bjanko zadužnicu za jamstveni period na iznos od 10% od ugovorene vrijednosti, </w:t>
      </w:r>
    </w:p>
    <w:p w:rsidR="00BE22C6" w:rsidRPr="0066275B" w:rsidRDefault="00BE22C6" w:rsidP="00BE22C6">
      <w:pPr>
        <w:spacing w:after="0" w:line="240" w:lineRule="auto"/>
        <w:rPr>
          <w:sz w:val="24"/>
          <w:szCs w:val="24"/>
        </w:rPr>
      </w:pPr>
    </w:p>
    <w:p w:rsidR="00BE22C6" w:rsidRDefault="00BE22C6" w:rsidP="00BE22C6">
      <w:pPr>
        <w:spacing w:after="0" w:line="240" w:lineRule="auto"/>
        <w:rPr>
          <w:sz w:val="24"/>
          <w:szCs w:val="24"/>
        </w:rPr>
      </w:pPr>
      <w:r w:rsidRPr="0066275B">
        <w:rPr>
          <w:sz w:val="24"/>
          <w:szCs w:val="24"/>
        </w:rPr>
        <w:t>Gore navedenu dokumentaciju potrebno je dostaviti u jednom primjerku, koja će činiti sastavni dio Primopredajnog zapisnika iz stavka 7.2. ovog članka.</w:t>
      </w:r>
    </w:p>
    <w:p w:rsidR="000A7272" w:rsidRPr="0066275B" w:rsidRDefault="000A7272" w:rsidP="00BE22C6">
      <w:pPr>
        <w:spacing w:after="0" w:line="240" w:lineRule="auto"/>
        <w:rPr>
          <w:sz w:val="24"/>
          <w:szCs w:val="24"/>
        </w:rPr>
      </w:pPr>
    </w:p>
    <w:p w:rsidR="00BE22C6" w:rsidRPr="0066275B" w:rsidRDefault="00BE22C6" w:rsidP="00BE22C6">
      <w:pPr>
        <w:spacing w:after="0" w:line="240" w:lineRule="auto"/>
        <w:rPr>
          <w:b/>
          <w:sz w:val="24"/>
          <w:szCs w:val="24"/>
          <w:u w:val="single"/>
        </w:rPr>
      </w:pPr>
      <w:r w:rsidRPr="0066275B">
        <w:rPr>
          <w:b/>
          <w:sz w:val="24"/>
          <w:szCs w:val="24"/>
          <w:u w:val="single"/>
        </w:rPr>
        <w:t>VIII JAMSTVA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jc w:val="center"/>
        <w:rPr>
          <w:b/>
          <w:sz w:val="24"/>
          <w:szCs w:val="24"/>
        </w:rPr>
      </w:pPr>
      <w:r w:rsidRPr="0066275B">
        <w:rPr>
          <w:b/>
          <w:sz w:val="24"/>
          <w:szCs w:val="24"/>
        </w:rPr>
        <w:t>Članak 8.</w:t>
      </w:r>
    </w:p>
    <w:p w:rsidR="00BE22C6" w:rsidRPr="0066275B" w:rsidRDefault="00BE22C6" w:rsidP="00BE22C6">
      <w:pPr>
        <w:spacing w:after="0" w:line="240" w:lineRule="auto"/>
        <w:rPr>
          <w:b/>
          <w:sz w:val="24"/>
          <w:szCs w:val="24"/>
        </w:rPr>
      </w:pPr>
      <w:r w:rsidRPr="0066275B">
        <w:rPr>
          <w:b/>
          <w:sz w:val="24"/>
          <w:szCs w:val="24"/>
        </w:rPr>
        <w:t>8.1.</w:t>
      </w:r>
    </w:p>
    <w:p w:rsidR="00BE22C6" w:rsidRPr="0066275B" w:rsidRDefault="00BE22C6" w:rsidP="00BE22C6">
      <w:pPr>
        <w:spacing w:after="0" w:line="240" w:lineRule="auto"/>
        <w:rPr>
          <w:sz w:val="24"/>
          <w:szCs w:val="24"/>
        </w:rPr>
      </w:pPr>
      <w:r w:rsidRPr="0066275B">
        <w:rPr>
          <w:sz w:val="24"/>
          <w:szCs w:val="24"/>
        </w:rPr>
        <w:t>Isporučitelj jamči da isporučeni predmet nabave iz članka 1. ovog Ugovora nema nedostataka u materijalu i izradi.</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lastRenderedPageBreak/>
        <w:t>8.2.</w:t>
      </w:r>
    </w:p>
    <w:p w:rsidR="00BE22C6" w:rsidRPr="0066275B" w:rsidRDefault="00BE22C6" w:rsidP="00BE22C6">
      <w:pPr>
        <w:spacing w:after="0" w:line="240" w:lineRule="auto"/>
        <w:rPr>
          <w:sz w:val="24"/>
          <w:szCs w:val="24"/>
        </w:rPr>
      </w:pPr>
      <w:r w:rsidRPr="000A7272">
        <w:rPr>
          <w:color w:val="000000" w:themeColor="text1"/>
          <w:sz w:val="24"/>
          <w:szCs w:val="24"/>
        </w:rPr>
        <w:t xml:space="preserve">Jamstveni rok iznosi </w:t>
      </w:r>
      <w:r w:rsidR="00EE152C" w:rsidRPr="000A7272">
        <w:rPr>
          <w:color w:val="000000" w:themeColor="text1"/>
          <w:sz w:val="24"/>
          <w:szCs w:val="24"/>
        </w:rPr>
        <w:t>_______</w:t>
      </w:r>
      <w:r w:rsidRPr="000A7272">
        <w:rPr>
          <w:color w:val="000000" w:themeColor="text1"/>
          <w:sz w:val="24"/>
          <w:szCs w:val="24"/>
        </w:rPr>
        <w:t xml:space="preserve"> mjeseca od dana potpisivanja </w:t>
      </w:r>
      <w:r>
        <w:rPr>
          <w:sz w:val="24"/>
          <w:szCs w:val="24"/>
        </w:rPr>
        <w:t>Primopredajnog zapisnika.</w:t>
      </w:r>
    </w:p>
    <w:p w:rsidR="00BE22C6" w:rsidRPr="0066275B" w:rsidRDefault="00BE22C6" w:rsidP="00BE22C6">
      <w:pPr>
        <w:spacing w:after="0" w:line="240" w:lineRule="auto"/>
        <w:rPr>
          <w:sz w:val="24"/>
          <w:szCs w:val="24"/>
        </w:rPr>
      </w:pPr>
      <w:r w:rsidRPr="0066275B">
        <w:rPr>
          <w:sz w:val="24"/>
          <w:szCs w:val="24"/>
        </w:rPr>
        <w:t>Jamstveni rok se produžuje za vrijeme u tijeku kojeg se vrše popravci, ako se zato pokaže potreba.</w:t>
      </w:r>
    </w:p>
    <w:p w:rsidR="00BE22C6" w:rsidRPr="0066275B" w:rsidRDefault="00BE22C6" w:rsidP="00BE22C6">
      <w:pPr>
        <w:widowControl w:val="0"/>
        <w:autoSpaceDE w:val="0"/>
        <w:autoSpaceDN w:val="0"/>
        <w:adjustRightInd w:val="0"/>
        <w:spacing w:before="120" w:after="120" w:line="240" w:lineRule="auto"/>
        <w:rPr>
          <w:b/>
        </w:rPr>
      </w:pPr>
      <w:r w:rsidRPr="0066275B">
        <w:rPr>
          <w:b/>
        </w:rPr>
        <w:t>8.</w:t>
      </w:r>
      <w:r>
        <w:rPr>
          <w:b/>
        </w:rPr>
        <w:t>3</w:t>
      </w:r>
      <w:r w:rsidRPr="0066275B">
        <w:rPr>
          <w:b/>
        </w:rPr>
        <w:t>.</w:t>
      </w:r>
    </w:p>
    <w:p w:rsidR="00BE22C6" w:rsidRPr="0066275B" w:rsidRDefault="00BE22C6" w:rsidP="00BE22C6">
      <w:pPr>
        <w:spacing w:before="120" w:after="120" w:line="240" w:lineRule="auto"/>
        <w:rPr>
          <w:rFonts w:eastAsia="Calibri"/>
          <w:bCs/>
        </w:rPr>
      </w:pPr>
      <w:r w:rsidRPr="0066275B">
        <w:t>Odabrani ponuditelj obvezan je u roku od 10 (deset) dana od dana sklapanja Ugovora dostaviti Naručitelju jamstvo za uredno ispunjenje ugovora o javnoj nabavi u obliku zadužnice, bjanko zadužnice ili bankarske garancije na iznos od 10% (deset posto) ugovorene cijene bez PDV-a, za slučaj povrede ugovornih obveza, s rokom važenja za razdoblje trajanja ugovornih obveza.</w:t>
      </w:r>
      <w:r w:rsidRPr="0066275B">
        <w:rPr>
          <w:rFonts w:eastAsia="Calibri"/>
          <w:bCs/>
        </w:rPr>
        <w:t xml:space="preserve"> </w:t>
      </w:r>
    </w:p>
    <w:p w:rsidR="00BE22C6" w:rsidRPr="0066275B" w:rsidRDefault="00BE22C6" w:rsidP="00BE22C6">
      <w:pPr>
        <w:shd w:val="clear" w:color="auto" w:fill="FFFFFF"/>
        <w:spacing w:before="120" w:after="120" w:line="240" w:lineRule="auto"/>
      </w:pPr>
      <w:r w:rsidRPr="0066275B">
        <w:rPr>
          <w:rFonts w:eastAsia="Calibri"/>
          <w:bCs/>
        </w:rPr>
        <w:t xml:space="preserve">Ukoliko </w:t>
      </w:r>
      <w:r w:rsidR="003C5F62" w:rsidRPr="0066275B">
        <w:t>I</w:t>
      </w:r>
      <w:r w:rsidR="003C5F62">
        <w:t>sporučitelj</w:t>
      </w:r>
      <w:r w:rsidRPr="0066275B">
        <w:rPr>
          <w:rFonts w:eastAsia="Calibri"/>
          <w:bCs/>
        </w:rPr>
        <w:t xml:space="preserve"> </w:t>
      </w:r>
      <w:r w:rsidRPr="0066275B">
        <w:rPr>
          <w:bCs/>
        </w:rPr>
        <w:t xml:space="preserve">dostavlja jamstvo za uredno izvršenje ugovora u obliku bankarske garancije, ista mora biti bezuvjetna, naplativa od banke na prvi poziv, bez prava na prigovor, na iznos od 10% vrijednosti ugovora bez PDV-a s rokom važenja sve dok traju ugovorne obveze plus 30 dana </w:t>
      </w:r>
      <w:proofErr w:type="spellStart"/>
      <w:r w:rsidRPr="0066275B">
        <w:rPr>
          <w:bCs/>
        </w:rPr>
        <w:t>respira</w:t>
      </w:r>
      <w:proofErr w:type="spellEnd"/>
      <w:r w:rsidRPr="0066275B">
        <w:rPr>
          <w:bCs/>
        </w:rPr>
        <w:t xml:space="preserve">. </w:t>
      </w:r>
    </w:p>
    <w:p w:rsidR="00BE22C6" w:rsidRPr="0066275B" w:rsidRDefault="00BE22C6" w:rsidP="00BE22C6">
      <w:pPr>
        <w:spacing w:before="120" w:after="120" w:line="240" w:lineRule="auto"/>
      </w:pPr>
      <w:r w:rsidRPr="0066275B">
        <w:t xml:space="preserve">U slučaju da kao sredstvo jamstva za uredno izvršenje ugovora </w:t>
      </w:r>
      <w:r w:rsidR="003C5F62" w:rsidRPr="0066275B">
        <w:t>I</w:t>
      </w:r>
      <w:r w:rsidR="003C5F62">
        <w:t>sporučitelj</w:t>
      </w:r>
      <w:r w:rsidRPr="0066275B">
        <w:t xml:space="preserve"> daje zadužnicu ili bjanko zadužnicu, ista mora biti </w:t>
      </w:r>
      <w:proofErr w:type="spellStart"/>
      <w:r w:rsidRPr="0066275B">
        <w:t>solemnizirana</w:t>
      </w:r>
      <w:proofErr w:type="spellEnd"/>
      <w:r w:rsidRPr="0066275B">
        <w:t xml:space="preserve"> kod javnog bilježnika i sastavljena sukladno Pravilniku o obliku i sadržaju zadužnice</w:t>
      </w:r>
      <w:r w:rsidRPr="0066275B">
        <w:rPr>
          <w:bCs/>
          <w:iCs/>
        </w:rPr>
        <w:t xml:space="preserve"> (</w:t>
      </w:r>
      <w:r>
        <w:rPr>
          <w:bCs/>
          <w:iCs/>
        </w:rPr>
        <w:t>„Narodne novine“ broj</w:t>
      </w:r>
      <w:r w:rsidRPr="0066275B">
        <w:rPr>
          <w:bCs/>
          <w:iCs/>
        </w:rPr>
        <w:t xml:space="preserve"> 115/2012, 82/2017), odnosno </w:t>
      </w:r>
      <w:r w:rsidRPr="0066275B">
        <w:t>Pravilniku o obliku</w:t>
      </w:r>
      <w:r>
        <w:t xml:space="preserve"> i sadržaju bjanko zadužnice („Narodne novine“ broj</w:t>
      </w:r>
      <w:r w:rsidRPr="0066275B">
        <w:t xml:space="preserve"> 115/2012, 82/2017).</w:t>
      </w:r>
    </w:p>
    <w:p w:rsidR="00BE22C6" w:rsidRPr="0066275B" w:rsidRDefault="00BE22C6" w:rsidP="00BE22C6">
      <w:pPr>
        <w:spacing w:before="120" w:after="120" w:line="240" w:lineRule="auto"/>
      </w:pPr>
      <w:r w:rsidRPr="0066275B">
        <w:t>Jamstvo mora glasiti na valutu ugovora.</w:t>
      </w:r>
    </w:p>
    <w:p w:rsidR="00BE22C6" w:rsidRPr="0066275B" w:rsidRDefault="003C5F62" w:rsidP="00BE22C6">
      <w:pPr>
        <w:spacing w:before="120" w:after="120" w:line="240" w:lineRule="auto"/>
      </w:pPr>
      <w:r>
        <w:t>Isporuč</w:t>
      </w:r>
      <w:r w:rsidR="00BE22C6" w:rsidRPr="0066275B">
        <w:t>itelj može uplatiti novčani polog u traženom iznosu na račun Naručitelja, IBAN: HR1210010051863000160 kod Hrvatske narodne banke, Model i poziv na broj: HR64 9725 - 26400 - OIB uplatitelja, opis plaćanja: „</w:t>
      </w:r>
      <w:r w:rsidR="00BE22C6" w:rsidRPr="0066275B">
        <w:rPr>
          <w:i/>
        </w:rPr>
        <w:t>Novčani polog za ugovor KBC Osijek, JN-22/1</w:t>
      </w:r>
      <w:r w:rsidR="00BE22C6" w:rsidRPr="0066275B">
        <w:t>“</w:t>
      </w:r>
    </w:p>
    <w:p w:rsidR="00BE22C6" w:rsidRPr="0066275B" w:rsidRDefault="00BE22C6" w:rsidP="00BE22C6">
      <w:pPr>
        <w:spacing w:before="120" w:after="120" w:line="240" w:lineRule="auto"/>
      </w:pPr>
      <w:r w:rsidRPr="0066275B">
        <w:t>Za slučaj da I</w:t>
      </w:r>
      <w:r w:rsidR="003C5F62">
        <w:t>sporučitelj</w:t>
      </w:r>
      <w:r w:rsidRPr="0066275B">
        <w:t xml:space="preserve"> ne izvršava uredno ugovorne obveze, Naručitelj ima pravo naplatiti jamstvo i raskinuti ugovor uz prethodnu pisanu obavijest </w:t>
      </w:r>
      <w:r w:rsidR="003C5F62" w:rsidRPr="0066275B">
        <w:t>I</w:t>
      </w:r>
      <w:r w:rsidR="003C5F62">
        <w:t>sporučitelj</w:t>
      </w:r>
      <w:r w:rsidRPr="0066275B">
        <w:t>u.</w:t>
      </w:r>
    </w:p>
    <w:p w:rsidR="00BE22C6" w:rsidRPr="0066275B" w:rsidRDefault="00BE22C6" w:rsidP="00BE22C6">
      <w:pPr>
        <w:spacing w:before="120" w:after="120" w:line="240" w:lineRule="auto"/>
      </w:pPr>
      <w:r w:rsidRPr="0066275B">
        <w:t>Naručitelj je u obvezi I</w:t>
      </w:r>
      <w:r w:rsidR="003C5F62">
        <w:t>sporučitelju</w:t>
      </w:r>
      <w:r w:rsidRPr="0066275B">
        <w:t xml:space="preserve"> vratiti jamstvo za uredno ispunjenje Ugovora nakon ispunjenja svih obveza po ovom Ugovoru.</w:t>
      </w:r>
    </w:p>
    <w:p w:rsidR="00BE22C6" w:rsidRPr="0066275B" w:rsidRDefault="00BE22C6" w:rsidP="00BE22C6">
      <w:pPr>
        <w:shd w:val="clear" w:color="auto" w:fill="FFFFFF"/>
        <w:spacing w:before="120" w:after="120" w:line="240" w:lineRule="auto"/>
      </w:pPr>
      <w:r w:rsidRPr="0066275B">
        <w:t>Novčani polog se vraća na račun I</w:t>
      </w:r>
      <w:r w:rsidR="003C5F62">
        <w:t>sporučitelja</w:t>
      </w:r>
      <w:r w:rsidRPr="0066275B">
        <w:t xml:space="preserve"> usluge. U slučaju uplate novčanog pologa u stranoj valuti, Naručitelj će koristiti srednji tečaj HNB-a za izračun iznosa u HRK na dan objave Poziva na dostavu ponuda.</w:t>
      </w:r>
    </w:p>
    <w:p w:rsidR="00BE22C6" w:rsidRPr="0066275B" w:rsidRDefault="00BE22C6" w:rsidP="00BE22C6">
      <w:pPr>
        <w:widowControl w:val="0"/>
        <w:autoSpaceDE w:val="0"/>
        <w:autoSpaceDN w:val="0"/>
        <w:adjustRightInd w:val="0"/>
        <w:spacing w:before="120" w:after="120" w:line="240" w:lineRule="auto"/>
        <w:rPr>
          <w:b/>
        </w:rPr>
      </w:pPr>
      <w:r w:rsidRPr="0066275B">
        <w:t>Ukoliko Isporučitelj u ugovorenom roku ne dostavi Naručitelju jamstvo za otklanjanje nedostataka u jamstvenom roku, Naručitelj će naplatiti jamstvo za uredno ispunjenje ugovora.</w:t>
      </w:r>
    </w:p>
    <w:p w:rsidR="00BE22C6" w:rsidRPr="0066275B" w:rsidRDefault="00BE22C6" w:rsidP="00BE22C6">
      <w:pPr>
        <w:spacing w:before="240" w:after="120" w:line="276" w:lineRule="auto"/>
        <w:rPr>
          <w:b/>
        </w:rPr>
      </w:pPr>
      <w:r w:rsidRPr="0066275B">
        <w:rPr>
          <w:b/>
        </w:rPr>
        <w:t>8.</w:t>
      </w:r>
      <w:r>
        <w:rPr>
          <w:b/>
        </w:rPr>
        <w:t>4</w:t>
      </w:r>
      <w:r w:rsidRPr="0066275B">
        <w:rPr>
          <w:b/>
        </w:rPr>
        <w:t>.</w:t>
      </w:r>
    </w:p>
    <w:p w:rsidR="00BE22C6" w:rsidRPr="0066275B" w:rsidRDefault="00BE22C6" w:rsidP="00BE22C6">
      <w:pPr>
        <w:spacing w:before="120" w:after="120" w:line="240" w:lineRule="auto"/>
        <w:ind w:left="11" w:hanging="11"/>
      </w:pPr>
      <w:r w:rsidRPr="0066275B">
        <w:t xml:space="preserve">Isporučitelj je obvezan </w:t>
      </w:r>
      <w:r w:rsidRPr="0066275B">
        <w:rPr>
          <w:rFonts w:eastAsia="Calibri"/>
        </w:rPr>
        <w:t xml:space="preserve">u roku </w:t>
      </w:r>
      <w:r w:rsidRPr="0066275B">
        <w:t xml:space="preserve">od 10 (deset) dana </w:t>
      </w:r>
      <w:r w:rsidRPr="0066275B">
        <w:rPr>
          <w:rFonts w:eastAsia="Calibri"/>
        </w:rPr>
        <w:t xml:space="preserve">od dana uspješno obavljene primopredaje </w:t>
      </w:r>
      <w:r w:rsidRPr="0066275B">
        <w:t>dostaviti Naručitelju</w:t>
      </w:r>
      <w:r w:rsidRPr="0066275B">
        <w:rPr>
          <w:rFonts w:eastAsia="Calibri"/>
        </w:rPr>
        <w:t xml:space="preserve"> </w:t>
      </w:r>
      <w:r w:rsidRPr="0066275B">
        <w:t xml:space="preserve">jamstvo za otklanjanje nedostataka u jamstvenom roku u obliku bjanko zadužnice, zadužnice ili garancije banke na iznos od 10% (deset posto) od ugovorene vrijednosti s PDV-om, s rokom važenja </w:t>
      </w:r>
      <w:r w:rsidRPr="0066275B">
        <w:rPr>
          <w:b/>
        </w:rPr>
        <w:t xml:space="preserve">do jamstvenog roka u trajanju od </w:t>
      </w:r>
      <w:r>
        <w:rPr>
          <w:b/>
        </w:rPr>
        <w:t>_____</w:t>
      </w:r>
      <w:r w:rsidRPr="0066275B">
        <w:rPr>
          <w:b/>
        </w:rPr>
        <w:t xml:space="preserve"> mjeseca</w:t>
      </w:r>
      <w:r w:rsidRPr="0066275B">
        <w:t xml:space="preserve"> od dana uspješno obavljene primopredaje sa stavljanjem u funkciju predmeta ove nabave, plus 30 dana </w:t>
      </w:r>
      <w:proofErr w:type="spellStart"/>
      <w:r w:rsidRPr="0066275B">
        <w:t>respira</w:t>
      </w:r>
      <w:proofErr w:type="spellEnd"/>
      <w:r w:rsidRPr="0066275B">
        <w:t>.</w:t>
      </w:r>
    </w:p>
    <w:p w:rsidR="00BE22C6" w:rsidRPr="0066275B" w:rsidRDefault="00BE22C6" w:rsidP="00BE22C6">
      <w:pPr>
        <w:spacing w:before="120" w:after="120" w:line="240" w:lineRule="auto"/>
        <w:ind w:left="11" w:hanging="11"/>
      </w:pPr>
      <w:r w:rsidRPr="0066275B">
        <w:t>U tekstu jamstva mora stajati obveza banke da će na prvi poziv korisnika jamstva (Naručitelja) bezuvjetno i bez prigovora isplatiti iznos jamstva.</w:t>
      </w:r>
    </w:p>
    <w:p w:rsidR="00BE22C6" w:rsidRPr="0066275B" w:rsidRDefault="00BE22C6" w:rsidP="00BE22C6">
      <w:pPr>
        <w:spacing w:before="120" w:after="120" w:line="240" w:lineRule="auto"/>
        <w:ind w:left="11" w:hanging="11"/>
      </w:pPr>
      <w:r w:rsidRPr="0066275B">
        <w:t xml:space="preserve">Ovim jamstvom Isporučitelj jamči ispravno funkcioniranje robe koja je predmet ove nabave te da će uređaj servisirati i održavati sa svim </w:t>
      </w:r>
      <w:r w:rsidRPr="0066275B">
        <w:rPr>
          <w:color w:val="auto"/>
        </w:rPr>
        <w:t xml:space="preserve">rezervnim dijelovima, </w:t>
      </w:r>
      <w:r w:rsidRPr="00B87A6B">
        <w:rPr>
          <w:color w:val="000000" w:themeColor="text1"/>
        </w:rPr>
        <w:t>te u roku od 4 radna dana</w:t>
      </w:r>
      <w:r w:rsidRPr="0066275B">
        <w:rPr>
          <w:color w:val="auto"/>
        </w:rPr>
        <w:t xml:space="preserve"> otkloniti kvarove </w:t>
      </w:r>
      <w:r w:rsidRPr="0066275B">
        <w:t>i zamijeniti sve komponente uređaja sukladno tehničkoj specifikaciji, o vlastitom trošku.</w:t>
      </w:r>
    </w:p>
    <w:p w:rsidR="00BE22C6" w:rsidRPr="0066275B" w:rsidRDefault="00BE22C6" w:rsidP="00BE22C6">
      <w:pPr>
        <w:spacing w:before="120" w:after="120" w:line="240" w:lineRule="auto"/>
        <w:ind w:left="11" w:hanging="11"/>
      </w:pPr>
      <w:r w:rsidRPr="0066275B">
        <w:t>Ovo jamstvo Naručitelj će aktivirati u slučaju da odabrani ponuditelj u jamstvenom roku ne ispuni  obvezu otklanjanja nedostataka koje ima po osnovi jamstva ili s naslova naknade štete.</w:t>
      </w:r>
    </w:p>
    <w:p w:rsidR="00BE22C6" w:rsidRDefault="00BE22C6" w:rsidP="00BE22C6">
      <w:pPr>
        <w:spacing w:before="120" w:after="120" w:line="240" w:lineRule="auto"/>
        <w:ind w:left="11" w:hanging="11"/>
      </w:pPr>
    </w:p>
    <w:p w:rsidR="000A7272" w:rsidRPr="0066275B" w:rsidRDefault="000A7272" w:rsidP="00BE22C6">
      <w:pPr>
        <w:spacing w:before="120" w:after="120" w:line="240" w:lineRule="auto"/>
        <w:ind w:left="11" w:hanging="11"/>
      </w:pPr>
    </w:p>
    <w:p w:rsidR="00BE22C6" w:rsidRPr="0066275B" w:rsidRDefault="00BE22C6" w:rsidP="00BE22C6">
      <w:pPr>
        <w:spacing w:after="0" w:line="240" w:lineRule="auto"/>
        <w:rPr>
          <w:sz w:val="24"/>
          <w:szCs w:val="24"/>
          <w:u w:val="single"/>
        </w:rPr>
      </w:pPr>
    </w:p>
    <w:p w:rsidR="00BE22C6" w:rsidRPr="0066275B" w:rsidRDefault="00BE22C6" w:rsidP="00BE22C6">
      <w:pPr>
        <w:spacing w:after="0" w:line="240" w:lineRule="auto"/>
        <w:rPr>
          <w:b/>
          <w:sz w:val="24"/>
          <w:szCs w:val="24"/>
          <w:u w:val="single"/>
        </w:rPr>
      </w:pPr>
      <w:r w:rsidRPr="0066275B">
        <w:rPr>
          <w:b/>
          <w:sz w:val="24"/>
          <w:szCs w:val="24"/>
          <w:u w:val="single"/>
        </w:rPr>
        <w:lastRenderedPageBreak/>
        <w:t>IX UGOVORNE KAZNE I NAKNADA ŠTETE</w:t>
      </w:r>
    </w:p>
    <w:p w:rsidR="00BE22C6" w:rsidRPr="0066275B" w:rsidRDefault="00BE22C6" w:rsidP="00BE22C6">
      <w:pPr>
        <w:spacing w:after="0" w:line="240" w:lineRule="auto"/>
        <w:rPr>
          <w:sz w:val="24"/>
          <w:szCs w:val="24"/>
          <w:u w:val="single"/>
        </w:rPr>
      </w:pPr>
    </w:p>
    <w:p w:rsidR="00BE22C6" w:rsidRPr="0066275B" w:rsidRDefault="00BE22C6" w:rsidP="00BE22C6">
      <w:pPr>
        <w:spacing w:after="0" w:line="240" w:lineRule="auto"/>
        <w:jc w:val="center"/>
        <w:rPr>
          <w:b/>
          <w:sz w:val="24"/>
          <w:szCs w:val="24"/>
        </w:rPr>
      </w:pPr>
      <w:r w:rsidRPr="0066275B">
        <w:rPr>
          <w:b/>
          <w:sz w:val="24"/>
          <w:szCs w:val="24"/>
        </w:rPr>
        <w:t>Članak 9.</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9.1.</w:t>
      </w:r>
    </w:p>
    <w:p w:rsidR="00BE22C6" w:rsidRPr="0066275B" w:rsidRDefault="00BE22C6" w:rsidP="00BE22C6">
      <w:pPr>
        <w:spacing w:after="0" w:line="240" w:lineRule="auto"/>
        <w:rPr>
          <w:sz w:val="24"/>
          <w:szCs w:val="24"/>
        </w:rPr>
      </w:pPr>
      <w:r w:rsidRPr="0066275B">
        <w:rPr>
          <w:sz w:val="24"/>
          <w:szCs w:val="24"/>
        </w:rPr>
        <w:t>Ukoliko Isporučitelj  zakasni svojom krivnjom sa završetkom isporuke, instalacije i stavljanja u punu funkciju predmeta nabave za potrebe KBC Osijek,  Naručitelj će na ime ugovorne kazne (penala) zadržati od ugovorne vrijednosti penale od 1‰ (jednog promila) za svaki dan zakašnjenja, a najviše 5% (pet posto) od ugovorne vrijednosti.</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r w:rsidRPr="0066275B">
        <w:rPr>
          <w:sz w:val="24"/>
          <w:szCs w:val="24"/>
        </w:rPr>
        <w:t xml:space="preserve">Također je dužan platiti svaku štetu koja je prouzročena zbog zakašnjenja predaje isporuke, montaže i stavljanja u punu </w:t>
      </w:r>
      <w:r w:rsidRPr="000A7272">
        <w:rPr>
          <w:color w:val="000000" w:themeColor="text1"/>
          <w:sz w:val="24"/>
          <w:szCs w:val="24"/>
        </w:rPr>
        <w:t xml:space="preserve">funkciju predmeta nabave za  </w:t>
      </w:r>
      <w:r w:rsidRPr="0066275B">
        <w:rPr>
          <w:sz w:val="24"/>
          <w:szCs w:val="24"/>
        </w:rPr>
        <w:t>potrebe Kliničkog bolničkog centra Osijek. Naručitelj ima pravo penale zadržati od računa Isporučitelja.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u w:val="single"/>
        </w:rPr>
      </w:pPr>
      <w:r w:rsidRPr="0066275B">
        <w:rPr>
          <w:b/>
          <w:sz w:val="24"/>
          <w:szCs w:val="24"/>
          <w:u w:val="single"/>
        </w:rPr>
        <w:t>X OSTALE ODREDBE</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jc w:val="center"/>
        <w:rPr>
          <w:b/>
          <w:sz w:val="24"/>
          <w:szCs w:val="24"/>
        </w:rPr>
      </w:pPr>
      <w:r w:rsidRPr="0066275B">
        <w:rPr>
          <w:b/>
          <w:sz w:val="24"/>
          <w:szCs w:val="24"/>
        </w:rPr>
        <w:t>Članak 10.</w:t>
      </w:r>
    </w:p>
    <w:p w:rsidR="00BE22C6" w:rsidRPr="0066275B" w:rsidRDefault="00BE22C6" w:rsidP="00BE22C6">
      <w:pPr>
        <w:spacing w:after="0" w:line="240" w:lineRule="auto"/>
        <w:rPr>
          <w:sz w:val="24"/>
          <w:szCs w:val="24"/>
          <w:u w:val="single"/>
        </w:rPr>
      </w:pPr>
    </w:p>
    <w:p w:rsidR="00BE22C6" w:rsidRPr="0066275B" w:rsidRDefault="00BE22C6" w:rsidP="00BE22C6">
      <w:pPr>
        <w:spacing w:after="0" w:line="240" w:lineRule="auto"/>
        <w:rPr>
          <w:b/>
          <w:sz w:val="24"/>
          <w:szCs w:val="24"/>
        </w:rPr>
      </w:pPr>
      <w:r w:rsidRPr="0066275B">
        <w:rPr>
          <w:b/>
          <w:sz w:val="24"/>
          <w:szCs w:val="24"/>
        </w:rPr>
        <w:t>10.1.</w:t>
      </w:r>
    </w:p>
    <w:p w:rsidR="00BE22C6" w:rsidRPr="0066275B" w:rsidRDefault="00BE22C6" w:rsidP="00BE22C6">
      <w:pPr>
        <w:spacing w:after="0" w:line="240" w:lineRule="auto"/>
        <w:rPr>
          <w:sz w:val="24"/>
          <w:szCs w:val="24"/>
        </w:rPr>
      </w:pPr>
      <w:r w:rsidRPr="0066275B">
        <w:rPr>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10.2.</w:t>
      </w:r>
    </w:p>
    <w:p w:rsidR="00BE22C6" w:rsidRPr="0066275B" w:rsidRDefault="00BE22C6" w:rsidP="00BE22C6">
      <w:pPr>
        <w:spacing w:after="0" w:line="240" w:lineRule="auto"/>
        <w:rPr>
          <w:sz w:val="24"/>
          <w:szCs w:val="24"/>
        </w:rPr>
      </w:pPr>
      <w:r w:rsidRPr="0066275B">
        <w:rPr>
          <w:sz w:val="24"/>
          <w:szCs w:val="24"/>
        </w:rPr>
        <w:t>Naručitelj nema nikakve obveze ni odgovornosti ukoliko se pojave zahtjevi prema Isporučitelju nezavisno kojeg karaktera od strane trećih osoba.</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10.3.</w:t>
      </w:r>
    </w:p>
    <w:p w:rsidR="00BE22C6" w:rsidRPr="0066275B" w:rsidRDefault="00BE22C6" w:rsidP="00BE22C6">
      <w:pPr>
        <w:spacing w:after="0" w:line="240" w:lineRule="auto"/>
        <w:rPr>
          <w:sz w:val="24"/>
          <w:szCs w:val="24"/>
        </w:rPr>
      </w:pPr>
      <w:r w:rsidRPr="0066275B">
        <w:rPr>
          <w:sz w:val="24"/>
          <w:szCs w:val="24"/>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BE22C6" w:rsidRPr="0066275B" w:rsidRDefault="00BE22C6" w:rsidP="00BE22C6">
      <w:pPr>
        <w:spacing w:after="0" w:line="240" w:lineRule="auto"/>
        <w:ind w:left="0" w:firstLine="0"/>
        <w:rPr>
          <w:sz w:val="24"/>
          <w:szCs w:val="24"/>
        </w:rPr>
      </w:pPr>
    </w:p>
    <w:p w:rsidR="00BE22C6" w:rsidRPr="0066275B" w:rsidRDefault="00BE22C6" w:rsidP="00BE22C6">
      <w:pPr>
        <w:spacing w:after="0" w:line="240" w:lineRule="auto"/>
        <w:rPr>
          <w:b/>
          <w:sz w:val="24"/>
          <w:szCs w:val="24"/>
        </w:rPr>
      </w:pPr>
      <w:r w:rsidRPr="0066275B">
        <w:rPr>
          <w:b/>
          <w:sz w:val="24"/>
          <w:szCs w:val="24"/>
        </w:rPr>
        <w:t>10.4.</w:t>
      </w:r>
    </w:p>
    <w:p w:rsidR="00BE22C6" w:rsidRPr="0066275B" w:rsidRDefault="00BE22C6" w:rsidP="00BE22C6">
      <w:pPr>
        <w:spacing w:after="0" w:line="240" w:lineRule="auto"/>
        <w:rPr>
          <w:sz w:val="24"/>
          <w:szCs w:val="24"/>
        </w:rPr>
      </w:pPr>
      <w:r w:rsidRPr="0066275B">
        <w:rPr>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BE22C6" w:rsidRPr="0066275B" w:rsidRDefault="00BE22C6" w:rsidP="00BE22C6">
      <w:pPr>
        <w:spacing w:after="0" w:line="240" w:lineRule="auto"/>
        <w:ind w:left="0" w:firstLine="0"/>
        <w:rPr>
          <w:sz w:val="24"/>
          <w:szCs w:val="24"/>
        </w:rPr>
      </w:pPr>
    </w:p>
    <w:p w:rsidR="00BE22C6" w:rsidRPr="0066275B" w:rsidRDefault="00BE22C6" w:rsidP="00BE22C6">
      <w:pPr>
        <w:spacing w:after="0" w:line="240" w:lineRule="auto"/>
        <w:rPr>
          <w:b/>
          <w:sz w:val="24"/>
          <w:szCs w:val="24"/>
        </w:rPr>
      </w:pPr>
      <w:r w:rsidRPr="0066275B">
        <w:rPr>
          <w:b/>
          <w:sz w:val="24"/>
          <w:szCs w:val="24"/>
        </w:rPr>
        <w:t>10.5.</w:t>
      </w:r>
    </w:p>
    <w:p w:rsidR="00BE22C6" w:rsidRPr="0066275B" w:rsidRDefault="00BE22C6" w:rsidP="00BE22C6">
      <w:pPr>
        <w:spacing w:after="0" w:line="240" w:lineRule="auto"/>
        <w:rPr>
          <w:sz w:val="24"/>
          <w:szCs w:val="24"/>
        </w:rPr>
      </w:pPr>
      <w:r w:rsidRPr="0066275B">
        <w:rPr>
          <w:sz w:val="24"/>
          <w:szCs w:val="24"/>
        </w:rPr>
        <w:t xml:space="preserve">Odredbe ovog Ugovora izraz su volje ugovornih strana, te ga se iste odriču pobijati. </w:t>
      </w: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r w:rsidRPr="0066275B">
        <w:rPr>
          <w:b/>
          <w:sz w:val="24"/>
          <w:szCs w:val="24"/>
        </w:rPr>
        <w:t>10.6.</w:t>
      </w:r>
    </w:p>
    <w:p w:rsidR="00BE22C6" w:rsidRPr="0066275B" w:rsidRDefault="00BE22C6" w:rsidP="00BE22C6">
      <w:pPr>
        <w:spacing w:after="0" w:line="240" w:lineRule="auto"/>
        <w:rPr>
          <w:sz w:val="24"/>
          <w:szCs w:val="24"/>
        </w:rPr>
      </w:pPr>
      <w:r w:rsidRPr="0066275B">
        <w:rPr>
          <w:sz w:val="24"/>
          <w:szCs w:val="24"/>
        </w:rPr>
        <w:t>Ovaj ugovor sačinjen je u četiri (4) istovjetna primjerka od kojih po dva (2) pripadaju svakoj ugovornoj strani.</w:t>
      </w:r>
    </w:p>
    <w:p w:rsidR="00BE22C6" w:rsidRDefault="00BE22C6" w:rsidP="00BE22C6">
      <w:pPr>
        <w:spacing w:after="0" w:line="240" w:lineRule="auto"/>
        <w:rPr>
          <w:sz w:val="24"/>
          <w:szCs w:val="24"/>
        </w:rPr>
      </w:pPr>
    </w:p>
    <w:p w:rsidR="000A7272" w:rsidRDefault="000A7272" w:rsidP="00BE22C6">
      <w:pPr>
        <w:spacing w:after="0" w:line="240" w:lineRule="auto"/>
        <w:rPr>
          <w:sz w:val="24"/>
          <w:szCs w:val="24"/>
        </w:rPr>
      </w:pPr>
    </w:p>
    <w:p w:rsidR="000A7272" w:rsidRPr="0066275B" w:rsidRDefault="000A7272"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tbl>
      <w:tblPr>
        <w:tblW w:w="0" w:type="auto"/>
        <w:jc w:val="center"/>
        <w:tblLook w:val="04A0" w:firstRow="1" w:lastRow="0" w:firstColumn="1" w:lastColumn="0" w:noHBand="0" w:noVBand="1"/>
      </w:tblPr>
      <w:tblGrid>
        <w:gridCol w:w="4575"/>
        <w:gridCol w:w="4501"/>
      </w:tblGrid>
      <w:tr w:rsidR="00BE22C6" w:rsidRPr="0066275B" w:rsidTr="00BE22C6">
        <w:trPr>
          <w:jc w:val="center"/>
        </w:trPr>
        <w:tc>
          <w:tcPr>
            <w:tcW w:w="4644" w:type="dxa"/>
          </w:tcPr>
          <w:p w:rsidR="00BE22C6" w:rsidRPr="0066275B" w:rsidRDefault="00BE22C6" w:rsidP="00BE22C6">
            <w:pPr>
              <w:spacing w:after="0" w:line="240" w:lineRule="auto"/>
              <w:jc w:val="center"/>
              <w:rPr>
                <w:b/>
                <w:sz w:val="24"/>
                <w:szCs w:val="24"/>
              </w:rPr>
            </w:pPr>
            <w:r w:rsidRPr="0066275B">
              <w:rPr>
                <w:b/>
                <w:sz w:val="24"/>
                <w:szCs w:val="24"/>
              </w:rPr>
              <w:lastRenderedPageBreak/>
              <w:t>ZA ISPORUČITELJA:</w:t>
            </w:r>
          </w:p>
        </w:tc>
        <w:tc>
          <w:tcPr>
            <w:tcW w:w="4644" w:type="dxa"/>
          </w:tcPr>
          <w:p w:rsidR="00BE22C6" w:rsidRPr="0066275B" w:rsidRDefault="00BE22C6" w:rsidP="00BE22C6">
            <w:pPr>
              <w:spacing w:after="0" w:line="240" w:lineRule="auto"/>
              <w:jc w:val="center"/>
              <w:rPr>
                <w:b/>
                <w:sz w:val="24"/>
                <w:szCs w:val="24"/>
              </w:rPr>
            </w:pPr>
            <w:r w:rsidRPr="0066275B">
              <w:rPr>
                <w:b/>
                <w:sz w:val="24"/>
                <w:szCs w:val="24"/>
              </w:rPr>
              <w:t>ZA NARUČITELJA:</w:t>
            </w:r>
          </w:p>
          <w:p w:rsidR="00BE22C6" w:rsidRPr="0066275B" w:rsidRDefault="00BE22C6" w:rsidP="00BE22C6">
            <w:pPr>
              <w:spacing w:after="0" w:line="240" w:lineRule="auto"/>
              <w:jc w:val="center"/>
              <w:rPr>
                <w:b/>
                <w:sz w:val="24"/>
                <w:szCs w:val="24"/>
              </w:rPr>
            </w:pPr>
          </w:p>
        </w:tc>
      </w:tr>
      <w:tr w:rsidR="00BE22C6" w:rsidRPr="0066275B" w:rsidTr="00BE22C6">
        <w:trPr>
          <w:jc w:val="center"/>
        </w:trPr>
        <w:tc>
          <w:tcPr>
            <w:tcW w:w="4644" w:type="dxa"/>
          </w:tcPr>
          <w:p w:rsidR="00BE22C6" w:rsidRPr="0066275B" w:rsidRDefault="00BE22C6" w:rsidP="00BE22C6">
            <w:pPr>
              <w:spacing w:after="0" w:line="240" w:lineRule="auto"/>
              <w:jc w:val="center"/>
              <w:rPr>
                <w:b/>
                <w:sz w:val="24"/>
                <w:szCs w:val="24"/>
              </w:rPr>
            </w:pPr>
            <w:r w:rsidRPr="0066275B">
              <w:rPr>
                <w:b/>
              </w:rPr>
              <w:t>__________________</w:t>
            </w:r>
          </w:p>
        </w:tc>
        <w:tc>
          <w:tcPr>
            <w:tcW w:w="4644" w:type="dxa"/>
          </w:tcPr>
          <w:p w:rsidR="00BE22C6" w:rsidRPr="0066275B" w:rsidRDefault="00BE22C6" w:rsidP="00BE22C6">
            <w:pPr>
              <w:spacing w:after="0" w:line="240" w:lineRule="auto"/>
              <w:jc w:val="center"/>
              <w:rPr>
                <w:b/>
                <w:sz w:val="24"/>
                <w:szCs w:val="24"/>
              </w:rPr>
            </w:pPr>
            <w:r w:rsidRPr="0066275B">
              <w:rPr>
                <w:b/>
                <w:sz w:val="24"/>
                <w:szCs w:val="24"/>
              </w:rPr>
              <w:t>KLINIČKI BOLNIČKI CENTRA OSIJEK</w:t>
            </w:r>
          </w:p>
        </w:tc>
      </w:tr>
      <w:tr w:rsidR="00BE22C6" w:rsidRPr="0066275B" w:rsidTr="00BE22C6">
        <w:trPr>
          <w:jc w:val="center"/>
        </w:trPr>
        <w:tc>
          <w:tcPr>
            <w:tcW w:w="4644" w:type="dxa"/>
          </w:tcPr>
          <w:p w:rsidR="00BE22C6" w:rsidRPr="0066275B" w:rsidRDefault="00BE22C6" w:rsidP="00BE22C6">
            <w:pPr>
              <w:spacing w:after="0" w:line="240" w:lineRule="auto"/>
              <w:jc w:val="center"/>
              <w:rPr>
                <w:sz w:val="24"/>
                <w:szCs w:val="24"/>
              </w:rPr>
            </w:pPr>
            <w:r w:rsidRPr="0066275B">
              <w:rPr>
                <w:sz w:val="24"/>
                <w:szCs w:val="24"/>
              </w:rPr>
              <w:t>Direktor:</w:t>
            </w:r>
          </w:p>
        </w:tc>
        <w:tc>
          <w:tcPr>
            <w:tcW w:w="4644" w:type="dxa"/>
          </w:tcPr>
          <w:p w:rsidR="00BE22C6" w:rsidRPr="0066275B" w:rsidRDefault="00BE22C6" w:rsidP="00BE22C6">
            <w:pPr>
              <w:spacing w:after="0" w:line="240" w:lineRule="auto"/>
              <w:jc w:val="center"/>
              <w:rPr>
                <w:sz w:val="24"/>
                <w:szCs w:val="24"/>
              </w:rPr>
            </w:pPr>
            <w:r w:rsidRPr="0066275B">
              <w:rPr>
                <w:sz w:val="24"/>
                <w:szCs w:val="24"/>
              </w:rPr>
              <w:t>Ravnatelj:</w:t>
            </w:r>
          </w:p>
        </w:tc>
      </w:tr>
      <w:tr w:rsidR="00BE22C6" w:rsidRPr="0066275B" w:rsidTr="00BE22C6">
        <w:trPr>
          <w:trHeight w:val="88"/>
          <w:jc w:val="center"/>
        </w:trPr>
        <w:tc>
          <w:tcPr>
            <w:tcW w:w="4644" w:type="dxa"/>
          </w:tcPr>
          <w:p w:rsidR="00BE22C6" w:rsidRPr="0066275B" w:rsidRDefault="00BE22C6" w:rsidP="00BE22C6">
            <w:pPr>
              <w:spacing w:after="0" w:line="240" w:lineRule="auto"/>
              <w:jc w:val="center"/>
              <w:rPr>
                <w:sz w:val="24"/>
                <w:szCs w:val="24"/>
              </w:rPr>
            </w:pPr>
            <w:r w:rsidRPr="0066275B">
              <w:rPr>
                <w:sz w:val="24"/>
                <w:szCs w:val="24"/>
              </w:rPr>
              <w:t>___________________________________</w:t>
            </w:r>
          </w:p>
        </w:tc>
        <w:tc>
          <w:tcPr>
            <w:tcW w:w="4644" w:type="dxa"/>
          </w:tcPr>
          <w:p w:rsidR="00BE22C6" w:rsidRPr="0066275B" w:rsidRDefault="00BE22C6" w:rsidP="00BE22C6">
            <w:pPr>
              <w:spacing w:after="0" w:line="240" w:lineRule="auto"/>
              <w:jc w:val="center"/>
              <w:rPr>
                <w:sz w:val="24"/>
                <w:szCs w:val="24"/>
              </w:rPr>
            </w:pPr>
            <w:r w:rsidRPr="0066275B">
              <w:rPr>
                <w:sz w:val="24"/>
                <w:szCs w:val="24"/>
              </w:rPr>
              <w:t xml:space="preserve">Doc.dr.sc. Željko Zubčić, </w:t>
            </w:r>
            <w:proofErr w:type="spellStart"/>
            <w:r w:rsidRPr="0066275B">
              <w:rPr>
                <w:sz w:val="24"/>
                <w:szCs w:val="24"/>
              </w:rPr>
              <w:t>dr.med</w:t>
            </w:r>
            <w:proofErr w:type="spellEnd"/>
            <w:r w:rsidRPr="0066275B">
              <w:rPr>
                <w:sz w:val="24"/>
                <w:szCs w:val="24"/>
              </w:rPr>
              <w:t>.</w:t>
            </w:r>
          </w:p>
          <w:p w:rsidR="00BE22C6" w:rsidRPr="0066275B" w:rsidRDefault="00BE22C6" w:rsidP="00BE22C6">
            <w:pPr>
              <w:spacing w:after="0" w:line="240" w:lineRule="auto"/>
              <w:jc w:val="center"/>
              <w:rPr>
                <w:sz w:val="24"/>
                <w:szCs w:val="24"/>
              </w:rPr>
            </w:pPr>
          </w:p>
        </w:tc>
      </w:tr>
      <w:tr w:rsidR="00BE22C6" w:rsidRPr="0066275B" w:rsidTr="00BE22C6">
        <w:trPr>
          <w:jc w:val="center"/>
        </w:trPr>
        <w:tc>
          <w:tcPr>
            <w:tcW w:w="4644" w:type="dxa"/>
          </w:tcPr>
          <w:p w:rsidR="00BE22C6" w:rsidRPr="0066275B" w:rsidRDefault="00BE22C6" w:rsidP="00BE22C6">
            <w:pPr>
              <w:spacing w:after="0" w:line="240" w:lineRule="auto"/>
              <w:rPr>
                <w:sz w:val="24"/>
                <w:szCs w:val="24"/>
              </w:rPr>
            </w:pPr>
            <w:r w:rsidRPr="0066275B">
              <w:rPr>
                <w:sz w:val="24"/>
                <w:szCs w:val="24"/>
              </w:rPr>
              <w:t>___________________________________</w:t>
            </w:r>
          </w:p>
        </w:tc>
        <w:tc>
          <w:tcPr>
            <w:tcW w:w="4644" w:type="dxa"/>
          </w:tcPr>
          <w:p w:rsidR="00BE22C6" w:rsidRPr="0066275B" w:rsidRDefault="00BE22C6" w:rsidP="00BE22C6">
            <w:pPr>
              <w:spacing w:after="0" w:line="240" w:lineRule="auto"/>
              <w:rPr>
                <w:sz w:val="24"/>
                <w:szCs w:val="24"/>
              </w:rPr>
            </w:pPr>
            <w:r w:rsidRPr="0066275B">
              <w:rPr>
                <w:sz w:val="24"/>
                <w:szCs w:val="24"/>
              </w:rPr>
              <w:t>_________________________________</w:t>
            </w:r>
          </w:p>
        </w:tc>
      </w:tr>
    </w:tbl>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sz w:val="24"/>
          <w:szCs w:val="24"/>
        </w:rPr>
      </w:pP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r w:rsidRPr="0066275B">
        <w:rPr>
          <w:b/>
          <w:sz w:val="24"/>
          <w:szCs w:val="24"/>
        </w:rPr>
        <w:t>_________, ___________ 2022. godine</w:t>
      </w:r>
      <w:r w:rsidRPr="0066275B">
        <w:rPr>
          <w:b/>
          <w:sz w:val="24"/>
          <w:szCs w:val="24"/>
        </w:rPr>
        <w:tab/>
      </w:r>
      <w:r w:rsidRPr="0066275B">
        <w:rPr>
          <w:b/>
          <w:sz w:val="24"/>
          <w:szCs w:val="24"/>
        </w:rPr>
        <w:tab/>
        <w:t xml:space="preserve"> Osijek, ___________ 2022. godine</w:t>
      </w: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p>
    <w:p w:rsidR="00BE22C6" w:rsidRPr="0066275B" w:rsidRDefault="00BE22C6" w:rsidP="00BE22C6">
      <w:pPr>
        <w:spacing w:after="0" w:line="240" w:lineRule="auto"/>
        <w:rPr>
          <w:b/>
          <w:sz w:val="24"/>
          <w:szCs w:val="24"/>
        </w:rPr>
      </w:pPr>
    </w:p>
    <w:p w:rsidR="007D7D6D" w:rsidRPr="0066275B" w:rsidRDefault="007D7D6D">
      <w:pPr>
        <w:spacing w:after="0" w:line="240" w:lineRule="auto"/>
        <w:rPr>
          <w:b/>
          <w:sz w:val="24"/>
          <w:szCs w:val="24"/>
        </w:rPr>
      </w:pPr>
    </w:p>
    <w:p w:rsidR="007D7D6D" w:rsidRPr="0066275B" w:rsidRDefault="007D7D6D">
      <w:pPr>
        <w:spacing w:after="0" w:line="240" w:lineRule="auto"/>
        <w:rPr>
          <w:b/>
          <w:sz w:val="24"/>
          <w:szCs w:val="24"/>
        </w:rPr>
      </w:pPr>
    </w:p>
    <w:p w:rsidR="007D7D6D" w:rsidRPr="0066275B" w:rsidRDefault="007D7D6D">
      <w:pPr>
        <w:spacing w:after="0" w:line="240" w:lineRule="auto"/>
        <w:rPr>
          <w:b/>
          <w:sz w:val="24"/>
          <w:szCs w:val="24"/>
        </w:rPr>
      </w:pPr>
    </w:p>
    <w:p w:rsidR="007D7D6D" w:rsidRPr="0066275B" w:rsidRDefault="007D7D6D">
      <w:pPr>
        <w:spacing w:after="0" w:line="240" w:lineRule="auto"/>
        <w:rPr>
          <w:b/>
          <w:sz w:val="24"/>
          <w:szCs w:val="24"/>
        </w:rPr>
      </w:pPr>
    </w:p>
    <w:p w:rsidR="007D7D6D" w:rsidRPr="0066275B" w:rsidRDefault="007D7D6D">
      <w:pPr>
        <w:spacing w:after="0" w:line="240" w:lineRule="auto"/>
        <w:rPr>
          <w:b/>
          <w:sz w:val="24"/>
          <w:szCs w:val="24"/>
        </w:rPr>
      </w:pPr>
    </w:p>
    <w:p w:rsidR="007D7D6D" w:rsidRPr="0066275B" w:rsidRDefault="007D7D6D">
      <w:pPr>
        <w:spacing w:after="0" w:line="240" w:lineRule="auto"/>
        <w:rPr>
          <w:b/>
          <w:sz w:val="24"/>
          <w:szCs w:val="24"/>
        </w:rPr>
      </w:pPr>
    </w:p>
    <w:p w:rsidR="007D7D6D" w:rsidRDefault="007D7D6D">
      <w:pPr>
        <w:spacing w:after="0" w:line="240" w:lineRule="auto"/>
        <w:rPr>
          <w:i/>
          <w:sz w:val="24"/>
          <w:szCs w:val="24"/>
        </w:rPr>
      </w:pPr>
    </w:p>
    <w:p w:rsidR="00457C0D" w:rsidRDefault="00457C0D">
      <w:pPr>
        <w:spacing w:after="0" w:line="240" w:lineRule="auto"/>
        <w:rPr>
          <w:i/>
          <w:sz w:val="24"/>
          <w:szCs w:val="24"/>
        </w:rPr>
      </w:pPr>
    </w:p>
    <w:p w:rsidR="00457C0D" w:rsidRDefault="00457C0D">
      <w:pPr>
        <w:spacing w:after="0" w:line="240" w:lineRule="auto"/>
        <w:rPr>
          <w:i/>
          <w:sz w:val="24"/>
          <w:szCs w:val="24"/>
        </w:rPr>
      </w:pPr>
    </w:p>
    <w:p w:rsidR="00457C0D" w:rsidRDefault="00457C0D">
      <w:pPr>
        <w:spacing w:after="0" w:line="240" w:lineRule="auto"/>
        <w:rPr>
          <w:i/>
          <w:sz w:val="24"/>
          <w:szCs w:val="24"/>
        </w:rPr>
      </w:pPr>
    </w:p>
    <w:p w:rsidR="00457C0D" w:rsidRDefault="00457C0D">
      <w:pPr>
        <w:spacing w:after="0" w:line="240" w:lineRule="auto"/>
        <w:rPr>
          <w:i/>
          <w:sz w:val="24"/>
          <w:szCs w:val="24"/>
        </w:rPr>
      </w:pPr>
    </w:p>
    <w:p w:rsidR="008D084E" w:rsidRDefault="008D084E">
      <w:pPr>
        <w:spacing w:after="0" w:line="240" w:lineRule="auto"/>
        <w:rPr>
          <w:i/>
          <w:sz w:val="24"/>
          <w:szCs w:val="24"/>
        </w:rPr>
      </w:pPr>
    </w:p>
    <w:p w:rsidR="00B87A6B" w:rsidRDefault="00B87A6B">
      <w:pPr>
        <w:spacing w:after="0" w:line="240" w:lineRule="auto"/>
        <w:rPr>
          <w:i/>
          <w:sz w:val="24"/>
          <w:szCs w:val="24"/>
        </w:rPr>
      </w:pPr>
    </w:p>
    <w:p w:rsidR="00645172" w:rsidRDefault="006451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0A7272" w:rsidRDefault="000A7272">
      <w:pPr>
        <w:spacing w:after="0" w:line="240" w:lineRule="auto"/>
        <w:rPr>
          <w:i/>
          <w:sz w:val="24"/>
          <w:szCs w:val="24"/>
        </w:rPr>
      </w:pPr>
    </w:p>
    <w:p w:rsidR="00645172" w:rsidRDefault="00645172">
      <w:pPr>
        <w:spacing w:after="0" w:line="240" w:lineRule="auto"/>
        <w:rPr>
          <w:i/>
          <w:sz w:val="24"/>
          <w:szCs w:val="24"/>
        </w:rPr>
      </w:pPr>
    </w:p>
    <w:p w:rsidR="00645172" w:rsidRDefault="00645172">
      <w:pPr>
        <w:spacing w:after="0" w:line="240" w:lineRule="auto"/>
        <w:rPr>
          <w:i/>
          <w:sz w:val="24"/>
          <w:szCs w:val="24"/>
        </w:rPr>
      </w:pPr>
    </w:p>
    <w:p w:rsidR="00645172" w:rsidRDefault="00645172">
      <w:pPr>
        <w:spacing w:after="0" w:line="240" w:lineRule="auto"/>
        <w:rPr>
          <w:i/>
          <w:sz w:val="24"/>
          <w:szCs w:val="24"/>
        </w:rPr>
      </w:pPr>
    </w:p>
    <w:p w:rsidR="008D084E" w:rsidRDefault="008D084E">
      <w:pPr>
        <w:spacing w:after="0" w:line="240" w:lineRule="auto"/>
        <w:rPr>
          <w:i/>
          <w:sz w:val="24"/>
          <w:szCs w:val="24"/>
        </w:rPr>
      </w:pPr>
    </w:p>
    <w:p w:rsidR="008D084E" w:rsidRPr="00320609" w:rsidRDefault="006E5491" w:rsidP="008D084E">
      <w:pPr>
        <w:pStyle w:val="Naslov1"/>
      </w:pPr>
      <w:bookmarkStart w:id="54" w:name="_Toc94683110"/>
      <w:bookmarkStart w:id="55" w:name="_Toc95304945"/>
      <w:r>
        <w:lastRenderedPageBreak/>
        <w:t>8</w:t>
      </w:r>
      <w:r w:rsidR="008D084E">
        <w:t xml:space="preserve">. </w:t>
      </w:r>
      <w:r w:rsidR="003F6CE6">
        <w:t xml:space="preserve"> OBRAZAC</w:t>
      </w:r>
      <w:r w:rsidR="008D084E">
        <w:t>: TEHNIČKA SPECIFIKACIJA PREDMETA NABAVE</w:t>
      </w:r>
      <w:bookmarkEnd w:id="54"/>
      <w:bookmarkEnd w:id="55"/>
    </w:p>
    <w:p w:rsidR="008D084E" w:rsidRPr="00F50D5C" w:rsidRDefault="00D31B6F" w:rsidP="008D084E">
      <w:pPr>
        <w:jc w:val="center"/>
        <w:rPr>
          <w:rFonts w:cs="Arial"/>
          <w:b/>
          <w:sz w:val="24"/>
          <w:szCs w:val="24"/>
        </w:rPr>
      </w:pPr>
      <w:r>
        <w:rPr>
          <w:rFonts w:cs="Arial"/>
          <w:b/>
          <w:sz w:val="24"/>
          <w:szCs w:val="24"/>
        </w:rPr>
        <w:t>ZA POSTUPAK JAVNE NABAVE</w:t>
      </w:r>
    </w:p>
    <w:p w:rsidR="008D084E" w:rsidRPr="004E4C0D" w:rsidRDefault="00A76AC8" w:rsidP="008D084E">
      <w:pPr>
        <w:jc w:val="center"/>
        <w:rPr>
          <w:rFonts w:cs="Arial"/>
          <w:b/>
          <w:bCs/>
          <w:sz w:val="24"/>
          <w:szCs w:val="24"/>
        </w:rPr>
      </w:pPr>
      <w:r>
        <w:rPr>
          <w:rFonts w:cs="Arial"/>
          <w:b/>
          <w:bCs/>
          <w:sz w:val="24"/>
          <w:szCs w:val="24"/>
        </w:rPr>
        <w:t>UREĐAJ ZA EMNG</w:t>
      </w:r>
    </w:p>
    <w:p w:rsidR="008D084E" w:rsidRPr="00320609" w:rsidRDefault="008D084E" w:rsidP="008D084E">
      <w:pPr>
        <w:jc w:val="center"/>
        <w:rPr>
          <w:rFonts w:cs="Arial"/>
          <w:b/>
          <w:bCs/>
          <w:sz w:val="24"/>
          <w:szCs w:val="24"/>
        </w:rPr>
      </w:pPr>
      <w:r>
        <w:rPr>
          <w:rFonts w:cs="Arial"/>
          <w:b/>
          <w:bCs/>
          <w:sz w:val="24"/>
          <w:szCs w:val="24"/>
        </w:rPr>
        <w:t>za potrebe</w:t>
      </w:r>
      <w:r w:rsidR="00A76AC8">
        <w:rPr>
          <w:rFonts w:cs="Arial"/>
          <w:b/>
          <w:bCs/>
          <w:sz w:val="24"/>
          <w:szCs w:val="24"/>
        </w:rPr>
        <w:t xml:space="preserve"> Klinike za neurologiju</w:t>
      </w:r>
      <w:r>
        <w:rPr>
          <w:rFonts w:cs="Arial"/>
          <w:b/>
          <w:bCs/>
          <w:sz w:val="24"/>
          <w:szCs w:val="24"/>
        </w:rPr>
        <w:t xml:space="preserve"> Kliničkog bolničkog centra Osijek</w:t>
      </w:r>
    </w:p>
    <w:p w:rsidR="008D084E" w:rsidRDefault="008D084E" w:rsidP="008D084E">
      <w:pPr>
        <w:jc w:val="center"/>
        <w:rPr>
          <w:rFonts w:cs="Arial"/>
          <w:b/>
        </w:rPr>
      </w:pPr>
      <w:r>
        <w:rPr>
          <w:rFonts w:cs="Arial"/>
          <w:b/>
        </w:rPr>
        <w:t xml:space="preserve">Evidencijski broj nabave: </w:t>
      </w:r>
      <w:r w:rsidR="00A76AC8">
        <w:rPr>
          <w:rFonts w:cs="Arial"/>
          <w:b/>
        </w:rPr>
        <w:t>JN</w:t>
      </w:r>
      <w:r>
        <w:rPr>
          <w:rFonts w:cs="Arial"/>
          <w:b/>
        </w:rPr>
        <w:t>-22/</w:t>
      </w:r>
      <w:r w:rsidR="00A76AC8">
        <w:rPr>
          <w:rFonts w:cs="Arial"/>
          <w:b/>
        </w:rPr>
        <w:t>29</w:t>
      </w:r>
      <w:r w:rsidR="00B02E39">
        <w:rPr>
          <w:rFonts w:cs="Arial"/>
          <w:b/>
        </w:rPr>
        <w:t>.1</w:t>
      </w:r>
    </w:p>
    <w:p w:rsidR="008D084E" w:rsidRDefault="008D084E" w:rsidP="008D084E">
      <w:pPr>
        <w:jc w:val="center"/>
        <w:rPr>
          <w:rFonts w:cs="Arial"/>
          <w:b/>
          <w:sz w:val="18"/>
          <w:szCs w:val="18"/>
        </w:rPr>
      </w:pPr>
    </w:p>
    <w:tbl>
      <w:tblPr>
        <w:tblW w:w="9308" w:type="dxa"/>
        <w:tblInd w:w="-10" w:type="dxa"/>
        <w:tblLayout w:type="fixed"/>
        <w:tblLook w:val="0000" w:firstRow="0" w:lastRow="0" w:firstColumn="0" w:lastColumn="0" w:noHBand="0" w:noVBand="0"/>
      </w:tblPr>
      <w:tblGrid>
        <w:gridCol w:w="2802"/>
        <w:gridCol w:w="6506"/>
      </w:tblGrid>
      <w:tr w:rsidR="008D084E" w:rsidRPr="00EF000B" w:rsidTr="003F6CE6">
        <w:trPr>
          <w:trHeight w:val="592"/>
        </w:trPr>
        <w:tc>
          <w:tcPr>
            <w:tcW w:w="2802" w:type="dxa"/>
            <w:tcBorders>
              <w:top w:val="single" w:sz="4" w:space="0" w:color="000000"/>
              <w:left w:val="single" w:sz="4" w:space="0" w:color="000000"/>
              <w:bottom w:val="single" w:sz="4" w:space="0" w:color="000000"/>
            </w:tcBorders>
            <w:shd w:val="clear" w:color="auto" w:fill="F2F2F2"/>
          </w:tcPr>
          <w:p w:rsidR="008D084E" w:rsidRPr="00EF000B" w:rsidRDefault="008D084E" w:rsidP="003F6CE6">
            <w:r w:rsidRPr="00EF000B">
              <w:rPr>
                <w:b/>
              </w:rPr>
              <w:t>PREDMET NABAVE:</w:t>
            </w:r>
          </w:p>
        </w:tc>
        <w:tc>
          <w:tcPr>
            <w:tcW w:w="6506" w:type="dxa"/>
            <w:tcBorders>
              <w:top w:val="single" w:sz="4" w:space="0" w:color="000000"/>
              <w:left w:val="single" w:sz="4" w:space="0" w:color="000000"/>
              <w:bottom w:val="single" w:sz="4" w:space="0" w:color="000000"/>
              <w:right w:val="single" w:sz="4" w:space="0" w:color="000000"/>
            </w:tcBorders>
            <w:shd w:val="clear" w:color="auto" w:fill="F2F2F2"/>
          </w:tcPr>
          <w:p w:rsidR="008D084E" w:rsidRPr="00EF000B" w:rsidRDefault="00A76AC8" w:rsidP="003F6CE6">
            <w:pPr>
              <w:rPr>
                <w:b/>
                <w:bCs/>
              </w:rPr>
            </w:pPr>
            <w:r>
              <w:rPr>
                <w:b/>
                <w:bCs/>
              </w:rPr>
              <w:t>UREĐAJ ZA EMNG</w:t>
            </w:r>
          </w:p>
        </w:tc>
      </w:tr>
      <w:tr w:rsidR="008D084E" w:rsidRPr="00EF000B" w:rsidTr="003F6CE6">
        <w:trPr>
          <w:trHeight w:val="592"/>
        </w:trPr>
        <w:tc>
          <w:tcPr>
            <w:tcW w:w="2802" w:type="dxa"/>
            <w:tcBorders>
              <w:top w:val="single" w:sz="4" w:space="0" w:color="000000"/>
              <w:left w:val="single" w:sz="4" w:space="0" w:color="000000"/>
              <w:bottom w:val="single" w:sz="4" w:space="0" w:color="000000"/>
            </w:tcBorders>
            <w:shd w:val="clear" w:color="auto" w:fill="F2F2F2"/>
          </w:tcPr>
          <w:p w:rsidR="008D084E" w:rsidRPr="00EF000B" w:rsidRDefault="008D084E" w:rsidP="003F6CE6">
            <w:pPr>
              <w:rPr>
                <w:b/>
              </w:rPr>
            </w:pPr>
            <w:r w:rsidRPr="00EF000B">
              <w:rPr>
                <w:b/>
              </w:rPr>
              <w:t>Količina / jedinica mjere</w:t>
            </w:r>
          </w:p>
        </w:tc>
        <w:tc>
          <w:tcPr>
            <w:tcW w:w="6506" w:type="dxa"/>
            <w:tcBorders>
              <w:top w:val="single" w:sz="4" w:space="0" w:color="000000"/>
              <w:left w:val="single" w:sz="4" w:space="0" w:color="000000"/>
              <w:bottom w:val="single" w:sz="4" w:space="0" w:color="000000"/>
              <w:right w:val="single" w:sz="4" w:space="0" w:color="000000"/>
            </w:tcBorders>
            <w:shd w:val="clear" w:color="auto" w:fill="F2F2F2"/>
          </w:tcPr>
          <w:p w:rsidR="008D084E" w:rsidRPr="00EF000B" w:rsidRDefault="008D084E" w:rsidP="003F6CE6">
            <w:pPr>
              <w:rPr>
                <w:b/>
              </w:rPr>
            </w:pPr>
            <w:r>
              <w:rPr>
                <w:b/>
              </w:rPr>
              <w:t xml:space="preserve"> 1 KOMAD</w:t>
            </w:r>
          </w:p>
        </w:tc>
      </w:tr>
      <w:tr w:rsidR="008D084E" w:rsidRPr="00EF000B" w:rsidTr="003F6CE6">
        <w:tc>
          <w:tcPr>
            <w:tcW w:w="2802" w:type="dxa"/>
            <w:tcBorders>
              <w:top w:val="single" w:sz="4" w:space="0" w:color="000000"/>
              <w:left w:val="single" w:sz="4" w:space="0" w:color="000000"/>
              <w:bottom w:val="single" w:sz="4" w:space="0" w:color="000000"/>
            </w:tcBorders>
            <w:shd w:val="clear" w:color="auto" w:fill="auto"/>
          </w:tcPr>
          <w:p w:rsidR="008D084E" w:rsidRPr="00EF000B" w:rsidRDefault="008D084E" w:rsidP="003F6CE6">
            <w:r w:rsidRPr="00EF000B">
              <w:rPr>
                <w:b/>
              </w:rPr>
              <w:t>Naziv modela proizvoda:</w:t>
            </w:r>
          </w:p>
        </w:tc>
        <w:tc>
          <w:tcPr>
            <w:tcW w:w="6506" w:type="dxa"/>
            <w:tcBorders>
              <w:top w:val="single" w:sz="4" w:space="0" w:color="000000"/>
              <w:left w:val="single" w:sz="4" w:space="0" w:color="000000"/>
              <w:bottom w:val="single" w:sz="4" w:space="0" w:color="000000"/>
              <w:right w:val="single" w:sz="4" w:space="0" w:color="000000"/>
            </w:tcBorders>
            <w:shd w:val="clear" w:color="auto" w:fill="auto"/>
          </w:tcPr>
          <w:p w:rsidR="008D084E" w:rsidRPr="00EF000B" w:rsidRDefault="008D084E" w:rsidP="003F6CE6">
            <w:pPr>
              <w:snapToGrid w:val="0"/>
              <w:rPr>
                <w:b/>
              </w:rPr>
            </w:pPr>
          </w:p>
        </w:tc>
      </w:tr>
      <w:tr w:rsidR="008D084E" w:rsidRPr="00EF000B" w:rsidTr="003F6CE6">
        <w:tc>
          <w:tcPr>
            <w:tcW w:w="2802" w:type="dxa"/>
            <w:tcBorders>
              <w:top w:val="single" w:sz="4" w:space="0" w:color="000000"/>
              <w:left w:val="single" w:sz="4" w:space="0" w:color="000000"/>
              <w:bottom w:val="single" w:sz="4" w:space="0" w:color="000000"/>
            </w:tcBorders>
            <w:shd w:val="clear" w:color="auto" w:fill="auto"/>
          </w:tcPr>
          <w:p w:rsidR="008D084E" w:rsidRPr="00EF000B" w:rsidRDefault="008D084E" w:rsidP="003F6CE6">
            <w:r w:rsidRPr="00EF000B">
              <w:rPr>
                <w:b/>
              </w:rPr>
              <w:t>Proizvođač/zemlja podrijetla</w:t>
            </w:r>
          </w:p>
        </w:tc>
        <w:tc>
          <w:tcPr>
            <w:tcW w:w="6506" w:type="dxa"/>
            <w:tcBorders>
              <w:top w:val="single" w:sz="4" w:space="0" w:color="000000"/>
              <w:left w:val="single" w:sz="4" w:space="0" w:color="000000"/>
              <w:bottom w:val="single" w:sz="4" w:space="0" w:color="000000"/>
              <w:right w:val="single" w:sz="4" w:space="0" w:color="000000"/>
            </w:tcBorders>
            <w:shd w:val="clear" w:color="auto" w:fill="auto"/>
          </w:tcPr>
          <w:p w:rsidR="008D084E" w:rsidRPr="00EF000B" w:rsidRDefault="008D084E" w:rsidP="003F6CE6">
            <w:pPr>
              <w:snapToGrid w:val="0"/>
              <w:rPr>
                <w:b/>
              </w:rPr>
            </w:pPr>
          </w:p>
        </w:tc>
      </w:tr>
      <w:tr w:rsidR="008D084E" w:rsidRPr="00EF000B" w:rsidTr="003F6CE6">
        <w:tc>
          <w:tcPr>
            <w:tcW w:w="2802" w:type="dxa"/>
            <w:tcBorders>
              <w:top w:val="single" w:sz="4" w:space="0" w:color="000000"/>
              <w:left w:val="single" w:sz="4" w:space="0" w:color="000000"/>
              <w:bottom w:val="single" w:sz="4" w:space="0" w:color="000000"/>
            </w:tcBorders>
            <w:shd w:val="clear" w:color="auto" w:fill="auto"/>
          </w:tcPr>
          <w:p w:rsidR="008D084E" w:rsidRPr="00EF000B" w:rsidRDefault="008D084E" w:rsidP="003F6CE6">
            <w:r w:rsidRPr="00EF000B">
              <w:rPr>
                <w:b/>
              </w:rPr>
              <w:t>Godina proizvodnje:</w:t>
            </w:r>
          </w:p>
        </w:tc>
        <w:tc>
          <w:tcPr>
            <w:tcW w:w="6506" w:type="dxa"/>
            <w:tcBorders>
              <w:top w:val="single" w:sz="4" w:space="0" w:color="000000"/>
              <w:left w:val="single" w:sz="4" w:space="0" w:color="000000"/>
              <w:bottom w:val="single" w:sz="4" w:space="0" w:color="000000"/>
              <w:right w:val="single" w:sz="4" w:space="0" w:color="000000"/>
            </w:tcBorders>
            <w:shd w:val="clear" w:color="auto" w:fill="auto"/>
          </w:tcPr>
          <w:p w:rsidR="008D084E" w:rsidRPr="00EF000B" w:rsidRDefault="008D084E" w:rsidP="003F6CE6">
            <w:pPr>
              <w:snapToGrid w:val="0"/>
              <w:rPr>
                <w:b/>
              </w:rPr>
            </w:pPr>
          </w:p>
        </w:tc>
      </w:tr>
    </w:tbl>
    <w:p w:rsidR="008D084E" w:rsidRDefault="008D084E" w:rsidP="008D084E">
      <w:pPr>
        <w:spacing w:after="0"/>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1"/>
        <w:gridCol w:w="3118"/>
        <w:gridCol w:w="2127"/>
      </w:tblGrid>
      <w:tr w:rsidR="008D084E" w:rsidRPr="00EC4A97" w:rsidTr="003F6CE6">
        <w:trPr>
          <w:trHeight w:val="1466"/>
        </w:trPr>
        <w:tc>
          <w:tcPr>
            <w:tcW w:w="709" w:type="dxa"/>
            <w:shd w:val="clear" w:color="auto" w:fill="F2F2F2"/>
            <w:hideMark/>
          </w:tcPr>
          <w:p w:rsidR="008D084E" w:rsidRPr="00EC4A97" w:rsidRDefault="008D084E" w:rsidP="003F6CE6">
            <w:pPr>
              <w:jc w:val="center"/>
              <w:rPr>
                <w:b/>
                <w:bCs/>
                <w:sz w:val="18"/>
                <w:szCs w:val="18"/>
              </w:rPr>
            </w:pPr>
            <w:r w:rsidRPr="00EC4A97">
              <w:rPr>
                <w:b/>
                <w:bCs/>
                <w:sz w:val="18"/>
                <w:szCs w:val="18"/>
              </w:rPr>
              <w:t>Red. br.</w:t>
            </w:r>
          </w:p>
        </w:tc>
        <w:tc>
          <w:tcPr>
            <w:tcW w:w="4111" w:type="dxa"/>
            <w:shd w:val="clear" w:color="auto" w:fill="F2F2F2"/>
            <w:hideMark/>
          </w:tcPr>
          <w:p w:rsidR="008D084E" w:rsidRPr="00EC4A97" w:rsidRDefault="008D084E" w:rsidP="003F6CE6">
            <w:pPr>
              <w:jc w:val="center"/>
              <w:rPr>
                <w:b/>
                <w:bCs/>
                <w:sz w:val="18"/>
                <w:szCs w:val="18"/>
              </w:rPr>
            </w:pPr>
            <w:r w:rsidRPr="00EC4A97">
              <w:rPr>
                <w:b/>
                <w:bCs/>
                <w:sz w:val="18"/>
                <w:szCs w:val="18"/>
              </w:rPr>
              <w:t>Tražene minimalne tehničke karakteristike sukladno potrebama Naručitelja:</w:t>
            </w:r>
          </w:p>
        </w:tc>
        <w:tc>
          <w:tcPr>
            <w:tcW w:w="3118" w:type="dxa"/>
            <w:shd w:val="clear" w:color="auto" w:fill="F2F2F2"/>
            <w:hideMark/>
          </w:tcPr>
          <w:p w:rsidR="008D084E" w:rsidRPr="00CD5588" w:rsidRDefault="008D084E" w:rsidP="003F6CE6">
            <w:pPr>
              <w:spacing w:after="0"/>
              <w:rPr>
                <w:b/>
                <w:bCs/>
                <w:color w:val="3F3F3F"/>
                <w:sz w:val="18"/>
                <w:szCs w:val="18"/>
                <w:u w:val="single"/>
              </w:rPr>
            </w:pPr>
            <w:r w:rsidRPr="00CD5588">
              <w:rPr>
                <w:b/>
                <w:bCs/>
                <w:color w:val="3F3F3F"/>
                <w:sz w:val="18"/>
                <w:szCs w:val="18"/>
                <w:u w:val="single"/>
              </w:rPr>
              <w:t xml:space="preserve">Ponuđene tehničke specifikacije </w:t>
            </w:r>
          </w:p>
          <w:p w:rsidR="008D084E" w:rsidRPr="00EC4A97" w:rsidRDefault="008D084E" w:rsidP="003F6CE6">
            <w:pPr>
              <w:spacing w:after="0"/>
              <w:jc w:val="center"/>
              <w:rPr>
                <w:b/>
                <w:bCs/>
                <w:color w:val="3F3F3F"/>
                <w:sz w:val="18"/>
                <w:szCs w:val="18"/>
              </w:rPr>
            </w:pPr>
            <w:r w:rsidRPr="00EC4A97">
              <w:rPr>
                <w:b/>
                <w:bCs/>
                <w:color w:val="3F3F3F"/>
                <w:sz w:val="18"/>
                <w:szCs w:val="18"/>
              </w:rPr>
              <w:t>(Ponuditelj upisuje konkretne</w:t>
            </w:r>
          </w:p>
          <w:p w:rsidR="008D084E" w:rsidRPr="00EC4A97" w:rsidRDefault="008D084E" w:rsidP="003F6CE6">
            <w:pPr>
              <w:spacing w:after="0"/>
              <w:jc w:val="center"/>
              <w:rPr>
                <w:b/>
                <w:bCs/>
                <w:color w:val="3F3F3F"/>
                <w:sz w:val="18"/>
                <w:szCs w:val="18"/>
              </w:rPr>
            </w:pPr>
            <w:r w:rsidRPr="00EC4A97">
              <w:rPr>
                <w:b/>
                <w:bCs/>
                <w:color w:val="3F3F3F"/>
                <w:sz w:val="18"/>
                <w:szCs w:val="18"/>
              </w:rPr>
              <w:t>tehničke karakteristike</w:t>
            </w:r>
          </w:p>
          <w:p w:rsidR="008D084E" w:rsidRPr="00EC4A97" w:rsidRDefault="008D084E" w:rsidP="003F6CE6">
            <w:pPr>
              <w:spacing w:after="0"/>
              <w:jc w:val="center"/>
              <w:rPr>
                <w:b/>
                <w:bCs/>
                <w:color w:val="3F3F3F"/>
                <w:sz w:val="18"/>
                <w:szCs w:val="18"/>
              </w:rPr>
            </w:pPr>
            <w:r w:rsidRPr="00EC4A97">
              <w:rPr>
                <w:b/>
                <w:bCs/>
                <w:color w:val="3F3F3F"/>
                <w:sz w:val="18"/>
                <w:szCs w:val="18"/>
              </w:rPr>
              <w:t>ponuđenog predmeta nabave;</w:t>
            </w:r>
          </w:p>
          <w:p w:rsidR="008D084E" w:rsidRPr="00EC4A97" w:rsidRDefault="008D084E" w:rsidP="003F6CE6">
            <w:pPr>
              <w:spacing w:after="0"/>
              <w:jc w:val="center"/>
              <w:rPr>
                <w:b/>
                <w:bCs/>
                <w:color w:val="3F3F3F"/>
                <w:sz w:val="18"/>
                <w:szCs w:val="18"/>
              </w:rPr>
            </w:pPr>
            <w:r w:rsidRPr="00EC4A97">
              <w:rPr>
                <w:b/>
                <w:bCs/>
                <w:color w:val="3F3F3F"/>
                <w:sz w:val="18"/>
                <w:szCs w:val="18"/>
              </w:rPr>
              <w:t>ukoliko se u stupcu zahtijevane minimalne tehničke</w:t>
            </w:r>
          </w:p>
          <w:p w:rsidR="008D084E" w:rsidRPr="00EC4A97" w:rsidRDefault="008D084E" w:rsidP="003F6CE6">
            <w:pPr>
              <w:spacing w:after="0"/>
              <w:jc w:val="center"/>
              <w:rPr>
                <w:b/>
                <w:bCs/>
                <w:color w:val="3F3F3F"/>
                <w:sz w:val="18"/>
                <w:szCs w:val="18"/>
              </w:rPr>
            </w:pPr>
            <w:r w:rsidRPr="00EC4A97">
              <w:rPr>
                <w:b/>
                <w:bCs/>
                <w:color w:val="3F3F3F"/>
                <w:sz w:val="18"/>
                <w:szCs w:val="18"/>
              </w:rPr>
              <w:t>karakteristike traži</w:t>
            </w:r>
          </w:p>
          <w:p w:rsidR="008D084E" w:rsidRPr="00EC4A97" w:rsidRDefault="008D084E" w:rsidP="003F6CE6">
            <w:pPr>
              <w:spacing w:after="0"/>
              <w:jc w:val="center"/>
              <w:rPr>
                <w:b/>
                <w:bCs/>
                <w:color w:val="3F3F3F"/>
                <w:sz w:val="18"/>
                <w:szCs w:val="18"/>
              </w:rPr>
            </w:pPr>
            <w:r w:rsidRPr="00EC4A97">
              <w:rPr>
                <w:b/>
                <w:bCs/>
                <w:color w:val="3F3F3F"/>
                <w:sz w:val="18"/>
                <w:szCs w:val="18"/>
              </w:rPr>
              <w:t>vrijednost iskazana brojkom ili u rasponima (npr. monitor</w:t>
            </w:r>
          </w:p>
          <w:p w:rsidR="008D084E" w:rsidRPr="00EC4A97" w:rsidRDefault="008D084E" w:rsidP="003F6CE6">
            <w:pPr>
              <w:spacing w:after="0"/>
              <w:jc w:val="center"/>
              <w:rPr>
                <w:b/>
                <w:bCs/>
                <w:color w:val="3F3F3F"/>
                <w:sz w:val="18"/>
                <w:szCs w:val="18"/>
              </w:rPr>
            </w:pPr>
            <w:r w:rsidRPr="00EC4A97">
              <w:rPr>
                <w:b/>
                <w:bCs/>
                <w:color w:val="3F3F3F"/>
                <w:sz w:val="18"/>
                <w:szCs w:val="18"/>
              </w:rPr>
              <w:t>dimenzija u centimetrima +/- 5%) ponuditelji su dužni upisati</w:t>
            </w:r>
          </w:p>
          <w:p w:rsidR="008D084E" w:rsidRPr="00EC4A97" w:rsidRDefault="008D084E" w:rsidP="003F6CE6">
            <w:pPr>
              <w:spacing w:after="0"/>
              <w:jc w:val="center"/>
              <w:rPr>
                <w:b/>
                <w:bCs/>
                <w:color w:val="3F3F3F"/>
                <w:sz w:val="18"/>
                <w:szCs w:val="18"/>
              </w:rPr>
            </w:pPr>
            <w:r w:rsidRPr="00EC4A97">
              <w:rPr>
                <w:b/>
                <w:bCs/>
                <w:color w:val="3F3F3F"/>
                <w:sz w:val="18"/>
                <w:szCs w:val="18"/>
              </w:rPr>
              <w:t>brojčanu vrijednost):</w:t>
            </w:r>
          </w:p>
        </w:tc>
        <w:tc>
          <w:tcPr>
            <w:tcW w:w="2127" w:type="dxa"/>
            <w:shd w:val="clear" w:color="auto" w:fill="F2F2F2"/>
          </w:tcPr>
          <w:p w:rsidR="008D084E" w:rsidRPr="00EC4A97" w:rsidRDefault="008D084E" w:rsidP="003F6CE6">
            <w:pPr>
              <w:jc w:val="center"/>
              <w:rPr>
                <w:b/>
                <w:bCs/>
                <w:sz w:val="18"/>
                <w:szCs w:val="18"/>
              </w:rPr>
            </w:pPr>
            <w:r w:rsidRPr="00EC4A97">
              <w:rPr>
                <w:b/>
                <w:bCs/>
                <w:sz w:val="18"/>
                <w:szCs w:val="18"/>
              </w:rPr>
              <w:t xml:space="preserve">Referenca na katalog, prospekt, tehničku dokumentaciju ili Izjava proizvođača </w:t>
            </w:r>
            <w:r>
              <w:rPr>
                <w:b/>
                <w:bCs/>
                <w:sz w:val="18"/>
                <w:szCs w:val="18"/>
              </w:rPr>
              <w:t>i/</w:t>
            </w:r>
            <w:r w:rsidRPr="00EC4A97">
              <w:rPr>
                <w:b/>
                <w:bCs/>
                <w:sz w:val="18"/>
                <w:szCs w:val="18"/>
              </w:rPr>
              <w:t>ili ovlaštenog zastupnika proizvođača opreme u EU (upisati broj stranice dokumenta s dokazom navedene karakteristike) *</w:t>
            </w:r>
          </w:p>
        </w:tc>
      </w:tr>
      <w:tr w:rsidR="008D084E" w:rsidRPr="00F40EEC" w:rsidTr="003F6CE6">
        <w:trPr>
          <w:trHeight w:val="673"/>
        </w:trPr>
        <w:tc>
          <w:tcPr>
            <w:tcW w:w="709" w:type="dxa"/>
          </w:tcPr>
          <w:p w:rsidR="008D084E" w:rsidRPr="00031087" w:rsidRDefault="008D084E" w:rsidP="003F6CE6">
            <w:pPr>
              <w:rPr>
                <w:b/>
                <w:bCs/>
                <w:sz w:val="18"/>
                <w:szCs w:val="18"/>
              </w:rPr>
            </w:pPr>
            <w:r>
              <w:rPr>
                <w:b/>
                <w:bCs/>
                <w:sz w:val="18"/>
                <w:szCs w:val="18"/>
              </w:rPr>
              <w:t>I</w:t>
            </w:r>
          </w:p>
        </w:tc>
        <w:tc>
          <w:tcPr>
            <w:tcW w:w="4111" w:type="dxa"/>
          </w:tcPr>
          <w:p w:rsidR="008D084E" w:rsidRPr="00031087" w:rsidRDefault="008D084E" w:rsidP="003F6CE6">
            <w:pPr>
              <w:rPr>
                <w:b/>
                <w:bCs/>
                <w:sz w:val="18"/>
                <w:szCs w:val="18"/>
              </w:rPr>
            </w:pPr>
            <w:r>
              <w:rPr>
                <w:b/>
                <w:bCs/>
                <w:sz w:val="18"/>
                <w:szCs w:val="18"/>
              </w:rPr>
              <w:t xml:space="preserve">DIGITALNI EMG/EP uređaj </w:t>
            </w:r>
          </w:p>
        </w:tc>
        <w:tc>
          <w:tcPr>
            <w:tcW w:w="5245" w:type="dxa"/>
            <w:gridSpan w:val="2"/>
            <w:shd w:val="clear" w:color="auto" w:fill="FFFFFF"/>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673"/>
        </w:trPr>
        <w:tc>
          <w:tcPr>
            <w:tcW w:w="709" w:type="dxa"/>
          </w:tcPr>
          <w:p w:rsidR="008D084E" w:rsidRPr="00031087" w:rsidRDefault="008D084E" w:rsidP="003F6CE6">
            <w:pPr>
              <w:rPr>
                <w:b/>
                <w:bCs/>
                <w:sz w:val="18"/>
                <w:szCs w:val="18"/>
              </w:rPr>
            </w:pPr>
          </w:p>
        </w:tc>
        <w:tc>
          <w:tcPr>
            <w:tcW w:w="4111" w:type="dxa"/>
          </w:tcPr>
          <w:p w:rsidR="008D084E" w:rsidRPr="00031087" w:rsidRDefault="008D084E" w:rsidP="003F6CE6">
            <w:pPr>
              <w:rPr>
                <w:b/>
                <w:bCs/>
                <w:sz w:val="18"/>
                <w:szCs w:val="18"/>
              </w:rPr>
            </w:pPr>
            <w:r>
              <w:rPr>
                <w:b/>
                <w:bCs/>
                <w:sz w:val="18"/>
                <w:szCs w:val="18"/>
              </w:rPr>
              <w:t>Sastavne komponente predmeta nabave:</w:t>
            </w:r>
          </w:p>
        </w:tc>
        <w:tc>
          <w:tcPr>
            <w:tcW w:w="5245" w:type="dxa"/>
            <w:gridSpan w:val="2"/>
            <w:shd w:val="clear" w:color="auto" w:fill="FFFFFF"/>
          </w:tcPr>
          <w:p w:rsidR="008D084E" w:rsidRPr="00F40EEC" w:rsidRDefault="008D084E" w:rsidP="003F6CE6">
            <w:pPr>
              <w:shd w:val="clear" w:color="auto" w:fill="FFFFFF"/>
              <w:spacing w:after="0"/>
              <w:jc w:val="left"/>
              <w:rPr>
                <w:bCs/>
                <w:sz w:val="18"/>
                <w:szCs w:val="18"/>
              </w:rPr>
            </w:pPr>
          </w:p>
        </w:tc>
      </w:tr>
      <w:tr w:rsidR="008D084E" w:rsidRPr="00F40EEC" w:rsidTr="003F6CE6">
        <w:trPr>
          <w:trHeight w:val="673"/>
        </w:trPr>
        <w:tc>
          <w:tcPr>
            <w:tcW w:w="709" w:type="dxa"/>
          </w:tcPr>
          <w:p w:rsidR="008D084E" w:rsidRPr="00031087" w:rsidRDefault="008D084E" w:rsidP="003F6CE6">
            <w:pPr>
              <w:rPr>
                <w:b/>
                <w:bCs/>
                <w:sz w:val="18"/>
                <w:szCs w:val="18"/>
              </w:rPr>
            </w:pPr>
            <w:r w:rsidRPr="00031087">
              <w:rPr>
                <w:b/>
                <w:bCs/>
                <w:sz w:val="18"/>
                <w:szCs w:val="18"/>
              </w:rPr>
              <w:t>1.</w:t>
            </w:r>
          </w:p>
        </w:tc>
        <w:tc>
          <w:tcPr>
            <w:tcW w:w="4111" w:type="dxa"/>
          </w:tcPr>
          <w:p w:rsidR="008D084E" w:rsidRPr="00031087" w:rsidRDefault="008D084E" w:rsidP="003F6CE6">
            <w:pPr>
              <w:rPr>
                <w:b/>
                <w:bCs/>
                <w:sz w:val="18"/>
                <w:szCs w:val="18"/>
              </w:rPr>
            </w:pPr>
            <w:r w:rsidRPr="00031087">
              <w:rPr>
                <w:b/>
                <w:bCs/>
                <w:sz w:val="18"/>
                <w:szCs w:val="18"/>
              </w:rPr>
              <w:t>Računalo:</w:t>
            </w:r>
          </w:p>
        </w:tc>
        <w:tc>
          <w:tcPr>
            <w:tcW w:w="3118" w:type="dxa"/>
            <w:shd w:val="clear" w:color="auto" w:fill="FFFFFF"/>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FFFFFF"/>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1.1</w:t>
            </w:r>
          </w:p>
        </w:tc>
        <w:tc>
          <w:tcPr>
            <w:tcW w:w="4111" w:type="dxa"/>
          </w:tcPr>
          <w:p w:rsidR="008D084E" w:rsidRPr="00031087" w:rsidRDefault="008D084E" w:rsidP="003F6CE6">
            <w:pPr>
              <w:rPr>
                <w:sz w:val="18"/>
                <w:szCs w:val="18"/>
              </w:rPr>
            </w:pPr>
            <w:r w:rsidRPr="00031087">
              <w:rPr>
                <w:sz w:val="18"/>
                <w:szCs w:val="18"/>
              </w:rPr>
              <w:t>Računalo najnovije generacije</w:t>
            </w:r>
          </w:p>
        </w:tc>
        <w:tc>
          <w:tcPr>
            <w:tcW w:w="3118" w:type="dxa"/>
            <w:shd w:val="clear" w:color="auto" w:fill="auto"/>
          </w:tcPr>
          <w:p w:rsidR="008D084E" w:rsidRPr="00F40EEC" w:rsidRDefault="002811EE" w:rsidP="003F6CE6">
            <w:pPr>
              <w:shd w:val="clear" w:color="auto" w:fill="FFFFFF"/>
              <w:spacing w:after="0"/>
              <w:jc w:val="left"/>
              <w:rPr>
                <w:bCs/>
                <w:color w:val="3F3F3F"/>
                <w:sz w:val="18"/>
                <w:szCs w:val="18"/>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80975" cy="266700"/>
                      <wp:effectExtent l="0" t="0" r="0" b="0"/>
                      <wp:wrapNone/>
                      <wp:docPr id="3" name="Tekstni okvir 3">
                        <a:extLst xmlns:a="http://schemas.openxmlformats.org/drawingml/2006/main">
                          <a:ext uri="{FF2B5EF4-FFF2-40B4-BE49-F238E27FC236}">
                            <a16:creationId xmlns:a16="http://schemas.microsoft.com/office/drawing/2014/main" id="{DE9F9BD1-02E1-454B-88B0-9CDC30DF341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66700"/>
                              </a:xfrm>
                              <a:prstGeom prst="rect">
                                <a:avLst/>
                              </a:prstGeom>
                              <a:noFill/>
                            </wps:spPr>
                            <wps:style>
                              <a:lnRef idx="0">
                                <a:scrgbClr r="0" g="0" b="0"/>
                              </a:lnRef>
                              <a:fillRef idx="0">
                                <a:scrgbClr r="0" g="0" b="0"/>
                              </a:fillRef>
                              <a:effectRef idx="0">
                                <a:scrgbClr r="0" g="0" b="0"/>
                              </a:effectRef>
                              <a:fontRef idx="minor">
                                <a:schemeClr val="tx1"/>
                              </a:fontRef>
                            </wps:style>
                            <wps:bodyPr vertOverflow="clip" wrap="none" rtlCol="0" anchor="t">
                              <a:spAutoFit/>
                            </wps:bodyPr>
                          </wps:wsp>
                        </a:graphicData>
                      </a:graphic>
                      <wp14:sizeRelH relativeFrom="page">
                        <wp14:pctWidth>0</wp14:pctWidth>
                      </wp14:sizeRelH>
                      <wp14:sizeRelV relativeFrom="page">
                        <wp14:pctHeight>0</wp14:pctHeight>
                      </wp14:sizeRelV>
                    </wp:anchor>
                  </w:drawing>
                </mc:Choice>
                <mc:Fallback>
                  <w:pict>
                    <v:shapetype w14:anchorId="59D34687" id="_x0000_t202" coordsize="21600,21600" o:spt="202" path="m,l,21600r21600,l21600,xe">
                      <v:stroke joinstyle="miter"/>
                      <v:path gradientshapeok="t" o:connecttype="rect"/>
                    </v:shapetype>
                    <v:shape id="Tekstni okvir 3" o:spid="_x0000_s1026" type="#_x0000_t202" style="position:absolute;margin-left:0;margin-top:0;width:14.2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" filled="f" stroked="f">
                      <v:textbox style="mso-fit-shape-to-text:t"/>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80975" cy="266700"/>
                      <wp:effectExtent l="0" t="0" r="0" b="0"/>
                      <wp:wrapNone/>
                      <wp:docPr id="4" name="Tekstni okvir 4">
                        <a:extLst xmlns:a="http://schemas.openxmlformats.org/drawingml/2006/main">
                          <a:ext uri="{FF2B5EF4-FFF2-40B4-BE49-F238E27FC236}">
                            <a16:creationId xmlns:a16="http://schemas.microsoft.com/office/drawing/2014/main" id="{A38BEACC-E210-423D-A877-FDCD335B15C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66700"/>
                              </a:xfrm>
                              <a:prstGeom prst="rect">
                                <a:avLst/>
                              </a:prstGeom>
                              <a:noFill/>
                            </wps:spPr>
                            <wps:style>
                              <a:lnRef idx="0">
                                <a:scrgbClr r="0" g="0" b="0"/>
                              </a:lnRef>
                              <a:fillRef idx="0">
                                <a:scrgbClr r="0" g="0" b="0"/>
                              </a:fillRef>
                              <a:effectRef idx="0">
                                <a:scrgbClr r="0" g="0" b="0"/>
                              </a:effectRef>
                              <a:fontRef idx="minor">
                                <a:schemeClr val="tx1"/>
                              </a:fontRef>
                            </wps:style>
                            <wps:bodyPr vert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11323012" id="Tekstni okvir 4" o:spid="_x0000_s1026" type="#_x0000_t202" style="position:absolute;margin-left:0;margin-top:0;width:14.25pt;height:21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" filled="f" stroked="f">
                      <v:textbox style="mso-fit-shape-to-text:t"/>
                    </v:shape>
                  </w:pict>
                </mc:Fallback>
              </mc:AlternateConten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1.2</w:t>
            </w:r>
          </w:p>
        </w:tc>
        <w:tc>
          <w:tcPr>
            <w:tcW w:w="4111" w:type="dxa"/>
          </w:tcPr>
          <w:p w:rsidR="008D084E" w:rsidRPr="00031087" w:rsidRDefault="008D084E" w:rsidP="003F6CE6">
            <w:pPr>
              <w:rPr>
                <w:sz w:val="18"/>
                <w:szCs w:val="18"/>
              </w:rPr>
            </w:pPr>
            <w:r w:rsidRPr="00031087">
              <w:rPr>
                <w:rFonts w:cs="Arial"/>
                <w:sz w:val="18"/>
                <w:szCs w:val="18"/>
              </w:rPr>
              <w:t>Minimalno najnoviji operativni sustav Windowsa</w:t>
            </w:r>
            <w:r>
              <w:rPr>
                <w:rFonts w:cs="Arial"/>
                <w:sz w:val="18"/>
                <w:szCs w:val="18"/>
              </w:rPr>
              <w:t xml:space="preserve"> ili jednakovrijedan OS</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1.3</w:t>
            </w:r>
          </w:p>
        </w:tc>
        <w:tc>
          <w:tcPr>
            <w:tcW w:w="4111" w:type="dxa"/>
          </w:tcPr>
          <w:p w:rsidR="008D084E" w:rsidRPr="00031087" w:rsidRDefault="008D084E" w:rsidP="003F6CE6">
            <w:pPr>
              <w:rPr>
                <w:rFonts w:cs="Arial"/>
                <w:sz w:val="18"/>
                <w:szCs w:val="18"/>
              </w:rPr>
            </w:pPr>
            <w:r w:rsidRPr="00031087">
              <w:rPr>
                <w:rFonts w:cs="Arial"/>
                <w:sz w:val="18"/>
                <w:szCs w:val="18"/>
              </w:rPr>
              <w:t>Minimalno kolor LCD zaslon dijagonale 23” (58cm)</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b/>
                <w:bCs/>
                <w:sz w:val="18"/>
                <w:szCs w:val="18"/>
              </w:rPr>
            </w:pPr>
            <w:r w:rsidRPr="00031087">
              <w:rPr>
                <w:b/>
                <w:bCs/>
                <w:sz w:val="18"/>
                <w:szCs w:val="18"/>
              </w:rPr>
              <w:t>2.</w:t>
            </w:r>
          </w:p>
        </w:tc>
        <w:tc>
          <w:tcPr>
            <w:tcW w:w="4111" w:type="dxa"/>
          </w:tcPr>
          <w:p w:rsidR="008D084E" w:rsidRPr="00031087" w:rsidRDefault="008D084E" w:rsidP="003F6CE6">
            <w:pPr>
              <w:rPr>
                <w:b/>
                <w:bCs/>
                <w:sz w:val="18"/>
                <w:szCs w:val="18"/>
              </w:rPr>
            </w:pPr>
            <w:r w:rsidRPr="00031087">
              <w:rPr>
                <w:b/>
                <w:bCs/>
                <w:sz w:val="18"/>
                <w:szCs w:val="18"/>
              </w:rPr>
              <w:t>Pojačalo:</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2.1</w:t>
            </w:r>
          </w:p>
        </w:tc>
        <w:tc>
          <w:tcPr>
            <w:tcW w:w="4111" w:type="dxa"/>
          </w:tcPr>
          <w:p w:rsidR="008D084E" w:rsidRPr="00031087" w:rsidRDefault="008D084E" w:rsidP="003F6CE6">
            <w:pPr>
              <w:rPr>
                <w:sz w:val="18"/>
                <w:szCs w:val="18"/>
                <w:highlight w:val="yellow"/>
              </w:rPr>
            </w:pPr>
            <w:r w:rsidRPr="00031087">
              <w:rPr>
                <w:sz w:val="18"/>
                <w:szCs w:val="18"/>
              </w:rPr>
              <w:t>Broj kanala: 6</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2.2</w:t>
            </w:r>
          </w:p>
        </w:tc>
        <w:tc>
          <w:tcPr>
            <w:tcW w:w="4111" w:type="dxa"/>
          </w:tcPr>
          <w:p w:rsidR="008D084E" w:rsidRPr="00031087" w:rsidRDefault="008D084E" w:rsidP="003F6CE6">
            <w:pPr>
              <w:rPr>
                <w:sz w:val="18"/>
                <w:szCs w:val="18"/>
                <w:lang w:eastAsia="ko-KR"/>
              </w:rPr>
            </w:pPr>
            <w:r w:rsidRPr="00031087">
              <w:rPr>
                <w:sz w:val="18"/>
                <w:szCs w:val="18"/>
              </w:rPr>
              <w:t>Ulazna impedancija: ≥ 1G</w:t>
            </w:r>
            <w:r w:rsidRPr="00031087">
              <w:rPr>
                <w:sz w:val="18"/>
                <w:szCs w:val="18"/>
                <w:lang w:eastAsia="ko-KR"/>
              </w:rPr>
              <w:t xml:space="preserve">Ω </w:t>
            </w:r>
            <w:proofErr w:type="spellStart"/>
            <w:r w:rsidRPr="00031087">
              <w:rPr>
                <w:sz w:val="18"/>
                <w:szCs w:val="18"/>
                <w:lang w:eastAsia="ko-KR"/>
              </w:rPr>
              <w:t>common</w:t>
            </w:r>
            <w:proofErr w:type="spellEnd"/>
            <w:r w:rsidRPr="00031087">
              <w:rPr>
                <w:sz w:val="18"/>
                <w:szCs w:val="18"/>
                <w:lang w:eastAsia="ko-KR"/>
              </w:rPr>
              <w:t xml:space="preserve"> mode</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lastRenderedPageBreak/>
              <w:t>2.3</w:t>
            </w:r>
          </w:p>
        </w:tc>
        <w:tc>
          <w:tcPr>
            <w:tcW w:w="4111" w:type="dxa"/>
          </w:tcPr>
          <w:p w:rsidR="008D084E" w:rsidRPr="00031087" w:rsidRDefault="008D084E" w:rsidP="003F6CE6">
            <w:pPr>
              <w:rPr>
                <w:sz w:val="18"/>
                <w:szCs w:val="18"/>
              </w:rPr>
            </w:pPr>
            <w:r w:rsidRPr="00031087">
              <w:rPr>
                <w:sz w:val="18"/>
                <w:szCs w:val="18"/>
              </w:rPr>
              <w:t>CMRR: vise ili jednako112dB</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2.4</w:t>
            </w:r>
          </w:p>
        </w:tc>
        <w:tc>
          <w:tcPr>
            <w:tcW w:w="4111" w:type="dxa"/>
          </w:tcPr>
          <w:p w:rsidR="008D084E" w:rsidRPr="00031087" w:rsidRDefault="008D084E" w:rsidP="003F6CE6">
            <w:pPr>
              <w:rPr>
                <w:sz w:val="18"/>
                <w:szCs w:val="18"/>
              </w:rPr>
            </w:pPr>
            <w:r w:rsidRPr="00031087">
              <w:rPr>
                <w:sz w:val="18"/>
                <w:szCs w:val="18"/>
              </w:rPr>
              <w:t>Šum: 0,6uV pro frekvencijskom pojasu od 1Hz do10kHz</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2.5</w:t>
            </w:r>
          </w:p>
        </w:tc>
        <w:tc>
          <w:tcPr>
            <w:tcW w:w="4111" w:type="dxa"/>
          </w:tcPr>
          <w:p w:rsidR="008D084E" w:rsidRPr="00031087" w:rsidRDefault="008D084E" w:rsidP="003F6CE6">
            <w:pPr>
              <w:rPr>
                <w:rFonts w:cs="Arial"/>
                <w:sz w:val="18"/>
                <w:szCs w:val="18"/>
              </w:rPr>
            </w:pPr>
            <w:r w:rsidRPr="00031087">
              <w:rPr>
                <w:rFonts w:cs="Arial"/>
                <w:sz w:val="18"/>
                <w:szCs w:val="18"/>
              </w:rPr>
              <w:t xml:space="preserve">A/D </w:t>
            </w:r>
            <w:r>
              <w:rPr>
                <w:rFonts w:cs="Arial"/>
                <w:sz w:val="18"/>
                <w:szCs w:val="18"/>
              </w:rPr>
              <w:t>konverzija</w:t>
            </w:r>
            <w:r w:rsidRPr="00031087">
              <w:rPr>
                <w:rFonts w:cs="Arial"/>
                <w:sz w:val="18"/>
                <w:szCs w:val="18"/>
              </w:rPr>
              <w:t>: minimalno 18 bita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b/>
                <w:bCs/>
                <w:sz w:val="18"/>
                <w:szCs w:val="18"/>
              </w:rPr>
            </w:pPr>
            <w:r w:rsidRPr="00031087">
              <w:rPr>
                <w:b/>
                <w:bCs/>
                <w:sz w:val="18"/>
                <w:szCs w:val="18"/>
              </w:rPr>
              <w:t>3.</w:t>
            </w:r>
          </w:p>
        </w:tc>
        <w:tc>
          <w:tcPr>
            <w:tcW w:w="4111" w:type="dxa"/>
          </w:tcPr>
          <w:p w:rsidR="008D084E" w:rsidRPr="00031087" w:rsidRDefault="008D084E" w:rsidP="003F6CE6">
            <w:pPr>
              <w:rPr>
                <w:rFonts w:cs="Arial"/>
                <w:b/>
                <w:bCs/>
                <w:sz w:val="18"/>
                <w:szCs w:val="18"/>
              </w:rPr>
            </w:pPr>
            <w:r w:rsidRPr="00031087">
              <w:rPr>
                <w:rFonts w:cs="Arial"/>
                <w:b/>
                <w:bCs/>
                <w:sz w:val="18"/>
                <w:szCs w:val="18"/>
              </w:rPr>
              <w:t xml:space="preserve">Standardni Programi uključeni u </w:t>
            </w:r>
            <w:r>
              <w:rPr>
                <w:rFonts w:cs="Arial"/>
                <w:b/>
                <w:bCs/>
                <w:sz w:val="18"/>
                <w:szCs w:val="18"/>
              </w:rPr>
              <w:t>uređaj</w:t>
            </w:r>
            <w:r w:rsidRPr="00031087">
              <w:rPr>
                <w:rFonts w:cs="Arial"/>
                <w:b/>
                <w:bCs/>
                <w:sz w:val="18"/>
                <w:szCs w:val="18"/>
              </w:rPr>
              <w:t>:</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b/>
                <w:bCs/>
                <w:sz w:val="18"/>
                <w:szCs w:val="18"/>
              </w:rPr>
            </w:pPr>
            <w:r w:rsidRPr="00031087">
              <w:rPr>
                <w:b/>
                <w:bCs/>
                <w:sz w:val="18"/>
                <w:szCs w:val="18"/>
              </w:rPr>
              <w:t>3.1</w:t>
            </w:r>
          </w:p>
        </w:tc>
        <w:tc>
          <w:tcPr>
            <w:tcW w:w="4111" w:type="dxa"/>
          </w:tcPr>
          <w:p w:rsidR="008D084E" w:rsidRPr="00031087" w:rsidRDefault="008D084E" w:rsidP="003F6CE6">
            <w:pPr>
              <w:rPr>
                <w:rFonts w:cs="Arial"/>
                <w:b/>
                <w:bCs/>
                <w:sz w:val="18"/>
                <w:szCs w:val="18"/>
              </w:rPr>
            </w:pPr>
            <w:r w:rsidRPr="00031087">
              <w:rPr>
                <w:rFonts w:cs="Arial"/>
                <w:b/>
                <w:bCs/>
                <w:sz w:val="18"/>
                <w:szCs w:val="18"/>
              </w:rPr>
              <w:t>EMG</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3.1.1</w:t>
            </w:r>
          </w:p>
        </w:tc>
        <w:tc>
          <w:tcPr>
            <w:tcW w:w="4111" w:type="dxa"/>
          </w:tcPr>
          <w:p w:rsidR="008D084E" w:rsidRPr="00031087" w:rsidRDefault="008D084E" w:rsidP="003F6CE6">
            <w:pPr>
              <w:rPr>
                <w:sz w:val="18"/>
                <w:szCs w:val="18"/>
              </w:rPr>
            </w:pPr>
            <w:r w:rsidRPr="00031087">
              <w:rPr>
                <w:rFonts w:cs="Arial"/>
                <w:sz w:val="18"/>
                <w:szCs w:val="18"/>
              </w:rPr>
              <w:t xml:space="preserve">Program pregleda snimljenog EMG-a, </w:t>
            </w:r>
            <w:proofErr w:type="spellStart"/>
            <w:r w:rsidRPr="00031087">
              <w:rPr>
                <w:rFonts w:cs="Arial"/>
                <w:sz w:val="18"/>
                <w:szCs w:val="18"/>
              </w:rPr>
              <w:t>MacroEMG</w:t>
            </w:r>
            <w:proofErr w:type="spellEnd"/>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b/>
                <w:sz w:val="18"/>
                <w:szCs w:val="18"/>
              </w:rPr>
            </w:pPr>
            <w:r w:rsidRPr="00031087">
              <w:rPr>
                <w:b/>
                <w:sz w:val="18"/>
                <w:szCs w:val="18"/>
              </w:rPr>
              <w:t>3.2</w:t>
            </w:r>
          </w:p>
        </w:tc>
        <w:tc>
          <w:tcPr>
            <w:tcW w:w="4111" w:type="dxa"/>
          </w:tcPr>
          <w:p w:rsidR="008D084E" w:rsidRPr="00031087" w:rsidRDefault="008D084E" w:rsidP="003F6CE6">
            <w:pPr>
              <w:rPr>
                <w:rFonts w:cs="Arial"/>
                <w:b/>
                <w:sz w:val="18"/>
                <w:szCs w:val="18"/>
              </w:rPr>
            </w:pPr>
            <w:r w:rsidRPr="00031087">
              <w:rPr>
                <w:rFonts w:cs="Arial"/>
                <w:b/>
                <w:sz w:val="18"/>
                <w:szCs w:val="18"/>
              </w:rPr>
              <w:t>Studija provodljivosti živaca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3.2.1</w:t>
            </w:r>
          </w:p>
        </w:tc>
        <w:tc>
          <w:tcPr>
            <w:tcW w:w="4111" w:type="dxa"/>
          </w:tcPr>
          <w:p w:rsidR="008D084E" w:rsidRPr="00031087" w:rsidRDefault="008D084E" w:rsidP="003F6CE6">
            <w:pPr>
              <w:rPr>
                <w:sz w:val="18"/>
                <w:szCs w:val="18"/>
              </w:rPr>
            </w:pPr>
            <w:r w:rsidRPr="00031087">
              <w:rPr>
                <w:rFonts w:cs="Arial"/>
                <w:sz w:val="18"/>
                <w:szCs w:val="18"/>
              </w:rPr>
              <w:t>MCS (Motorne studije), SCS (Senzorne studije)</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1328"/>
        </w:trPr>
        <w:tc>
          <w:tcPr>
            <w:tcW w:w="709" w:type="dxa"/>
          </w:tcPr>
          <w:p w:rsidR="008D084E" w:rsidRPr="00031087" w:rsidRDefault="008D084E" w:rsidP="003F6CE6">
            <w:pPr>
              <w:rPr>
                <w:sz w:val="18"/>
                <w:szCs w:val="18"/>
              </w:rPr>
            </w:pPr>
            <w:r w:rsidRPr="00031087">
              <w:rPr>
                <w:sz w:val="18"/>
                <w:szCs w:val="18"/>
              </w:rPr>
              <w:t>3.2.2</w:t>
            </w:r>
          </w:p>
        </w:tc>
        <w:tc>
          <w:tcPr>
            <w:tcW w:w="4111" w:type="dxa"/>
          </w:tcPr>
          <w:p w:rsidR="008D084E" w:rsidRPr="00031087" w:rsidRDefault="008D084E" w:rsidP="003F6CE6">
            <w:pPr>
              <w:rPr>
                <w:sz w:val="18"/>
                <w:szCs w:val="18"/>
              </w:rPr>
            </w:pPr>
            <w:r w:rsidRPr="00031087">
              <w:rPr>
                <w:rFonts w:cs="Arial"/>
                <w:sz w:val="18"/>
                <w:szCs w:val="18"/>
              </w:rPr>
              <w:t xml:space="preserve">NCS  Kombiniranje od MCS, SCS i F-val studija u jednom programu. (Program koji kombinira motorne , senzorne i F-val studije </w:t>
            </w:r>
            <w:proofErr w:type="spellStart"/>
            <w:r w:rsidRPr="00031087">
              <w:rPr>
                <w:rFonts w:cs="Arial"/>
                <w:sz w:val="18"/>
                <w:szCs w:val="18"/>
              </w:rPr>
              <w:t>redosljedom</w:t>
            </w:r>
            <w:proofErr w:type="spellEnd"/>
            <w:r w:rsidRPr="00031087">
              <w:rPr>
                <w:rFonts w:cs="Arial"/>
                <w:sz w:val="18"/>
                <w:szCs w:val="18"/>
              </w:rPr>
              <w:t xml:space="preserve"> određenim od strane korisnika kako bi olakšao rutinski rad na aparatu)</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3.2.3</w:t>
            </w:r>
          </w:p>
        </w:tc>
        <w:tc>
          <w:tcPr>
            <w:tcW w:w="4111" w:type="dxa"/>
          </w:tcPr>
          <w:p w:rsidR="008D084E" w:rsidRPr="00031087" w:rsidRDefault="008D084E" w:rsidP="003F6CE6">
            <w:pPr>
              <w:rPr>
                <w:rFonts w:cs="Arial"/>
                <w:sz w:val="18"/>
                <w:szCs w:val="18"/>
              </w:rPr>
            </w:pPr>
            <w:proofErr w:type="spellStart"/>
            <w:r w:rsidRPr="00031087">
              <w:rPr>
                <w:rFonts w:cs="Arial"/>
                <w:sz w:val="18"/>
                <w:szCs w:val="18"/>
              </w:rPr>
              <w:t>Collision</w:t>
            </w:r>
            <w:proofErr w:type="spellEnd"/>
            <w:r w:rsidRPr="00031087">
              <w:rPr>
                <w:rFonts w:cs="Arial"/>
                <w:sz w:val="18"/>
                <w:szCs w:val="18"/>
              </w:rPr>
              <w:t>, H-</w:t>
            </w:r>
            <w:proofErr w:type="spellStart"/>
            <w:r w:rsidRPr="00031087">
              <w:rPr>
                <w:rFonts w:cs="Arial"/>
                <w:sz w:val="18"/>
                <w:szCs w:val="18"/>
              </w:rPr>
              <w:t>Reflex</w:t>
            </w:r>
            <w:proofErr w:type="spellEnd"/>
            <w:r w:rsidRPr="00031087">
              <w:rPr>
                <w:rFonts w:cs="Arial"/>
                <w:sz w:val="18"/>
                <w:szCs w:val="18"/>
              </w:rPr>
              <w:t xml:space="preserve">, </w:t>
            </w:r>
            <w:proofErr w:type="spellStart"/>
            <w:r w:rsidRPr="00031087">
              <w:rPr>
                <w:rFonts w:cs="Arial"/>
                <w:sz w:val="18"/>
                <w:szCs w:val="18"/>
              </w:rPr>
              <w:t>Blink</w:t>
            </w:r>
            <w:proofErr w:type="spellEnd"/>
            <w:r w:rsidRPr="00031087">
              <w:rPr>
                <w:rFonts w:cs="Arial"/>
                <w:sz w:val="18"/>
                <w:szCs w:val="18"/>
              </w:rPr>
              <w:t xml:space="preserve"> </w:t>
            </w:r>
            <w:proofErr w:type="spellStart"/>
            <w:r w:rsidRPr="00031087">
              <w:rPr>
                <w:rFonts w:cs="Arial"/>
                <w:sz w:val="18"/>
                <w:szCs w:val="18"/>
              </w:rPr>
              <w:t>reflex</w:t>
            </w:r>
            <w:proofErr w:type="spellEnd"/>
            <w:r w:rsidRPr="00031087">
              <w:rPr>
                <w:rFonts w:cs="Arial"/>
                <w:sz w:val="18"/>
                <w:szCs w:val="18"/>
              </w:rPr>
              <w:t>, F-</w:t>
            </w:r>
            <w:proofErr w:type="spellStart"/>
            <w:r w:rsidRPr="00031087">
              <w:rPr>
                <w:rFonts w:cs="Arial"/>
                <w:sz w:val="18"/>
                <w:szCs w:val="18"/>
              </w:rPr>
              <w:t>wave</w:t>
            </w:r>
            <w:proofErr w:type="spellEnd"/>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707"/>
        </w:trPr>
        <w:tc>
          <w:tcPr>
            <w:tcW w:w="709" w:type="dxa"/>
          </w:tcPr>
          <w:p w:rsidR="008D084E" w:rsidRPr="00031087" w:rsidRDefault="008D084E" w:rsidP="003F6CE6">
            <w:pPr>
              <w:rPr>
                <w:sz w:val="18"/>
                <w:szCs w:val="18"/>
              </w:rPr>
            </w:pPr>
            <w:r w:rsidRPr="00031087">
              <w:rPr>
                <w:sz w:val="18"/>
                <w:szCs w:val="18"/>
              </w:rPr>
              <w:t>3.2.4</w:t>
            </w:r>
          </w:p>
        </w:tc>
        <w:tc>
          <w:tcPr>
            <w:tcW w:w="4111" w:type="dxa"/>
          </w:tcPr>
          <w:p w:rsidR="008D084E" w:rsidRPr="00031087" w:rsidRDefault="008D084E" w:rsidP="003F6CE6">
            <w:pPr>
              <w:rPr>
                <w:sz w:val="18"/>
                <w:szCs w:val="18"/>
              </w:rPr>
            </w:pPr>
            <w:proofErr w:type="spellStart"/>
            <w:r w:rsidRPr="00031087">
              <w:rPr>
                <w:rFonts w:cs="Arial"/>
                <w:sz w:val="18"/>
                <w:szCs w:val="18"/>
              </w:rPr>
              <w:t>Repetativna</w:t>
            </w:r>
            <w:proofErr w:type="spellEnd"/>
            <w:r w:rsidRPr="00031087">
              <w:rPr>
                <w:rFonts w:cs="Arial"/>
                <w:sz w:val="18"/>
                <w:szCs w:val="18"/>
              </w:rPr>
              <w:t xml:space="preserve"> stimulacija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698"/>
        </w:trPr>
        <w:tc>
          <w:tcPr>
            <w:tcW w:w="709" w:type="dxa"/>
          </w:tcPr>
          <w:p w:rsidR="008D084E" w:rsidRPr="00031087" w:rsidRDefault="008D084E" w:rsidP="003F6CE6">
            <w:pPr>
              <w:rPr>
                <w:sz w:val="18"/>
                <w:szCs w:val="18"/>
              </w:rPr>
            </w:pPr>
            <w:r w:rsidRPr="00031087">
              <w:rPr>
                <w:sz w:val="18"/>
                <w:szCs w:val="18"/>
              </w:rPr>
              <w:t>3.2.5</w:t>
            </w:r>
          </w:p>
        </w:tc>
        <w:tc>
          <w:tcPr>
            <w:tcW w:w="4111" w:type="dxa"/>
          </w:tcPr>
          <w:p w:rsidR="008D084E" w:rsidRPr="00031087" w:rsidRDefault="008D084E" w:rsidP="003F6CE6">
            <w:pPr>
              <w:rPr>
                <w:sz w:val="18"/>
                <w:szCs w:val="18"/>
              </w:rPr>
            </w:pPr>
            <w:proofErr w:type="spellStart"/>
            <w:r w:rsidRPr="00031087">
              <w:rPr>
                <w:rFonts w:cs="Arial"/>
                <w:sz w:val="18"/>
                <w:szCs w:val="18"/>
              </w:rPr>
              <w:t>Myasthenia</w:t>
            </w:r>
            <w:proofErr w:type="spellEnd"/>
            <w:r w:rsidRPr="00031087">
              <w:rPr>
                <w:rFonts w:cs="Arial"/>
                <w:sz w:val="18"/>
                <w:szCs w:val="18"/>
              </w:rPr>
              <w:t xml:space="preserve"> test</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551"/>
        </w:trPr>
        <w:tc>
          <w:tcPr>
            <w:tcW w:w="709" w:type="dxa"/>
          </w:tcPr>
          <w:p w:rsidR="008D084E" w:rsidRPr="00031087" w:rsidRDefault="008D084E" w:rsidP="003F6CE6">
            <w:pPr>
              <w:rPr>
                <w:sz w:val="18"/>
                <w:szCs w:val="18"/>
              </w:rPr>
            </w:pPr>
            <w:r w:rsidRPr="00031087">
              <w:rPr>
                <w:sz w:val="18"/>
                <w:szCs w:val="18"/>
              </w:rPr>
              <w:t>4.</w:t>
            </w:r>
          </w:p>
        </w:tc>
        <w:tc>
          <w:tcPr>
            <w:tcW w:w="4111" w:type="dxa"/>
          </w:tcPr>
          <w:p w:rsidR="008D084E" w:rsidRPr="00031087" w:rsidRDefault="008D084E" w:rsidP="003F6CE6">
            <w:pPr>
              <w:rPr>
                <w:rFonts w:cs="Arial"/>
                <w:b/>
                <w:sz w:val="18"/>
                <w:szCs w:val="18"/>
              </w:rPr>
            </w:pPr>
            <w:r w:rsidRPr="00031087">
              <w:rPr>
                <w:rFonts w:cs="Arial"/>
                <w:b/>
                <w:sz w:val="18"/>
                <w:szCs w:val="18"/>
              </w:rPr>
              <w:t>Dodatni programi za evocirane potencijale:</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4.1</w:t>
            </w:r>
          </w:p>
        </w:tc>
        <w:tc>
          <w:tcPr>
            <w:tcW w:w="4111" w:type="dxa"/>
          </w:tcPr>
          <w:p w:rsidR="008D084E" w:rsidRPr="00031087" w:rsidRDefault="008D084E" w:rsidP="003F6CE6">
            <w:pPr>
              <w:rPr>
                <w:sz w:val="18"/>
                <w:szCs w:val="18"/>
              </w:rPr>
            </w:pPr>
            <w:proofErr w:type="spellStart"/>
            <w:r w:rsidRPr="00031087">
              <w:rPr>
                <w:rFonts w:cs="Arial"/>
                <w:b/>
                <w:sz w:val="18"/>
                <w:szCs w:val="18"/>
              </w:rPr>
              <w:t>Audiotorni</w:t>
            </w:r>
            <w:proofErr w:type="spellEnd"/>
            <w:r w:rsidRPr="00031087">
              <w:rPr>
                <w:rFonts w:cs="Arial"/>
                <w:b/>
                <w:sz w:val="18"/>
                <w:szCs w:val="18"/>
              </w:rPr>
              <w:t xml:space="preserve"> evocirani potencijali</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lang w:val="fr-FR"/>
              </w:rPr>
            </w:pPr>
            <w:r w:rsidRPr="00031087">
              <w:rPr>
                <w:sz w:val="18"/>
                <w:szCs w:val="18"/>
                <w:lang w:val="fr-FR"/>
              </w:rPr>
              <w:t>4.1.1</w:t>
            </w:r>
          </w:p>
        </w:tc>
        <w:tc>
          <w:tcPr>
            <w:tcW w:w="4111" w:type="dxa"/>
          </w:tcPr>
          <w:p w:rsidR="008D084E" w:rsidRPr="00031087" w:rsidRDefault="008D084E" w:rsidP="003F6CE6">
            <w:pPr>
              <w:rPr>
                <w:rFonts w:cs="Arial"/>
                <w:b/>
                <w:sz w:val="18"/>
                <w:szCs w:val="18"/>
              </w:rPr>
            </w:pPr>
            <w:r w:rsidRPr="00031087">
              <w:rPr>
                <w:rFonts w:cs="Arial"/>
                <w:sz w:val="18"/>
                <w:szCs w:val="18"/>
              </w:rPr>
              <w:t xml:space="preserve">ABR, MLR, SVR, </w:t>
            </w:r>
            <w:proofErr w:type="spellStart"/>
            <w:r w:rsidRPr="00031087">
              <w:rPr>
                <w:rFonts w:cs="Arial"/>
                <w:sz w:val="18"/>
                <w:szCs w:val="18"/>
              </w:rPr>
              <w:t>EcochG</w:t>
            </w:r>
            <w:proofErr w:type="spellEnd"/>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4.2</w:t>
            </w:r>
          </w:p>
        </w:tc>
        <w:tc>
          <w:tcPr>
            <w:tcW w:w="4111" w:type="dxa"/>
          </w:tcPr>
          <w:p w:rsidR="008D084E" w:rsidRPr="00031087" w:rsidRDefault="008D084E" w:rsidP="003F6CE6">
            <w:pPr>
              <w:rPr>
                <w:sz w:val="18"/>
                <w:szCs w:val="18"/>
              </w:rPr>
            </w:pPr>
            <w:proofErr w:type="spellStart"/>
            <w:r w:rsidRPr="00031087">
              <w:rPr>
                <w:rFonts w:cs="Arial"/>
                <w:b/>
                <w:sz w:val="18"/>
                <w:szCs w:val="18"/>
              </w:rPr>
              <w:t>Somatosenzorni</w:t>
            </w:r>
            <w:proofErr w:type="spellEnd"/>
            <w:r w:rsidRPr="00031087">
              <w:rPr>
                <w:rFonts w:cs="Arial"/>
                <w:b/>
                <w:sz w:val="18"/>
                <w:szCs w:val="18"/>
              </w:rPr>
              <w:t xml:space="preserve"> potencijali</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lastRenderedPageBreak/>
              <w:t>4.2.1</w:t>
            </w:r>
          </w:p>
        </w:tc>
        <w:tc>
          <w:tcPr>
            <w:tcW w:w="4111" w:type="dxa"/>
          </w:tcPr>
          <w:p w:rsidR="008D084E" w:rsidRPr="00031087" w:rsidRDefault="008D084E" w:rsidP="003F6CE6">
            <w:pPr>
              <w:rPr>
                <w:rFonts w:cs="Arial"/>
                <w:b/>
                <w:sz w:val="18"/>
                <w:szCs w:val="18"/>
                <w:lang w:val="fr-FR"/>
              </w:rPr>
            </w:pPr>
            <w:r w:rsidRPr="00031087">
              <w:rPr>
                <w:rFonts w:cs="Arial"/>
                <w:sz w:val="18"/>
                <w:szCs w:val="18"/>
              </w:rPr>
              <w:t xml:space="preserve">SEP, SSEP, ECG-SSEP, ESCP, </w:t>
            </w:r>
            <w:r w:rsidRPr="00031087">
              <w:rPr>
                <w:rFonts w:cs="Arial"/>
                <w:sz w:val="18"/>
                <w:szCs w:val="18"/>
                <w:lang w:val="fr-FR"/>
              </w:rPr>
              <w:t>Electric</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4.3</w:t>
            </w:r>
          </w:p>
        </w:tc>
        <w:tc>
          <w:tcPr>
            <w:tcW w:w="4111" w:type="dxa"/>
          </w:tcPr>
          <w:p w:rsidR="008D084E" w:rsidRPr="00031087" w:rsidRDefault="008D084E" w:rsidP="003F6CE6">
            <w:pPr>
              <w:rPr>
                <w:sz w:val="18"/>
                <w:szCs w:val="18"/>
                <w:lang w:val="fr-FR"/>
              </w:rPr>
            </w:pPr>
            <w:r w:rsidRPr="00031087">
              <w:rPr>
                <w:rFonts w:cs="Arial"/>
                <w:b/>
                <w:sz w:val="18"/>
                <w:szCs w:val="18"/>
                <w:lang w:val="fr-FR"/>
              </w:rPr>
              <w:t>Vizualni potencijali</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4.3.1</w:t>
            </w:r>
          </w:p>
        </w:tc>
        <w:tc>
          <w:tcPr>
            <w:tcW w:w="4111" w:type="dxa"/>
          </w:tcPr>
          <w:p w:rsidR="008D084E" w:rsidRPr="00031087" w:rsidRDefault="008D084E" w:rsidP="003F6CE6">
            <w:pPr>
              <w:rPr>
                <w:sz w:val="18"/>
                <w:szCs w:val="18"/>
              </w:rPr>
            </w:pPr>
            <w:r w:rsidRPr="00031087">
              <w:rPr>
                <w:rFonts w:cs="Arial"/>
                <w:sz w:val="18"/>
                <w:szCs w:val="18"/>
                <w:lang w:val="fr-FR"/>
              </w:rPr>
              <w:t>VEP (google, flash, pattern), ERG, EOG</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b/>
                <w:sz w:val="18"/>
                <w:szCs w:val="18"/>
              </w:rPr>
            </w:pPr>
            <w:r w:rsidRPr="00031087">
              <w:rPr>
                <w:b/>
                <w:sz w:val="18"/>
                <w:szCs w:val="18"/>
              </w:rPr>
              <w:t>5.</w:t>
            </w:r>
          </w:p>
        </w:tc>
        <w:tc>
          <w:tcPr>
            <w:tcW w:w="4111" w:type="dxa"/>
          </w:tcPr>
          <w:p w:rsidR="008D084E" w:rsidRPr="00031087" w:rsidRDefault="008D084E" w:rsidP="003F6CE6">
            <w:pPr>
              <w:rPr>
                <w:b/>
                <w:sz w:val="18"/>
                <w:szCs w:val="18"/>
              </w:rPr>
            </w:pPr>
            <w:r w:rsidRPr="00031087">
              <w:rPr>
                <w:b/>
                <w:sz w:val="18"/>
                <w:szCs w:val="18"/>
              </w:rPr>
              <w:t>Ispis izvještaja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5.1</w:t>
            </w:r>
          </w:p>
        </w:tc>
        <w:tc>
          <w:tcPr>
            <w:tcW w:w="4111" w:type="dxa"/>
          </w:tcPr>
          <w:p w:rsidR="008D084E" w:rsidRPr="00031087" w:rsidRDefault="008D084E" w:rsidP="003F6CE6">
            <w:pPr>
              <w:rPr>
                <w:sz w:val="18"/>
                <w:szCs w:val="18"/>
                <w:lang w:val="pl-PL"/>
              </w:rPr>
            </w:pPr>
            <w:r w:rsidRPr="00031087">
              <w:rPr>
                <w:sz w:val="18"/>
                <w:szCs w:val="18"/>
                <w:lang w:val="pl-PL"/>
              </w:rPr>
              <w:t>Report program za autoatsku generaciju reporta u HTML-u</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b/>
                <w:bCs/>
                <w:sz w:val="18"/>
                <w:szCs w:val="18"/>
              </w:rPr>
            </w:pPr>
            <w:r w:rsidRPr="00031087">
              <w:rPr>
                <w:b/>
                <w:bCs/>
                <w:sz w:val="18"/>
                <w:szCs w:val="18"/>
              </w:rPr>
              <w:t>6.</w:t>
            </w:r>
          </w:p>
        </w:tc>
        <w:tc>
          <w:tcPr>
            <w:tcW w:w="4111" w:type="dxa"/>
          </w:tcPr>
          <w:p w:rsidR="008D084E" w:rsidRPr="00031087" w:rsidRDefault="008D084E" w:rsidP="003F6CE6">
            <w:pPr>
              <w:rPr>
                <w:b/>
                <w:bCs/>
                <w:sz w:val="18"/>
                <w:szCs w:val="18"/>
              </w:rPr>
            </w:pPr>
            <w:r w:rsidRPr="00031087">
              <w:rPr>
                <w:b/>
                <w:bCs/>
                <w:sz w:val="18"/>
                <w:szCs w:val="18"/>
              </w:rPr>
              <w:t>Stimulator</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6.1</w:t>
            </w:r>
          </w:p>
        </w:tc>
        <w:tc>
          <w:tcPr>
            <w:tcW w:w="4111" w:type="dxa"/>
          </w:tcPr>
          <w:p w:rsidR="008D084E" w:rsidRPr="00031087" w:rsidRDefault="008D084E" w:rsidP="003F6CE6">
            <w:pPr>
              <w:rPr>
                <w:sz w:val="18"/>
                <w:szCs w:val="18"/>
              </w:rPr>
            </w:pPr>
            <w:r w:rsidRPr="00031087">
              <w:rPr>
                <w:sz w:val="18"/>
                <w:szCs w:val="18"/>
              </w:rPr>
              <w:t xml:space="preserve">Stimulator kod kojeg se može podesiti frekvencija, jačina, kašnjenje i trajanje impulsa </w:t>
            </w:r>
            <w:proofErr w:type="spellStart"/>
            <w:r w:rsidRPr="00031087">
              <w:rPr>
                <w:sz w:val="18"/>
                <w:szCs w:val="18"/>
              </w:rPr>
              <w:t>stumulacije</w:t>
            </w:r>
            <w:proofErr w:type="spellEnd"/>
            <w:r w:rsidRPr="00031087">
              <w:rPr>
                <w:sz w:val="18"/>
                <w:szCs w:val="18"/>
              </w:rPr>
              <w:t>.</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448"/>
        </w:trPr>
        <w:tc>
          <w:tcPr>
            <w:tcW w:w="709" w:type="dxa"/>
          </w:tcPr>
          <w:p w:rsidR="008D084E" w:rsidRPr="00031087" w:rsidRDefault="008D084E" w:rsidP="003F6CE6">
            <w:pPr>
              <w:rPr>
                <w:sz w:val="18"/>
                <w:szCs w:val="18"/>
              </w:rPr>
            </w:pPr>
            <w:r w:rsidRPr="00031087">
              <w:rPr>
                <w:sz w:val="18"/>
                <w:szCs w:val="18"/>
              </w:rPr>
              <w:t>6.2</w:t>
            </w:r>
          </w:p>
        </w:tc>
        <w:tc>
          <w:tcPr>
            <w:tcW w:w="4111" w:type="dxa"/>
          </w:tcPr>
          <w:p w:rsidR="008D084E" w:rsidRPr="00031087" w:rsidRDefault="008D084E" w:rsidP="003F6CE6">
            <w:pPr>
              <w:rPr>
                <w:sz w:val="18"/>
                <w:szCs w:val="18"/>
              </w:rPr>
            </w:pPr>
            <w:proofErr w:type="spellStart"/>
            <w:r w:rsidRPr="00031087">
              <w:rPr>
                <w:sz w:val="18"/>
                <w:szCs w:val="18"/>
              </w:rPr>
              <w:t>Trigeri</w:t>
            </w:r>
            <w:proofErr w:type="spellEnd"/>
            <w:r w:rsidRPr="00031087">
              <w:rPr>
                <w:sz w:val="18"/>
                <w:szCs w:val="18"/>
              </w:rPr>
              <w:t xml:space="preserve"> stimulacije: </w:t>
            </w:r>
            <w:proofErr w:type="spellStart"/>
            <w:r w:rsidRPr="00031087">
              <w:rPr>
                <w:sz w:val="18"/>
                <w:szCs w:val="18"/>
              </w:rPr>
              <w:t>Recurrent</w:t>
            </w:r>
            <w:proofErr w:type="spellEnd"/>
            <w:r w:rsidRPr="00031087">
              <w:rPr>
                <w:sz w:val="18"/>
                <w:szCs w:val="18"/>
              </w:rPr>
              <w:t xml:space="preserve">, </w:t>
            </w:r>
            <w:proofErr w:type="spellStart"/>
            <w:r w:rsidRPr="00031087">
              <w:rPr>
                <w:sz w:val="18"/>
                <w:szCs w:val="18"/>
              </w:rPr>
              <w:t>Random</w:t>
            </w:r>
            <w:proofErr w:type="spellEnd"/>
            <w:r w:rsidRPr="00031087">
              <w:rPr>
                <w:sz w:val="18"/>
                <w:szCs w:val="18"/>
              </w:rPr>
              <w:t>, Nožni prekidač, Signal, Eksterni</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6.3</w:t>
            </w:r>
          </w:p>
        </w:tc>
        <w:tc>
          <w:tcPr>
            <w:tcW w:w="4111" w:type="dxa"/>
          </w:tcPr>
          <w:p w:rsidR="008D084E" w:rsidRPr="00031087" w:rsidRDefault="008D084E" w:rsidP="003F6CE6">
            <w:pPr>
              <w:rPr>
                <w:sz w:val="18"/>
                <w:szCs w:val="18"/>
                <w:lang w:val="fr-FR"/>
              </w:rPr>
            </w:pPr>
            <w:r w:rsidRPr="00031087">
              <w:rPr>
                <w:sz w:val="18"/>
                <w:szCs w:val="18"/>
                <w:lang w:val="fr-FR"/>
              </w:rPr>
              <w:t>Oblici stimulacije: jednostruki, dupli, u nizu</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6.4</w:t>
            </w:r>
          </w:p>
        </w:tc>
        <w:tc>
          <w:tcPr>
            <w:tcW w:w="4111" w:type="dxa"/>
          </w:tcPr>
          <w:p w:rsidR="008D084E" w:rsidRPr="00031087" w:rsidRDefault="008D084E" w:rsidP="003F6CE6">
            <w:pPr>
              <w:rPr>
                <w:sz w:val="18"/>
                <w:szCs w:val="18"/>
              </w:rPr>
            </w:pPr>
            <w:r w:rsidRPr="00031087">
              <w:rPr>
                <w:sz w:val="18"/>
                <w:szCs w:val="18"/>
              </w:rPr>
              <w:t>Frekvencija stimulacije: 0,1 – 100Hz</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6.5</w:t>
            </w:r>
          </w:p>
        </w:tc>
        <w:tc>
          <w:tcPr>
            <w:tcW w:w="4111" w:type="dxa"/>
          </w:tcPr>
          <w:p w:rsidR="008D084E" w:rsidRPr="00031087" w:rsidRDefault="008D084E" w:rsidP="003F6CE6">
            <w:pPr>
              <w:rPr>
                <w:sz w:val="18"/>
                <w:szCs w:val="18"/>
                <w:lang w:val="de-DE"/>
              </w:rPr>
            </w:pPr>
            <w:r w:rsidRPr="00031087">
              <w:rPr>
                <w:sz w:val="18"/>
                <w:szCs w:val="18"/>
                <w:lang w:val="de-DE"/>
              </w:rPr>
              <w:t xml:space="preserve">2-kanalni, </w:t>
            </w:r>
            <w:proofErr w:type="spellStart"/>
            <w:r w:rsidRPr="00031087">
              <w:rPr>
                <w:sz w:val="18"/>
                <w:szCs w:val="18"/>
                <w:lang w:val="de-DE"/>
              </w:rPr>
              <w:t>sa</w:t>
            </w:r>
            <w:proofErr w:type="spellEnd"/>
            <w:r w:rsidRPr="00031087">
              <w:rPr>
                <w:sz w:val="18"/>
                <w:szCs w:val="18"/>
                <w:lang w:val="de-DE"/>
              </w:rPr>
              <w:t xml:space="preserve"> </w:t>
            </w:r>
            <w:proofErr w:type="spellStart"/>
            <w:r w:rsidRPr="00031087">
              <w:rPr>
                <w:sz w:val="18"/>
                <w:szCs w:val="18"/>
                <w:lang w:val="de-DE"/>
              </w:rPr>
              <w:t>zasebnim</w:t>
            </w:r>
            <w:proofErr w:type="spellEnd"/>
            <w:r w:rsidRPr="00031087">
              <w:rPr>
                <w:sz w:val="18"/>
                <w:szCs w:val="18"/>
                <w:lang w:val="de-DE"/>
              </w:rPr>
              <w:t xml:space="preserve"> </w:t>
            </w:r>
            <w:proofErr w:type="spellStart"/>
            <w:r w:rsidRPr="00031087">
              <w:rPr>
                <w:sz w:val="18"/>
                <w:szCs w:val="18"/>
                <w:lang w:val="de-DE"/>
              </w:rPr>
              <w:t>postavkama</w:t>
            </w:r>
            <w:proofErr w:type="spellEnd"/>
            <w:r w:rsidRPr="00031087">
              <w:rPr>
                <w:sz w:val="18"/>
                <w:szCs w:val="18"/>
                <w:lang w:val="de-DE"/>
              </w:rPr>
              <w:t xml:space="preserve"> </w:t>
            </w:r>
            <w:proofErr w:type="spellStart"/>
            <w:r w:rsidRPr="00031087">
              <w:rPr>
                <w:sz w:val="18"/>
                <w:szCs w:val="18"/>
                <w:lang w:val="de-DE"/>
              </w:rPr>
              <w:t>pojedinog</w:t>
            </w:r>
            <w:proofErr w:type="spellEnd"/>
            <w:r w:rsidRPr="00031087">
              <w:rPr>
                <w:sz w:val="18"/>
                <w:szCs w:val="18"/>
                <w:lang w:val="de-DE"/>
              </w:rPr>
              <w:t xml:space="preserve"> </w:t>
            </w:r>
            <w:proofErr w:type="spellStart"/>
            <w:r w:rsidRPr="00031087">
              <w:rPr>
                <w:sz w:val="18"/>
                <w:szCs w:val="18"/>
                <w:lang w:val="de-DE"/>
              </w:rPr>
              <w:t>kanala</w:t>
            </w:r>
            <w:proofErr w:type="spellEnd"/>
            <w:r w:rsidRPr="00031087">
              <w:rPr>
                <w:sz w:val="18"/>
                <w:szCs w:val="18"/>
                <w:lang w:val="de-DE"/>
              </w:rPr>
              <w:t>.</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686"/>
        </w:trPr>
        <w:tc>
          <w:tcPr>
            <w:tcW w:w="709" w:type="dxa"/>
          </w:tcPr>
          <w:p w:rsidR="008D084E" w:rsidRPr="00031087" w:rsidRDefault="008D084E" w:rsidP="003F6CE6">
            <w:pPr>
              <w:rPr>
                <w:sz w:val="18"/>
                <w:szCs w:val="18"/>
              </w:rPr>
            </w:pPr>
            <w:r w:rsidRPr="00031087">
              <w:rPr>
                <w:sz w:val="18"/>
                <w:szCs w:val="18"/>
              </w:rPr>
              <w:t>6.6</w:t>
            </w:r>
          </w:p>
        </w:tc>
        <w:tc>
          <w:tcPr>
            <w:tcW w:w="4111" w:type="dxa"/>
          </w:tcPr>
          <w:p w:rsidR="008D084E" w:rsidRPr="00031087" w:rsidRDefault="008D084E" w:rsidP="003F6CE6">
            <w:pPr>
              <w:rPr>
                <w:sz w:val="18"/>
                <w:szCs w:val="18"/>
              </w:rPr>
            </w:pPr>
            <w:r w:rsidRPr="00031087">
              <w:rPr>
                <w:sz w:val="18"/>
                <w:szCs w:val="18"/>
              </w:rPr>
              <w:t>Jačina stimulacije: 0 – 200mA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6.7</w:t>
            </w:r>
          </w:p>
        </w:tc>
        <w:tc>
          <w:tcPr>
            <w:tcW w:w="4111" w:type="dxa"/>
          </w:tcPr>
          <w:p w:rsidR="008D084E" w:rsidRPr="00031087" w:rsidRDefault="008D084E" w:rsidP="003F6CE6">
            <w:pPr>
              <w:rPr>
                <w:sz w:val="18"/>
                <w:szCs w:val="18"/>
              </w:rPr>
            </w:pPr>
            <w:r w:rsidRPr="00031087">
              <w:rPr>
                <w:sz w:val="18"/>
                <w:szCs w:val="18"/>
              </w:rPr>
              <w:t>Trajanje pulsa stimulacije: 0.01 – 1ms</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703"/>
        </w:trPr>
        <w:tc>
          <w:tcPr>
            <w:tcW w:w="709" w:type="dxa"/>
          </w:tcPr>
          <w:p w:rsidR="008D084E" w:rsidRPr="00031087" w:rsidRDefault="008D084E" w:rsidP="003F6CE6">
            <w:pPr>
              <w:rPr>
                <w:b/>
                <w:bCs/>
                <w:sz w:val="18"/>
                <w:szCs w:val="18"/>
              </w:rPr>
            </w:pPr>
            <w:r w:rsidRPr="00031087">
              <w:rPr>
                <w:b/>
                <w:bCs/>
                <w:sz w:val="18"/>
                <w:szCs w:val="18"/>
              </w:rPr>
              <w:t>7.</w:t>
            </w:r>
          </w:p>
        </w:tc>
        <w:tc>
          <w:tcPr>
            <w:tcW w:w="4111" w:type="dxa"/>
          </w:tcPr>
          <w:p w:rsidR="008D084E" w:rsidRPr="00031087" w:rsidRDefault="008D084E" w:rsidP="003F6CE6">
            <w:pPr>
              <w:rPr>
                <w:b/>
                <w:bCs/>
                <w:sz w:val="18"/>
                <w:szCs w:val="18"/>
              </w:rPr>
            </w:pPr>
            <w:proofErr w:type="spellStart"/>
            <w:r w:rsidRPr="00031087">
              <w:rPr>
                <w:b/>
                <w:bCs/>
                <w:sz w:val="18"/>
                <w:szCs w:val="18"/>
              </w:rPr>
              <w:t>Audiotorni</w:t>
            </w:r>
            <w:proofErr w:type="spellEnd"/>
            <w:r w:rsidRPr="00031087">
              <w:rPr>
                <w:b/>
                <w:bCs/>
                <w:sz w:val="18"/>
                <w:szCs w:val="18"/>
              </w:rPr>
              <w:t xml:space="preserve"> stimulator</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7.1</w:t>
            </w:r>
          </w:p>
        </w:tc>
        <w:tc>
          <w:tcPr>
            <w:tcW w:w="4111" w:type="dxa"/>
          </w:tcPr>
          <w:p w:rsidR="008D084E" w:rsidRPr="00031087" w:rsidRDefault="008D084E" w:rsidP="003F6CE6">
            <w:pPr>
              <w:rPr>
                <w:sz w:val="18"/>
                <w:szCs w:val="18"/>
              </w:rPr>
            </w:pPr>
            <w:r w:rsidRPr="00031087">
              <w:rPr>
                <w:sz w:val="18"/>
                <w:szCs w:val="18"/>
              </w:rPr>
              <w:t xml:space="preserve">Lijevi i desni stimulatori nezavisni u postavkama frekvencije, jačine i vremena trajanja </w:t>
            </w:r>
            <w:proofErr w:type="spellStart"/>
            <w:r w:rsidRPr="00031087">
              <w:rPr>
                <w:sz w:val="18"/>
                <w:szCs w:val="18"/>
              </w:rPr>
              <w:t>stimulusa</w:t>
            </w:r>
            <w:proofErr w:type="spellEnd"/>
            <w:r w:rsidRPr="00031087">
              <w:rPr>
                <w:sz w:val="18"/>
                <w:szCs w:val="18"/>
              </w:rPr>
              <w:t>.</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7.2</w:t>
            </w:r>
          </w:p>
        </w:tc>
        <w:tc>
          <w:tcPr>
            <w:tcW w:w="4111" w:type="dxa"/>
          </w:tcPr>
          <w:p w:rsidR="008D084E" w:rsidRPr="00031087" w:rsidRDefault="008D084E" w:rsidP="003F6CE6">
            <w:pPr>
              <w:rPr>
                <w:sz w:val="18"/>
                <w:szCs w:val="18"/>
              </w:rPr>
            </w:pPr>
            <w:r w:rsidRPr="00031087">
              <w:rPr>
                <w:sz w:val="18"/>
                <w:szCs w:val="18"/>
              </w:rPr>
              <w:t xml:space="preserve">Oblici stimulacije: </w:t>
            </w:r>
            <w:proofErr w:type="spellStart"/>
            <w:r w:rsidRPr="00031087">
              <w:rPr>
                <w:sz w:val="18"/>
                <w:szCs w:val="18"/>
              </w:rPr>
              <w:t>Click</w:t>
            </w:r>
            <w:proofErr w:type="spellEnd"/>
            <w:r w:rsidRPr="00031087">
              <w:rPr>
                <w:sz w:val="18"/>
                <w:szCs w:val="18"/>
              </w:rPr>
              <w:t xml:space="preserve">, Tone </w:t>
            </w:r>
            <w:proofErr w:type="spellStart"/>
            <w:r w:rsidRPr="00031087">
              <w:rPr>
                <w:sz w:val="18"/>
                <w:szCs w:val="18"/>
              </w:rPr>
              <w:t>burst</w:t>
            </w:r>
            <w:proofErr w:type="spellEnd"/>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sidRPr="00031087">
              <w:rPr>
                <w:sz w:val="18"/>
                <w:szCs w:val="18"/>
              </w:rPr>
              <w:t>7.3</w:t>
            </w:r>
          </w:p>
        </w:tc>
        <w:tc>
          <w:tcPr>
            <w:tcW w:w="4111" w:type="dxa"/>
          </w:tcPr>
          <w:p w:rsidR="008D084E" w:rsidRPr="00031087" w:rsidRDefault="008D084E" w:rsidP="003F6CE6">
            <w:pPr>
              <w:rPr>
                <w:sz w:val="18"/>
                <w:szCs w:val="18"/>
              </w:rPr>
            </w:pPr>
            <w:r w:rsidRPr="00031087">
              <w:rPr>
                <w:sz w:val="18"/>
                <w:szCs w:val="18"/>
              </w:rPr>
              <w:t>Jačina stimulacije: 0 – 135 dB</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623"/>
        </w:trPr>
        <w:tc>
          <w:tcPr>
            <w:tcW w:w="709" w:type="dxa"/>
          </w:tcPr>
          <w:p w:rsidR="008D084E" w:rsidRPr="00031087" w:rsidRDefault="008D084E" w:rsidP="003F6CE6">
            <w:pPr>
              <w:rPr>
                <w:b/>
                <w:bCs/>
                <w:sz w:val="18"/>
                <w:szCs w:val="18"/>
              </w:rPr>
            </w:pPr>
            <w:r w:rsidRPr="00031087">
              <w:rPr>
                <w:b/>
                <w:bCs/>
                <w:sz w:val="18"/>
                <w:szCs w:val="18"/>
              </w:rPr>
              <w:lastRenderedPageBreak/>
              <w:t>8.</w:t>
            </w:r>
          </w:p>
        </w:tc>
        <w:tc>
          <w:tcPr>
            <w:tcW w:w="4111" w:type="dxa"/>
          </w:tcPr>
          <w:p w:rsidR="008D084E" w:rsidRPr="00031087" w:rsidRDefault="008D084E" w:rsidP="003F6CE6">
            <w:pPr>
              <w:rPr>
                <w:b/>
                <w:bCs/>
                <w:sz w:val="18"/>
                <w:szCs w:val="18"/>
              </w:rPr>
            </w:pPr>
            <w:r w:rsidRPr="00031087">
              <w:rPr>
                <w:b/>
                <w:bCs/>
                <w:sz w:val="18"/>
                <w:szCs w:val="18"/>
              </w:rPr>
              <w:t>Vizualni stimulator</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264"/>
        </w:trPr>
        <w:tc>
          <w:tcPr>
            <w:tcW w:w="709" w:type="dxa"/>
          </w:tcPr>
          <w:p w:rsidR="008D084E" w:rsidRPr="00031087" w:rsidRDefault="008D084E" w:rsidP="003F6CE6">
            <w:pPr>
              <w:rPr>
                <w:sz w:val="18"/>
                <w:szCs w:val="18"/>
              </w:rPr>
            </w:pPr>
            <w:r w:rsidRPr="00031087">
              <w:rPr>
                <w:sz w:val="18"/>
                <w:szCs w:val="18"/>
              </w:rPr>
              <w:t>8.1</w:t>
            </w:r>
          </w:p>
        </w:tc>
        <w:tc>
          <w:tcPr>
            <w:tcW w:w="4111" w:type="dxa"/>
          </w:tcPr>
          <w:p w:rsidR="008D084E" w:rsidRPr="00031087" w:rsidRDefault="008D084E" w:rsidP="003F6CE6">
            <w:pPr>
              <w:rPr>
                <w:sz w:val="18"/>
                <w:szCs w:val="18"/>
                <w:lang w:val="es-ES"/>
              </w:rPr>
            </w:pPr>
            <w:r w:rsidRPr="00031087">
              <w:rPr>
                <w:sz w:val="18"/>
                <w:szCs w:val="18"/>
                <w:lang w:val="es-ES"/>
              </w:rPr>
              <w:t xml:space="preserve">Oblici stimulacije: Šahovsko polje  (video isporučen uz aparat), </w:t>
            </w:r>
            <w:r w:rsidRPr="00031087">
              <w:rPr>
                <w:sz w:val="18"/>
                <w:szCs w:val="18"/>
              </w:rPr>
              <w:t>Br. Polja na šahovskoj ploči: 4,8,16,32,64,128</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424"/>
        </w:trPr>
        <w:tc>
          <w:tcPr>
            <w:tcW w:w="709" w:type="dxa"/>
          </w:tcPr>
          <w:p w:rsidR="008D084E" w:rsidRPr="00031087" w:rsidRDefault="008D084E" w:rsidP="003F6CE6">
            <w:pPr>
              <w:rPr>
                <w:b/>
                <w:bCs/>
                <w:sz w:val="18"/>
                <w:szCs w:val="18"/>
              </w:rPr>
            </w:pPr>
            <w:r w:rsidRPr="00031087">
              <w:rPr>
                <w:b/>
                <w:bCs/>
                <w:sz w:val="18"/>
                <w:szCs w:val="18"/>
              </w:rPr>
              <w:t>9.</w:t>
            </w:r>
          </w:p>
        </w:tc>
        <w:tc>
          <w:tcPr>
            <w:tcW w:w="4111" w:type="dxa"/>
          </w:tcPr>
          <w:p w:rsidR="008D084E" w:rsidRPr="00031087" w:rsidRDefault="008D084E" w:rsidP="003F6CE6">
            <w:pPr>
              <w:rPr>
                <w:rFonts w:cs="Arial"/>
                <w:b/>
                <w:bCs/>
                <w:sz w:val="18"/>
                <w:szCs w:val="18"/>
              </w:rPr>
            </w:pPr>
            <w:r w:rsidRPr="00031087">
              <w:rPr>
                <w:rFonts w:cs="Arial"/>
                <w:b/>
                <w:bCs/>
                <w:sz w:val="18"/>
                <w:szCs w:val="18"/>
              </w:rPr>
              <w:t>Ostali zahtjevi:</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374"/>
        </w:trPr>
        <w:tc>
          <w:tcPr>
            <w:tcW w:w="709" w:type="dxa"/>
          </w:tcPr>
          <w:p w:rsidR="008D084E" w:rsidRPr="00031087" w:rsidRDefault="008D084E" w:rsidP="003F6CE6">
            <w:pPr>
              <w:rPr>
                <w:sz w:val="18"/>
                <w:szCs w:val="18"/>
              </w:rPr>
            </w:pPr>
            <w:r w:rsidRPr="00031087">
              <w:rPr>
                <w:sz w:val="18"/>
                <w:szCs w:val="18"/>
              </w:rPr>
              <w:t>9.1</w:t>
            </w:r>
          </w:p>
        </w:tc>
        <w:tc>
          <w:tcPr>
            <w:tcW w:w="4111" w:type="dxa"/>
          </w:tcPr>
          <w:p w:rsidR="008D084E" w:rsidRPr="00031087" w:rsidRDefault="008D084E" w:rsidP="003F6CE6">
            <w:pPr>
              <w:rPr>
                <w:rFonts w:cs="Arial"/>
                <w:sz w:val="18"/>
                <w:szCs w:val="18"/>
              </w:rPr>
            </w:pPr>
            <w:r>
              <w:rPr>
                <w:rFonts w:cs="Arial"/>
                <w:sz w:val="18"/>
                <w:szCs w:val="18"/>
              </w:rPr>
              <w:t>P</w:t>
            </w:r>
            <w:r w:rsidRPr="00031087">
              <w:rPr>
                <w:rFonts w:cs="Arial"/>
                <w:sz w:val="18"/>
                <w:szCs w:val="18"/>
              </w:rPr>
              <w:t>rogram za pregledavanje snimljenih pretraga (numeričke vrijednosti i krivulje) preko mreže s licencom za instalaciju na nezavisno postojeće PC računalo.</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422"/>
        </w:trPr>
        <w:tc>
          <w:tcPr>
            <w:tcW w:w="709" w:type="dxa"/>
          </w:tcPr>
          <w:p w:rsidR="008D084E" w:rsidRPr="00031087" w:rsidRDefault="008D084E" w:rsidP="003F6CE6">
            <w:pPr>
              <w:rPr>
                <w:sz w:val="18"/>
                <w:szCs w:val="18"/>
              </w:rPr>
            </w:pPr>
            <w:r w:rsidRPr="00031087">
              <w:rPr>
                <w:sz w:val="18"/>
                <w:szCs w:val="18"/>
              </w:rPr>
              <w:t>9.2</w:t>
            </w:r>
          </w:p>
        </w:tc>
        <w:tc>
          <w:tcPr>
            <w:tcW w:w="4111" w:type="dxa"/>
          </w:tcPr>
          <w:p w:rsidR="008D084E" w:rsidRPr="00031087" w:rsidRDefault="008D084E" w:rsidP="003F6CE6">
            <w:pPr>
              <w:rPr>
                <w:rFonts w:cs="Arial"/>
                <w:sz w:val="18"/>
                <w:szCs w:val="18"/>
              </w:rPr>
            </w:pPr>
            <w:r>
              <w:rPr>
                <w:rFonts w:cs="Arial"/>
                <w:sz w:val="18"/>
                <w:szCs w:val="18"/>
              </w:rPr>
              <w:t>K</w:t>
            </w:r>
            <w:r w:rsidRPr="00031087">
              <w:rPr>
                <w:rFonts w:cs="Arial"/>
                <w:sz w:val="18"/>
                <w:szCs w:val="18"/>
              </w:rPr>
              <w:t xml:space="preserve">ompletno ilustrirano HTML </w:t>
            </w:r>
            <w:proofErr w:type="spellStart"/>
            <w:r w:rsidRPr="00031087">
              <w:rPr>
                <w:rFonts w:cs="Arial"/>
                <w:sz w:val="18"/>
                <w:szCs w:val="18"/>
              </w:rPr>
              <w:t>uputstvo</w:t>
            </w:r>
            <w:proofErr w:type="spellEnd"/>
            <w:r w:rsidRPr="00031087">
              <w:rPr>
                <w:rFonts w:cs="Arial"/>
                <w:sz w:val="18"/>
                <w:szCs w:val="18"/>
              </w:rPr>
              <w:t xml:space="preserve"> za  izvođenje pojedinih pretraga s objašnjenjem i t</w:t>
            </w:r>
            <w:r>
              <w:rPr>
                <w:rFonts w:cs="Arial"/>
                <w:sz w:val="18"/>
                <w:szCs w:val="18"/>
              </w:rPr>
              <w:t xml:space="preserve">očnim opisom postavki elektroda, </w:t>
            </w:r>
            <w:r w:rsidRPr="00C00D9E">
              <w:rPr>
                <w:rFonts w:cs="Arial"/>
                <w:sz w:val="18"/>
                <w:szCs w:val="18"/>
              </w:rPr>
              <w:t>kao „</w:t>
            </w:r>
            <w:proofErr w:type="spellStart"/>
            <w:r w:rsidRPr="00C00D9E">
              <w:rPr>
                <w:rFonts w:cs="Arial"/>
                <w:sz w:val="18"/>
                <w:szCs w:val="18"/>
              </w:rPr>
              <w:t>NeuroNavi</w:t>
            </w:r>
            <w:proofErr w:type="spellEnd"/>
            <w:r w:rsidRPr="00C00D9E">
              <w:rPr>
                <w:rFonts w:cs="Arial"/>
                <w:sz w:val="18"/>
                <w:szCs w:val="18"/>
              </w:rPr>
              <w:t>“ ili jednakovrijedno rješenje</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412"/>
        </w:trPr>
        <w:tc>
          <w:tcPr>
            <w:tcW w:w="709" w:type="dxa"/>
          </w:tcPr>
          <w:p w:rsidR="008D084E" w:rsidRPr="00031087" w:rsidRDefault="008D084E" w:rsidP="003F6CE6">
            <w:pPr>
              <w:rPr>
                <w:sz w:val="18"/>
                <w:szCs w:val="18"/>
              </w:rPr>
            </w:pPr>
            <w:r w:rsidRPr="00031087">
              <w:rPr>
                <w:sz w:val="18"/>
                <w:szCs w:val="18"/>
              </w:rPr>
              <w:t>9.3</w:t>
            </w:r>
          </w:p>
        </w:tc>
        <w:tc>
          <w:tcPr>
            <w:tcW w:w="4111" w:type="dxa"/>
          </w:tcPr>
          <w:p w:rsidR="008D084E" w:rsidRPr="00031087" w:rsidRDefault="008D084E" w:rsidP="003F6CE6">
            <w:pPr>
              <w:rPr>
                <w:rFonts w:cs="Arial"/>
                <w:sz w:val="18"/>
                <w:szCs w:val="18"/>
              </w:rPr>
            </w:pPr>
            <w:r w:rsidRPr="00031087">
              <w:rPr>
                <w:rFonts w:cs="Arial"/>
                <w:sz w:val="18"/>
                <w:szCs w:val="18"/>
              </w:rPr>
              <w:t>Pacijent priključna kutija</w:t>
            </w:r>
            <w:r>
              <w:rPr>
                <w:rFonts w:cs="Arial"/>
                <w:sz w:val="18"/>
                <w:szCs w:val="18"/>
              </w:rPr>
              <w:t>,</w:t>
            </w:r>
            <w:r w:rsidRPr="00031087">
              <w:rPr>
                <w:rFonts w:cs="Arial"/>
                <w:sz w:val="18"/>
                <w:szCs w:val="18"/>
              </w:rPr>
              <w:t xml:space="preserve"> ne smije biti napajana baterijama, nego spojem preko glavne jedinice EMG/EP uređaja koja komunicira s PC računalom putem USB sučelja. (Buduće nadogradnje sistema se izvode smo zamjenom PC Računala bez potrebe nadogradnje hardverskog dijela uređaja)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560"/>
        </w:trPr>
        <w:tc>
          <w:tcPr>
            <w:tcW w:w="709" w:type="dxa"/>
          </w:tcPr>
          <w:p w:rsidR="008D084E" w:rsidRPr="00031087" w:rsidRDefault="008D084E" w:rsidP="003F6CE6">
            <w:pPr>
              <w:rPr>
                <w:sz w:val="18"/>
                <w:szCs w:val="18"/>
              </w:rPr>
            </w:pPr>
            <w:r w:rsidRPr="00031087">
              <w:rPr>
                <w:sz w:val="18"/>
                <w:szCs w:val="18"/>
              </w:rPr>
              <w:t>9.4</w:t>
            </w:r>
          </w:p>
        </w:tc>
        <w:tc>
          <w:tcPr>
            <w:tcW w:w="4111" w:type="dxa"/>
          </w:tcPr>
          <w:p w:rsidR="008D084E" w:rsidRPr="00031087" w:rsidRDefault="008D084E" w:rsidP="003F6CE6">
            <w:pPr>
              <w:rPr>
                <w:rFonts w:cs="Arial"/>
                <w:sz w:val="18"/>
                <w:szCs w:val="18"/>
              </w:rPr>
            </w:pPr>
            <w:r w:rsidRPr="00031087">
              <w:rPr>
                <w:rFonts w:cs="Arial"/>
                <w:sz w:val="18"/>
                <w:szCs w:val="18"/>
              </w:rPr>
              <w:t xml:space="preserve">Kolica sustava </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486"/>
        </w:trPr>
        <w:tc>
          <w:tcPr>
            <w:tcW w:w="709" w:type="dxa"/>
          </w:tcPr>
          <w:p w:rsidR="008D084E" w:rsidRPr="00031087" w:rsidRDefault="008D084E" w:rsidP="003F6CE6">
            <w:pPr>
              <w:rPr>
                <w:sz w:val="18"/>
                <w:szCs w:val="18"/>
              </w:rPr>
            </w:pPr>
            <w:r w:rsidRPr="00031087">
              <w:rPr>
                <w:sz w:val="18"/>
                <w:szCs w:val="18"/>
              </w:rPr>
              <w:t>9.5</w:t>
            </w:r>
          </w:p>
        </w:tc>
        <w:tc>
          <w:tcPr>
            <w:tcW w:w="4111" w:type="dxa"/>
          </w:tcPr>
          <w:p w:rsidR="008D084E" w:rsidRPr="00031087" w:rsidRDefault="008D084E" w:rsidP="003F6CE6">
            <w:pPr>
              <w:rPr>
                <w:rFonts w:cs="Arial"/>
                <w:sz w:val="18"/>
                <w:szCs w:val="18"/>
              </w:rPr>
            </w:pPr>
            <w:r w:rsidRPr="00031087">
              <w:rPr>
                <w:rFonts w:cs="Arial"/>
                <w:sz w:val="18"/>
                <w:szCs w:val="18"/>
              </w:rPr>
              <w:t xml:space="preserve">Printer: </w:t>
            </w:r>
            <w:r>
              <w:rPr>
                <w:rFonts w:cs="Arial"/>
                <w:sz w:val="18"/>
                <w:szCs w:val="18"/>
              </w:rPr>
              <w:t>laserski pisač</w:t>
            </w:r>
            <w:r w:rsidRPr="00031087">
              <w:rPr>
                <w:rFonts w:cs="Arial"/>
                <w:sz w:val="18"/>
                <w:szCs w:val="18"/>
              </w:rPr>
              <w:t xml:space="preserve"> minimalne rezolucije od 600dpi</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417"/>
        </w:trPr>
        <w:tc>
          <w:tcPr>
            <w:tcW w:w="709" w:type="dxa"/>
          </w:tcPr>
          <w:p w:rsidR="008D084E" w:rsidRPr="00031087" w:rsidRDefault="008D084E" w:rsidP="003F6CE6">
            <w:pPr>
              <w:rPr>
                <w:b/>
                <w:bCs/>
                <w:sz w:val="18"/>
                <w:szCs w:val="18"/>
              </w:rPr>
            </w:pPr>
            <w:r w:rsidRPr="00031087">
              <w:rPr>
                <w:b/>
                <w:bCs/>
                <w:sz w:val="18"/>
                <w:szCs w:val="18"/>
              </w:rPr>
              <w:t>10.</w:t>
            </w:r>
          </w:p>
        </w:tc>
        <w:tc>
          <w:tcPr>
            <w:tcW w:w="4111" w:type="dxa"/>
          </w:tcPr>
          <w:p w:rsidR="008D084E" w:rsidRPr="00031087" w:rsidRDefault="008D084E" w:rsidP="003F6CE6">
            <w:pPr>
              <w:rPr>
                <w:b/>
                <w:bCs/>
                <w:sz w:val="18"/>
                <w:szCs w:val="18"/>
                <w:lang w:val="pl-PL"/>
              </w:rPr>
            </w:pPr>
            <w:r w:rsidRPr="00031087">
              <w:rPr>
                <w:b/>
                <w:bCs/>
                <w:sz w:val="18"/>
                <w:szCs w:val="18"/>
                <w:lang w:val="pl-PL"/>
              </w:rPr>
              <w:t>Kompletan potreban pribor za rad na aparatu:</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528"/>
        </w:trPr>
        <w:tc>
          <w:tcPr>
            <w:tcW w:w="709" w:type="dxa"/>
          </w:tcPr>
          <w:p w:rsidR="008D084E" w:rsidRPr="00031087" w:rsidRDefault="008D084E" w:rsidP="003F6CE6">
            <w:pPr>
              <w:rPr>
                <w:sz w:val="18"/>
                <w:szCs w:val="18"/>
              </w:rPr>
            </w:pPr>
            <w:r w:rsidRPr="00031087">
              <w:rPr>
                <w:sz w:val="18"/>
                <w:szCs w:val="18"/>
              </w:rPr>
              <w:t>10.1</w:t>
            </w:r>
          </w:p>
        </w:tc>
        <w:tc>
          <w:tcPr>
            <w:tcW w:w="4111" w:type="dxa"/>
          </w:tcPr>
          <w:p w:rsidR="008D084E" w:rsidRPr="00031087" w:rsidRDefault="008D084E" w:rsidP="003F6CE6">
            <w:pPr>
              <w:rPr>
                <w:sz w:val="18"/>
                <w:szCs w:val="18"/>
              </w:rPr>
            </w:pPr>
            <w:r w:rsidRPr="00031087">
              <w:rPr>
                <w:sz w:val="18"/>
                <w:szCs w:val="18"/>
              </w:rPr>
              <w:t>Sve vrste stimulacijskih elektroda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692"/>
        </w:trPr>
        <w:tc>
          <w:tcPr>
            <w:tcW w:w="709" w:type="dxa"/>
          </w:tcPr>
          <w:p w:rsidR="008D084E" w:rsidRPr="00031087" w:rsidRDefault="008D084E" w:rsidP="003F6CE6">
            <w:pPr>
              <w:rPr>
                <w:sz w:val="18"/>
                <w:szCs w:val="18"/>
              </w:rPr>
            </w:pPr>
            <w:r w:rsidRPr="00031087">
              <w:rPr>
                <w:sz w:val="18"/>
                <w:szCs w:val="18"/>
              </w:rPr>
              <w:t>10.2</w:t>
            </w:r>
          </w:p>
        </w:tc>
        <w:tc>
          <w:tcPr>
            <w:tcW w:w="4111" w:type="dxa"/>
          </w:tcPr>
          <w:p w:rsidR="008D084E" w:rsidRPr="00031087" w:rsidRDefault="008D084E" w:rsidP="003F6CE6">
            <w:pPr>
              <w:rPr>
                <w:sz w:val="18"/>
                <w:szCs w:val="18"/>
                <w:lang w:val="nb-NO"/>
              </w:rPr>
            </w:pPr>
            <w:r w:rsidRPr="00031087">
              <w:rPr>
                <w:sz w:val="18"/>
                <w:szCs w:val="18"/>
                <w:lang w:val="nb-NO"/>
              </w:rPr>
              <w:t>Elektrode i kablovi za snimanje EMNG i bio potencijala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Pr="00031087" w:rsidRDefault="008D084E" w:rsidP="003F6CE6">
            <w:pPr>
              <w:rPr>
                <w:sz w:val="18"/>
                <w:szCs w:val="18"/>
              </w:rPr>
            </w:pPr>
            <w:r>
              <w:rPr>
                <w:sz w:val="18"/>
                <w:szCs w:val="18"/>
              </w:rPr>
              <w:t>10.3</w:t>
            </w:r>
          </w:p>
        </w:tc>
        <w:tc>
          <w:tcPr>
            <w:tcW w:w="4111" w:type="dxa"/>
          </w:tcPr>
          <w:p w:rsidR="008D084E" w:rsidRPr="00031087" w:rsidRDefault="008D084E" w:rsidP="003F6CE6">
            <w:pPr>
              <w:rPr>
                <w:sz w:val="18"/>
                <w:szCs w:val="18"/>
                <w:lang w:val="nb-NO"/>
              </w:rPr>
            </w:pPr>
            <w:r>
              <w:rPr>
                <w:sz w:val="18"/>
                <w:szCs w:val="18"/>
                <w:lang w:val="nb-NO"/>
              </w:rPr>
              <w:t>Temperaturna sonda</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r w:rsidRPr="00F40EEC">
              <w:rPr>
                <w:bCs/>
                <w:color w:val="3F3F3F"/>
                <w:sz w:val="18"/>
                <w:szCs w:val="18"/>
              </w:rPr>
              <w:t> </w:t>
            </w:r>
          </w:p>
        </w:tc>
        <w:tc>
          <w:tcPr>
            <w:tcW w:w="2127" w:type="dxa"/>
            <w:shd w:val="clear" w:color="auto" w:fill="auto"/>
          </w:tcPr>
          <w:p w:rsidR="008D084E" w:rsidRPr="00F40EEC" w:rsidRDefault="008D084E" w:rsidP="003F6CE6">
            <w:pPr>
              <w:shd w:val="clear" w:color="auto" w:fill="FFFFFF"/>
              <w:spacing w:after="0"/>
              <w:jc w:val="left"/>
              <w:rPr>
                <w:bCs/>
                <w:sz w:val="18"/>
                <w:szCs w:val="18"/>
              </w:rPr>
            </w:pPr>
            <w:r w:rsidRPr="00F40EEC">
              <w:rPr>
                <w:bCs/>
                <w:sz w:val="18"/>
                <w:szCs w:val="18"/>
              </w:rPr>
              <w:t> </w:t>
            </w:r>
          </w:p>
        </w:tc>
      </w:tr>
      <w:tr w:rsidR="008D084E" w:rsidRPr="00F40EEC" w:rsidTr="003F6CE6">
        <w:trPr>
          <w:trHeight w:val="833"/>
        </w:trPr>
        <w:tc>
          <w:tcPr>
            <w:tcW w:w="709" w:type="dxa"/>
          </w:tcPr>
          <w:p w:rsidR="008D084E" w:rsidRDefault="008D084E" w:rsidP="003F6CE6">
            <w:pPr>
              <w:rPr>
                <w:sz w:val="18"/>
                <w:szCs w:val="18"/>
              </w:rPr>
            </w:pPr>
            <w:r>
              <w:rPr>
                <w:sz w:val="18"/>
                <w:szCs w:val="18"/>
              </w:rPr>
              <w:t>10.4</w:t>
            </w:r>
          </w:p>
        </w:tc>
        <w:tc>
          <w:tcPr>
            <w:tcW w:w="4111" w:type="dxa"/>
          </w:tcPr>
          <w:p w:rsidR="008D084E" w:rsidRDefault="008D084E" w:rsidP="003F6CE6">
            <w:pPr>
              <w:rPr>
                <w:sz w:val="18"/>
                <w:szCs w:val="18"/>
                <w:lang w:val="nb-NO"/>
              </w:rPr>
            </w:pPr>
            <w:r>
              <w:rPr>
                <w:sz w:val="18"/>
                <w:szCs w:val="18"/>
                <w:lang w:val="nb-NO"/>
              </w:rPr>
              <w:t>Pasta za kontakt i pripremu kože</w:t>
            </w:r>
          </w:p>
        </w:tc>
        <w:tc>
          <w:tcPr>
            <w:tcW w:w="3118" w:type="dxa"/>
            <w:shd w:val="clear" w:color="auto" w:fill="auto"/>
          </w:tcPr>
          <w:p w:rsidR="008D084E" w:rsidRPr="00F40EEC" w:rsidRDefault="008D084E" w:rsidP="003F6CE6">
            <w:pPr>
              <w:shd w:val="clear" w:color="auto" w:fill="FFFFFF"/>
              <w:spacing w:after="0"/>
              <w:jc w:val="left"/>
              <w:rPr>
                <w:bCs/>
                <w:color w:val="3F3F3F"/>
                <w:sz w:val="18"/>
                <w:szCs w:val="18"/>
              </w:rPr>
            </w:pPr>
          </w:p>
        </w:tc>
        <w:tc>
          <w:tcPr>
            <w:tcW w:w="2127" w:type="dxa"/>
            <w:shd w:val="clear" w:color="auto" w:fill="auto"/>
          </w:tcPr>
          <w:p w:rsidR="008D084E" w:rsidRPr="00F40EEC" w:rsidRDefault="008D084E" w:rsidP="003F6CE6">
            <w:pPr>
              <w:shd w:val="clear" w:color="auto" w:fill="FFFFFF"/>
              <w:spacing w:after="0"/>
              <w:jc w:val="left"/>
              <w:rPr>
                <w:bCs/>
                <w:sz w:val="18"/>
                <w:szCs w:val="18"/>
              </w:rPr>
            </w:pPr>
          </w:p>
        </w:tc>
      </w:tr>
    </w:tbl>
    <w:p w:rsidR="008D084E" w:rsidRDefault="008D084E" w:rsidP="008D084E">
      <w:pPr>
        <w:shd w:val="clear" w:color="auto" w:fill="FFFFFF"/>
        <w:spacing w:after="0"/>
      </w:pPr>
    </w:p>
    <w:p w:rsidR="008D084E" w:rsidRDefault="008D084E" w:rsidP="00A76AC8">
      <w:pPr>
        <w:spacing w:after="0"/>
        <w:ind w:left="0" w:firstLine="0"/>
        <w:rPr>
          <w:b/>
        </w:rPr>
      </w:pPr>
      <w:r w:rsidRPr="007D48B7">
        <w:rPr>
          <w:b/>
          <w:u w:val="single"/>
        </w:rPr>
        <w:t>Napomena</w:t>
      </w:r>
      <w:r>
        <w:rPr>
          <w:b/>
        </w:rPr>
        <w:t xml:space="preserve">: </w:t>
      </w:r>
    </w:p>
    <w:p w:rsidR="008D084E" w:rsidRDefault="008D084E" w:rsidP="008D084E">
      <w:pPr>
        <w:spacing w:after="0"/>
        <w:rPr>
          <w:b/>
        </w:rPr>
      </w:pPr>
    </w:p>
    <w:p w:rsidR="008D084E" w:rsidRPr="007D48B7" w:rsidRDefault="008D084E" w:rsidP="008D084E">
      <w:pPr>
        <w:spacing w:after="0"/>
      </w:pPr>
      <w:r w:rsidRPr="007D48B7">
        <w:t>Ponuditelj</w:t>
      </w:r>
      <w:r>
        <w:t>i</w:t>
      </w:r>
      <w:r w:rsidRPr="007D48B7">
        <w:t xml:space="preserve"> u ponudi dostavlja katalog, prospekt proizvoda i/ili drugu tehničku dokumentaciju uređaja koji je predmet nabave. U stupcu „</w:t>
      </w:r>
      <w:r w:rsidRPr="007D48B7">
        <w:rPr>
          <w:bCs/>
          <w:i/>
        </w:rPr>
        <w:t xml:space="preserve">Referenca na katalog, prospekt, tehničku dokumentaciju </w:t>
      </w:r>
      <w:r>
        <w:rPr>
          <w:bCs/>
          <w:i/>
        </w:rPr>
        <w:t>i/</w:t>
      </w:r>
      <w:r w:rsidRPr="007D48B7">
        <w:rPr>
          <w:bCs/>
          <w:i/>
        </w:rPr>
        <w:t>ili Izjava proizvođača ili ovlaštenog zastupnika proizvođača opreme u EU</w:t>
      </w:r>
      <w:r w:rsidRPr="007D48B7">
        <w:t>“ ponuditelji prilikom dostave ponude upisuju broj stranice</w:t>
      </w:r>
      <w:r w:rsidRPr="007D48B7">
        <w:rPr>
          <w:bCs/>
        </w:rPr>
        <w:t xml:space="preserve"> dokumenta s dokazom navedene karakteristike</w:t>
      </w:r>
      <w:r w:rsidRPr="007D48B7">
        <w:t>.</w:t>
      </w:r>
    </w:p>
    <w:p w:rsidR="008D084E" w:rsidRDefault="008D084E" w:rsidP="00A76AC8">
      <w:pPr>
        <w:spacing w:after="0"/>
        <w:ind w:left="0" w:firstLine="0"/>
      </w:pPr>
    </w:p>
    <w:p w:rsidR="008D084E" w:rsidRDefault="008D084E" w:rsidP="008D084E">
      <w:pPr>
        <w:spacing w:after="0"/>
      </w:pPr>
    </w:p>
    <w:p w:rsidR="008D084E" w:rsidRPr="00C6789D" w:rsidRDefault="008D084E" w:rsidP="008D084E">
      <w:pPr>
        <w:spacing w:after="0"/>
        <w:rPr>
          <w:vanish/>
        </w:rPr>
      </w:pPr>
    </w:p>
    <w:p w:rsidR="008D084E" w:rsidRDefault="008D084E" w:rsidP="00A76AC8">
      <w:pPr>
        <w:ind w:left="0" w:firstLine="0"/>
        <w:jc w:val="right"/>
        <w:rPr>
          <w:b/>
          <w:sz w:val="24"/>
          <w:szCs w:val="24"/>
        </w:rPr>
      </w:pPr>
      <w:r>
        <w:rPr>
          <w:b/>
          <w:sz w:val="24"/>
          <w:szCs w:val="24"/>
        </w:rPr>
        <w:t>Ponuditelj:</w:t>
      </w:r>
      <w:r>
        <w:rPr>
          <w:b/>
          <w:sz w:val="24"/>
          <w:szCs w:val="24"/>
        </w:rPr>
        <w:tab/>
        <w:t>_______________________</w:t>
      </w:r>
    </w:p>
    <w:p w:rsidR="008D084E" w:rsidRDefault="008D084E" w:rsidP="008D084E">
      <w:pPr>
        <w:jc w:val="right"/>
        <w:rPr>
          <w:b/>
          <w:sz w:val="24"/>
          <w:szCs w:val="24"/>
        </w:rPr>
      </w:pPr>
      <w:r>
        <w:rPr>
          <w:b/>
          <w:sz w:val="24"/>
          <w:szCs w:val="24"/>
        </w:rPr>
        <w:tab/>
      </w:r>
      <w:r>
        <w:rPr>
          <w:b/>
          <w:sz w:val="24"/>
          <w:szCs w:val="24"/>
        </w:rPr>
        <w:tab/>
        <w:t>_______________________</w:t>
      </w:r>
    </w:p>
    <w:p w:rsidR="008D084E" w:rsidRDefault="008D084E" w:rsidP="008D084E">
      <w:pPr>
        <w:jc w:val="right"/>
        <w:rPr>
          <w:b/>
          <w:sz w:val="24"/>
          <w:szCs w:val="24"/>
        </w:rPr>
      </w:pPr>
      <w:r>
        <w:rPr>
          <w:b/>
          <w:sz w:val="24"/>
          <w:szCs w:val="24"/>
        </w:rPr>
        <w:tab/>
      </w:r>
      <w:r>
        <w:rPr>
          <w:b/>
          <w:sz w:val="24"/>
          <w:szCs w:val="24"/>
        </w:rPr>
        <w:tab/>
        <w:t>_______________________</w:t>
      </w:r>
    </w:p>
    <w:p w:rsidR="008D084E" w:rsidRDefault="008D084E" w:rsidP="008D084E">
      <w:pPr>
        <w:rPr>
          <w:b/>
          <w:sz w:val="24"/>
          <w:szCs w:val="24"/>
        </w:rPr>
      </w:pPr>
    </w:p>
    <w:p w:rsidR="008D084E" w:rsidRDefault="008D084E" w:rsidP="008D084E">
      <w:pPr>
        <w:rPr>
          <w:b/>
          <w:sz w:val="24"/>
          <w:szCs w:val="24"/>
        </w:rPr>
      </w:pPr>
    </w:p>
    <w:p w:rsidR="008D084E" w:rsidRDefault="008D084E" w:rsidP="008D084E">
      <w:pPr>
        <w:rPr>
          <w:b/>
          <w:sz w:val="24"/>
          <w:szCs w:val="24"/>
        </w:rPr>
      </w:pPr>
    </w:p>
    <w:p w:rsidR="008D084E" w:rsidRPr="00A76AC8" w:rsidRDefault="00A76AC8" w:rsidP="00A76AC8">
      <w:pPr>
        <w:rPr>
          <w:sz w:val="18"/>
          <w:szCs w:val="18"/>
        </w:rPr>
      </w:pPr>
      <w:r w:rsidRPr="00AF720E">
        <w:rPr>
          <w:color w:val="231F20"/>
          <w:sz w:val="18"/>
          <w:szCs w:val="18"/>
          <w:shd w:val="clear" w:color="auto" w:fill="FFFFFF"/>
        </w:rPr>
        <w:t>Sukladno članku 280. stavku 10 ZJN 2016</w:t>
      </w:r>
      <w:r w:rsidRPr="00AF720E">
        <w:rPr>
          <w:sz w:val="18"/>
          <w:szCs w:val="18"/>
        </w:rPr>
        <w:t xml:space="preserve"> smatra se da ponuda dostavljena elektroničkim sredstvima komunikacije putem EOJN-a RH obvezuje ponuditelja u roku valjanosti ponude neovisno o</w:t>
      </w:r>
      <w:r>
        <w:rPr>
          <w:sz w:val="18"/>
          <w:szCs w:val="18"/>
        </w:rPr>
        <w:t xml:space="preserve"> tome je li potpisana ili nije.</w:t>
      </w:r>
      <w:r>
        <w:t xml:space="preserve">                                                                                </w:t>
      </w:r>
    </w:p>
    <w:p w:rsidR="00BC7833" w:rsidRPr="0066275B" w:rsidRDefault="00BC7833">
      <w:pPr>
        <w:ind w:left="0" w:firstLine="0"/>
        <w:rPr>
          <w:color w:val="auto"/>
        </w:rPr>
      </w:pPr>
    </w:p>
    <w:p w:rsidR="00BC7833" w:rsidRPr="0066275B" w:rsidRDefault="006E5491" w:rsidP="006E5491">
      <w:pPr>
        <w:pStyle w:val="Naslov1"/>
        <w:jc w:val="left"/>
      </w:pPr>
      <w:bookmarkStart w:id="56" w:name="_Toc95304946"/>
      <w:r>
        <w:lastRenderedPageBreak/>
        <w:t xml:space="preserve">9. </w:t>
      </w:r>
      <w:r w:rsidR="00DB4789" w:rsidRPr="0066275B">
        <w:t>OBRAZAC: Izjava o nekažnjavanju</w:t>
      </w:r>
      <w:bookmarkEnd w:id="56"/>
    </w:p>
    <w:p w:rsidR="00BC7833" w:rsidRPr="0066275B" w:rsidRDefault="00BC7833"/>
    <w:p w:rsidR="00BC7833" w:rsidRPr="0066275B" w:rsidRDefault="00DB4789">
      <w:pPr>
        <w:rPr>
          <w:bCs/>
        </w:rPr>
      </w:pPr>
      <w:r w:rsidRPr="0066275B">
        <w:rPr>
          <w:bCs/>
        </w:rPr>
        <w:t>Sukladno članku 265. stavak 2., a u vezi s člankom 251. ZJN 2016,  dajem slijedeću</w:t>
      </w:r>
    </w:p>
    <w:p w:rsidR="00BC7833" w:rsidRPr="0066275B" w:rsidRDefault="00BC7833">
      <w:pPr>
        <w:rPr>
          <w:b/>
          <w:bCs/>
        </w:rPr>
      </w:pPr>
    </w:p>
    <w:p w:rsidR="00BC7833" w:rsidRPr="0066275B" w:rsidRDefault="00DB4789">
      <w:pPr>
        <w:jc w:val="center"/>
        <w:rPr>
          <w:b/>
          <w:bCs/>
          <w:sz w:val="24"/>
          <w:szCs w:val="24"/>
        </w:rPr>
      </w:pPr>
      <w:r w:rsidRPr="0066275B">
        <w:rPr>
          <w:b/>
          <w:bCs/>
          <w:sz w:val="24"/>
          <w:szCs w:val="24"/>
        </w:rPr>
        <w:t>IZJAVU O NEKAŽNJAVANJU</w:t>
      </w:r>
    </w:p>
    <w:p w:rsidR="00BC7833" w:rsidRPr="0066275B" w:rsidRDefault="00BC7833">
      <w:pPr>
        <w:rPr>
          <w:bCs/>
        </w:rPr>
      </w:pPr>
    </w:p>
    <w:p w:rsidR="00BC7833" w:rsidRPr="0066275B" w:rsidRDefault="00DB4789">
      <w:pPr>
        <w:rPr>
          <w:bCs/>
        </w:rPr>
      </w:pPr>
      <w:r w:rsidRPr="0066275B">
        <w:rPr>
          <w:bCs/>
        </w:rPr>
        <w:t>kojom ja __________________________________________________________________</w:t>
      </w:r>
    </w:p>
    <w:p w:rsidR="00BC7833" w:rsidRPr="0066275B" w:rsidRDefault="00DB4789">
      <w:pPr>
        <w:ind w:left="4248"/>
        <w:rPr>
          <w:bCs/>
        </w:rPr>
      </w:pPr>
      <w:r w:rsidRPr="0066275B">
        <w:rPr>
          <w:bCs/>
        </w:rPr>
        <w:t>(ime i prezime)</w:t>
      </w:r>
    </w:p>
    <w:p w:rsidR="00BC7833" w:rsidRPr="0066275B" w:rsidRDefault="00DB4789">
      <w:pPr>
        <w:rPr>
          <w:bCs/>
        </w:rPr>
      </w:pPr>
      <w:r w:rsidRPr="0066275B">
        <w:rPr>
          <w:bCs/>
        </w:rPr>
        <w:t>iz _______________________________________________________________________</w:t>
      </w:r>
    </w:p>
    <w:p w:rsidR="00BC7833" w:rsidRPr="0066275B" w:rsidRDefault="00DB4789">
      <w:pPr>
        <w:ind w:left="4248"/>
        <w:rPr>
          <w:bCs/>
        </w:rPr>
      </w:pPr>
      <w:r w:rsidRPr="0066275B">
        <w:rPr>
          <w:bCs/>
        </w:rPr>
        <w:t>(adresa stanovanja)</w:t>
      </w:r>
    </w:p>
    <w:p w:rsidR="00BC7833" w:rsidRPr="0066275B" w:rsidRDefault="00BC7833">
      <w:pPr>
        <w:rPr>
          <w:bCs/>
        </w:rPr>
      </w:pPr>
    </w:p>
    <w:p w:rsidR="00BC7833" w:rsidRPr="0066275B" w:rsidRDefault="00DB4789">
      <w:pPr>
        <w:rPr>
          <w:bCs/>
        </w:rPr>
      </w:pPr>
      <w:r w:rsidRPr="0066275B">
        <w:rPr>
          <w:bCs/>
        </w:rPr>
        <w:t>broj osobne iskaznice: ____________________izdane od PP________________________</w:t>
      </w:r>
    </w:p>
    <w:p w:rsidR="00BC7833" w:rsidRPr="0066275B" w:rsidRDefault="00BC7833">
      <w:pPr>
        <w:rPr>
          <w:bCs/>
        </w:rPr>
      </w:pPr>
    </w:p>
    <w:p w:rsidR="00BC7833" w:rsidRPr="0066275B" w:rsidRDefault="00DB4789">
      <w:pPr>
        <w:rPr>
          <w:bCs/>
        </w:rPr>
      </w:pPr>
      <w:r w:rsidRPr="0066275B">
        <w:rPr>
          <w:bCs/>
        </w:rPr>
        <w:t>kao osoba koja je član upravnog, upravljačkog ili nadzornog tijela ili ima ovlasti zastupanja, donošenja odluka ili nadzora gospodarskog subjekta:</w:t>
      </w:r>
    </w:p>
    <w:p w:rsidR="00BC7833" w:rsidRPr="0066275B" w:rsidRDefault="00BC7833">
      <w:pPr>
        <w:rPr>
          <w:bCs/>
        </w:rPr>
      </w:pPr>
    </w:p>
    <w:p w:rsidR="00BC7833" w:rsidRPr="0066275B" w:rsidRDefault="00DB4789">
      <w:pPr>
        <w:rPr>
          <w:bCs/>
        </w:rPr>
      </w:pPr>
      <w:r w:rsidRPr="0066275B">
        <w:rPr>
          <w:bCs/>
        </w:rPr>
        <w:t>_________________________________________________________________________</w:t>
      </w:r>
    </w:p>
    <w:p w:rsidR="00BC7833" w:rsidRPr="0066275B" w:rsidRDefault="00DB4789">
      <w:pPr>
        <w:rPr>
          <w:bCs/>
        </w:rPr>
      </w:pPr>
      <w:r w:rsidRPr="0066275B">
        <w:rPr>
          <w:bCs/>
        </w:rPr>
        <w:t>(naziv, adresa i OIB gospodarskog subjekta)</w:t>
      </w:r>
    </w:p>
    <w:p w:rsidR="00BC7833" w:rsidRPr="0066275B" w:rsidRDefault="00BC7833">
      <w:pPr>
        <w:rPr>
          <w:bCs/>
        </w:rPr>
      </w:pPr>
    </w:p>
    <w:p w:rsidR="00BC7833" w:rsidRPr="0066275B" w:rsidRDefault="00DB4789">
      <w:pPr>
        <w:rPr>
          <w:bCs/>
        </w:rPr>
      </w:pPr>
      <w:r w:rsidRPr="0066275B">
        <w:rPr>
          <w:b/>
          <w:bCs/>
        </w:rPr>
        <w:t xml:space="preserve">pod materijalnom i kaznenom odgovornošću izjavljujem za sebe i za gospodarski subjekt, da protiv mene osobno niti protiv navedenog gospodarskog subjekta </w:t>
      </w:r>
      <w:r w:rsidRPr="0066275B">
        <w:rPr>
          <w:bCs/>
        </w:rPr>
        <w:t>nije izrečena pravomoćna osuđujuća presuda za jedno ili više sljedećih kaznenih dijela:</w:t>
      </w:r>
    </w:p>
    <w:p w:rsidR="00BC7833" w:rsidRPr="0066275B" w:rsidRDefault="00BC7833">
      <w:pPr>
        <w:rPr>
          <w:b/>
          <w:bCs/>
          <w:i/>
        </w:rPr>
      </w:pPr>
    </w:p>
    <w:p w:rsidR="00BC7833" w:rsidRPr="0066275B" w:rsidRDefault="00DB4789">
      <w:pPr>
        <w:rPr>
          <w:b/>
          <w:bCs/>
        </w:rPr>
      </w:pPr>
      <w:r w:rsidRPr="0066275B">
        <w:rPr>
          <w:b/>
          <w:bCs/>
        </w:rPr>
        <w:t>a) sudjelovanje u zločinačkoj organizaciji, na temelju</w:t>
      </w:r>
    </w:p>
    <w:p w:rsidR="00BC7833" w:rsidRPr="0066275B" w:rsidRDefault="00DB4789">
      <w:pPr>
        <w:rPr>
          <w:bCs/>
        </w:rPr>
      </w:pPr>
      <w:r w:rsidRPr="0066275B">
        <w:rPr>
          <w:bCs/>
        </w:rPr>
        <w:t>– članka 328. (zločinačko udruženje) i članka 329. (počinjenje kaznenog djela u sastavu zločinačkog udruženja) Kaznenog zakona</w:t>
      </w:r>
    </w:p>
    <w:p w:rsidR="00BC7833" w:rsidRPr="0066275B" w:rsidRDefault="00DB4789">
      <w:pPr>
        <w:rPr>
          <w:bCs/>
        </w:rPr>
      </w:pPr>
      <w:r w:rsidRPr="0066275B">
        <w:rPr>
          <w:bCs/>
        </w:rPr>
        <w:t>– članka 333. (udruživanje za počinjenje kaznenih djela), iz Kaznenog zakona (»Narodne novine«, br. 110/97., 27/98., 50/00., 129/00., 51/01., 111/03., 190/03., 105/04., 84/05., 71/06., 110/07., 152/08., 57/11., 77/11. i 143/12.)</w:t>
      </w:r>
    </w:p>
    <w:p w:rsidR="00BC7833" w:rsidRPr="0066275B" w:rsidRDefault="00BC7833">
      <w:pPr>
        <w:rPr>
          <w:bCs/>
        </w:rPr>
      </w:pPr>
    </w:p>
    <w:p w:rsidR="00BC7833" w:rsidRPr="0066275B" w:rsidRDefault="00DB4789">
      <w:pPr>
        <w:rPr>
          <w:b/>
          <w:bCs/>
        </w:rPr>
      </w:pPr>
      <w:r w:rsidRPr="0066275B">
        <w:rPr>
          <w:b/>
          <w:bCs/>
        </w:rPr>
        <w:t>b) korupciju, na temelju</w:t>
      </w:r>
    </w:p>
    <w:p w:rsidR="00BC7833" w:rsidRPr="0066275B" w:rsidRDefault="00DB4789">
      <w:pPr>
        <w:rPr>
          <w:bCs/>
        </w:rPr>
      </w:pPr>
      <w:r w:rsidRPr="0066275B">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C7833" w:rsidRPr="0066275B" w:rsidRDefault="00DB4789">
      <w:pPr>
        <w:rPr>
          <w:bCs/>
        </w:rPr>
      </w:pPr>
      <w:r w:rsidRPr="0066275B">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BC7833" w:rsidRPr="0066275B" w:rsidRDefault="00BC7833">
      <w:pPr>
        <w:rPr>
          <w:b/>
          <w:bCs/>
        </w:rPr>
      </w:pPr>
    </w:p>
    <w:p w:rsidR="00BC7833" w:rsidRPr="0066275B" w:rsidRDefault="00DB4789">
      <w:pPr>
        <w:rPr>
          <w:b/>
          <w:bCs/>
        </w:rPr>
      </w:pPr>
      <w:r w:rsidRPr="0066275B">
        <w:rPr>
          <w:b/>
          <w:bCs/>
        </w:rPr>
        <w:t>c) prijevaru, na temelju</w:t>
      </w:r>
    </w:p>
    <w:p w:rsidR="00BC7833" w:rsidRPr="0066275B" w:rsidRDefault="00DB4789">
      <w:pPr>
        <w:rPr>
          <w:bCs/>
        </w:rPr>
      </w:pPr>
      <w:r w:rsidRPr="0066275B">
        <w:rPr>
          <w:bCs/>
        </w:rPr>
        <w:t>– članka 236. (prijevara), članka 247. (prijevara u gospodarskom poslovanju), članka 256. (utaja poreza ili carine) i članka 258. (subvencijska prijevara) Kaznenog zakona</w:t>
      </w:r>
    </w:p>
    <w:p w:rsidR="00BC7833" w:rsidRPr="0066275B" w:rsidRDefault="00DB4789">
      <w:pPr>
        <w:rPr>
          <w:bCs/>
        </w:rPr>
      </w:pPr>
      <w:r w:rsidRPr="0066275B">
        <w:rPr>
          <w:bCs/>
        </w:rPr>
        <w:t>– članka 224. (prijevara), članka 293. (prijevara u gospodarskom poslovanju) i članka 286. (utaja poreza i drugih davanja) iz Kaznenog zakona (»Narodne novine«, br. 110/97., 27/98., 50/00., 129/00., 51/01., 111/03., 190/03., 105/04., 84/05., 71/06., 110/07., 152/08., 57/11., 77/11. i 143/12.),</w:t>
      </w:r>
    </w:p>
    <w:p w:rsidR="00BC7833" w:rsidRPr="0066275B" w:rsidRDefault="00BC7833">
      <w:pPr>
        <w:rPr>
          <w:b/>
          <w:bCs/>
        </w:rPr>
      </w:pPr>
    </w:p>
    <w:p w:rsidR="00BC7833" w:rsidRPr="0066275B" w:rsidRDefault="00DB4789">
      <w:pPr>
        <w:rPr>
          <w:b/>
          <w:bCs/>
        </w:rPr>
      </w:pPr>
      <w:r w:rsidRPr="0066275B">
        <w:rPr>
          <w:b/>
          <w:bCs/>
        </w:rPr>
        <w:t>d) terorizam ili kaznena djela povezana s terorističkim aktivnostima, na temelju</w:t>
      </w:r>
    </w:p>
    <w:p w:rsidR="00BC7833" w:rsidRPr="0066275B" w:rsidRDefault="00DB4789">
      <w:pPr>
        <w:rPr>
          <w:bCs/>
        </w:rPr>
      </w:pPr>
      <w:r w:rsidRPr="0066275B">
        <w:rPr>
          <w:bCs/>
        </w:rPr>
        <w:t>– članka 97. (terorizam), članka 99. (javno poticanje na terorizam), članka 100. (novačenje za terorizam), članka 101. (obuka za terorizam) i članka 102. (terorističko udruženje) Kaznenog zakona</w:t>
      </w:r>
    </w:p>
    <w:p w:rsidR="00BC7833" w:rsidRPr="0066275B" w:rsidRDefault="00DB4789">
      <w:pPr>
        <w:rPr>
          <w:bCs/>
        </w:rPr>
      </w:pPr>
      <w:r w:rsidRPr="0066275B">
        <w:rPr>
          <w:bCs/>
        </w:rPr>
        <w:lastRenderedPageBreak/>
        <w:t>– članka 169. (terorizam), članka 169.a (javno poticanje na terorizam) i članka 169.b (novačenje i obuka za terorizam) iz Kaznenog zakona (»Narodne novine«, br. 110/97., 27/98., 50/00., 129/00., 51/01., 111/03., 190/03., 105/04., 84/05., 71/06., 110/07., 152/08., 57/11., 77/11. i 143/12.),</w:t>
      </w:r>
    </w:p>
    <w:p w:rsidR="00BC7833" w:rsidRPr="0066275B" w:rsidRDefault="00BC7833">
      <w:pPr>
        <w:rPr>
          <w:b/>
          <w:bCs/>
        </w:rPr>
      </w:pPr>
    </w:p>
    <w:p w:rsidR="00BC7833" w:rsidRPr="0066275B" w:rsidRDefault="00DB4789">
      <w:pPr>
        <w:rPr>
          <w:b/>
          <w:bCs/>
        </w:rPr>
      </w:pPr>
      <w:r w:rsidRPr="0066275B">
        <w:rPr>
          <w:b/>
          <w:bCs/>
        </w:rPr>
        <w:t>e) pranje novca ili financiranje terorizma, na temelju</w:t>
      </w:r>
    </w:p>
    <w:p w:rsidR="00BC7833" w:rsidRPr="0066275B" w:rsidRDefault="00DB4789">
      <w:pPr>
        <w:rPr>
          <w:bCs/>
        </w:rPr>
      </w:pPr>
      <w:r w:rsidRPr="0066275B">
        <w:rPr>
          <w:bCs/>
        </w:rPr>
        <w:t>– članka 98. (financiranje terorizma) i članka 265. (pranje novca) Kaznenog zakona</w:t>
      </w:r>
    </w:p>
    <w:p w:rsidR="00BC7833" w:rsidRPr="0066275B" w:rsidRDefault="00DB4789">
      <w:pPr>
        <w:rPr>
          <w:bCs/>
        </w:rPr>
      </w:pPr>
      <w:r w:rsidRPr="0066275B">
        <w:rPr>
          <w:bCs/>
        </w:rPr>
        <w:t>– članka 279. (pranje novca) iz Kaznenog zakona (»Narodne novine«, br. 110/97., 27/98., 50/00., 129/00., 51/01., 111/03., 190/03., 105/04., 84/05., 71/06., 110/07., 152/08., 57/11., 77/11. i 143/12.),</w:t>
      </w:r>
    </w:p>
    <w:p w:rsidR="00BC7833" w:rsidRPr="0066275B" w:rsidRDefault="00BC7833">
      <w:pPr>
        <w:rPr>
          <w:b/>
          <w:bCs/>
        </w:rPr>
      </w:pPr>
    </w:p>
    <w:p w:rsidR="00BC7833" w:rsidRPr="0066275B" w:rsidRDefault="00DB4789">
      <w:pPr>
        <w:rPr>
          <w:b/>
          <w:bCs/>
        </w:rPr>
      </w:pPr>
      <w:r w:rsidRPr="0066275B">
        <w:rPr>
          <w:b/>
          <w:bCs/>
        </w:rPr>
        <w:t>f) dječji rad ili druge oblike trgovanja ljudima, na temelju</w:t>
      </w:r>
    </w:p>
    <w:p w:rsidR="00BC7833" w:rsidRPr="0066275B" w:rsidRDefault="00DB4789">
      <w:pPr>
        <w:rPr>
          <w:bCs/>
        </w:rPr>
      </w:pPr>
      <w:r w:rsidRPr="0066275B">
        <w:rPr>
          <w:bCs/>
        </w:rPr>
        <w:t>– članka 106. (trgovanje ljudima) Kaznenog zakona</w:t>
      </w:r>
    </w:p>
    <w:p w:rsidR="00BC7833" w:rsidRPr="0066275B" w:rsidRDefault="00DB4789">
      <w:pPr>
        <w:rPr>
          <w:bCs/>
        </w:rPr>
      </w:pPr>
      <w:r w:rsidRPr="0066275B">
        <w:rPr>
          <w:bCs/>
        </w:rPr>
        <w:t xml:space="preserve">– članka 175. (trgovanje ljudima i ropstvo) iz Kaznenog zakona (»Narodne novine«, br. 110/97., 27/98., 50/00., 129/00., 51/01., 111/03., 190/03., 105/04., 84/05., 71/06., 110/07., 152/08., 57/11., 77/11. i 143/12.), </w:t>
      </w:r>
    </w:p>
    <w:p w:rsidR="00BC7833" w:rsidRPr="0066275B" w:rsidRDefault="00BC7833">
      <w:pPr>
        <w:rPr>
          <w:bCs/>
        </w:rPr>
      </w:pPr>
    </w:p>
    <w:p w:rsidR="00BC7833" w:rsidRPr="0066275B" w:rsidRDefault="00DB4789">
      <w:pPr>
        <w:rPr>
          <w:bCs/>
        </w:rPr>
      </w:pPr>
      <w:r w:rsidRPr="0066275B">
        <w:rPr>
          <w:bCs/>
        </w:rPr>
        <w:t xml:space="preserve">odnosno za odgovarajuća kaznena djela koja, prema nacionalnim propisima države poslovnog </w:t>
      </w:r>
      <w:proofErr w:type="spellStart"/>
      <w:r w:rsidRPr="0066275B">
        <w:rPr>
          <w:bCs/>
        </w:rPr>
        <w:t>nastana</w:t>
      </w:r>
      <w:proofErr w:type="spellEnd"/>
      <w:r w:rsidRPr="0066275B">
        <w:rPr>
          <w:bCs/>
        </w:rPr>
        <w:t xml:space="preserve"> gospodarskog subjekta, odnosno države čiji sam državljanin, obuhvaćaju razloge za isključenje iz članka 57. stavka 1. točaka od (a) do (f) Direktive 2014/24/EU.</w:t>
      </w:r>
    </w:p>
    <w:p w:rsidR="00BC7833" w:rsidRPr="0066275B" w:rsidRDefault="00BC7833">
      <w:pPr>
        <w:rPr>
          <w:bCs/>
        </w:rPr>
      </w:pPr>
    </w:p>
    <w:p w:rsidR="00BC7833" w:rsidRPr="0066275B" w:rsidRDefault="00BC7833">
      <w:pPr>
        <w:rPr>
          <w:bCs/>
        </w:rPr>
      </w:pPr>
    </w:p>
    <w:p w:rsidR="00BC7833" w:rsidRPr="0066275B" w:rsidRDefault="00DB4789">
      <w:pPr>
        <w:rPr>
          <w:bCs/>
        </w:rPr>
      </w:pPr>
      <w:r w:rsidRPr="0066275B">
        <w:rPr>
          <w:bCs/>
        </w:rPr>
        <w:t>U _________________, dana ___________. god.</w:t>
      </w:r>
    </w:p>
    <w:p w:rsidR="00BC7833" w:rsidRPr="0066275B" w:rsidRDefault="00DB4789">
      <w:pPr>
        <w:rPr>
          <w:bCs/>
        </w:rPr>
      </w:pPr>
      <w:r w:rsidRPr="0066275B">
        <w:rPr>
          <w:bCs/>
        </w:rPr>
        <w:tab/>
      </w:r>
      <w:r w:rsidRPr="0066275B">
        <w:rPr>
          <w:bCs/>
        </w:rPr>
        <w:tab/>
      </w:r>
      <w:r w:rsidRPr="0066275B">
        <w:rPr>
          <w:bCs/>
        </w:rPr>
        <w:tab/>
      </w:r>
      <w:r w:rsidRPr="0066275B">
        <w:rPr>
          <w:bCs/>
        </w:rPr>
        <w:tab/>
      </w:r>
      <w:r w:rsidRPr="0066275B">
        <w:rPr>
          <w:bCs/>
        </w:rPr>
        <w:tab/>
      </w:r>
      <w:r w:rsidRPr="0066275B">
        <w:rPr>
          <w:bCs/>
        </w:rPr>
        <w:tab/>
      </w:r>
      <w:r w:rsidRPr="0066275B">
        <w:rPr>
          <w:bCs/>
        </w:rPr>
        <w:tab/>
      </w:r>
      <w:r w:rsidRPr="0066275B">
        <w:rPr>
          <w:bCs/>
        </w:rPr>
        <w:tab/>
      </w:r>
      <w:r w:rsidRPr="0066275B">
        <w:rPr>
          <w:bCs/>
        </w:rPr>
        <w:tab/>
        <w:t xml:space="preserve"> </w:t>
      </w:r>
      <w:r w:rsidR="00B87A6B">
        <w:rPr>
          <w:bCs/>
        </w:rPr>
        <w:t xml:space="preserve">              </w:t>
      </w:r>
      <w:r w:rsidRPr="0066275B">
        <w:rPr>
          <w:bCs/>
        </w:rPr>
        <w:t xml:space="preserve">   Potpis davatelja izjave </w:t>
      </w:r>
    </w:p>
    <w:p w:rsidR="00BC7833" w:rsidRPr="0066275B" w:rsidRDefault="00BC7833">
      <w:pPr>
        <w:rPr>
          <w:bCs/>
        </w:rPr>
      </w:pPr>
    </w:p>
    <w:p w:rsidR="00BC7833" w:rsidRPr="0066275B" w:rsidRDefault="00DB4789">
      <w:pPr>
        <w:jc w:val="right"/>
        <w:rPr>
          <w:bCs/>
        </w:rPr>
      </w:pPr>
      <w:r w:rsidRPr="0066275B">
        <w:rPr>
          <w:bCs/>
        </w:rPr>
        <w:t>_________________________</w:t>
      </w:r>
    </w:p>
    <w:p w:rsidR="00BC7833" w:rsidRPr="0066275B" w:rsidRDefault="00BC7833">
      <w:pPr>
        <w:jc w:val="center"/>
        <w:rPr>
          <w:bCs/>
        </w:rPr>
      </w:pPr>
    </w:p>
    <w:p w:rsidR="00BC7833" w:rsidRPr="0066275B" w:rsidRDefault="00DB4789">
      <w:pPr>
        <w:jc w:val="center"/>
        <w:rPr>
          <w:bCs/>
        </w:rPr>
      </w:pPr>
      <w:proofErr w:type="spellStart"/>
      <w:r w:rsidRPr="0066275B">
        <w:rPr>
          <w:bCs/>
        </w:rPr>
        <w:t>m.p</w:t>
      </w:r>
      <w:proofErr w:type="spellEnd"/>
      <w:r w:rsidRPr="0066275B">
        <w:rPr>
          <w:bCs/>
        </w:rPr>
        <w:t>.</w:t>
      </w:r>
    </w:p>
    <w:p w:rsidR="00BC7833" w:rsidRPr="0066275B" w:rsidRDefault="00BC7833">
      <w:pPr>
        <w:jc w:val="center"/>
        <w:rPr>
          <w:bCs/>
        </w:rPr>
      </w:pPr>
    </w:p>
    <w:p w:rsidR="00BC7833" w:rsidRPr="0066275B" w:rsidRDefault="00BC7833">
      <w:pPr>
        <w:jc w:val="center"/>
        <w:rPr>
          <w:bCs/>
        </w:rPr>
      </w:pPr>
    </w:p>
    <w:p w:rsidR="00BC7833" w:rsidRPr="0066275B" w:rsidRDefault="00BC7833">
      <w:pPr>
        <w:jc w:val="center"/>
        <w:rPr>
          <w:bCs/>
        </w:rPr>
      </w:pPr>
    </w:p>
    <w:p w:rsidR="00BC7833" w:rsidRPr="0066275B" w:rsidRDefault="00BC7833">
      <w:pPr>
        <w:jc w:val="center"/>
        <w:rPr>
          <w:bCs/>
        </w:rPr>
      </w:pPr>
    </w:p>
    <w:p w:rsidR="00BC7833" w:rsidRPr="0066275B" w:rsidRDefault="00BC7833">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460E24" w:rsidRPr="0066275B" w:rsidRDefault="00460E24">
      <w:pPr>
        <w:jc w:val="center"/>
        <w:rPr>
          <w:bCs/>
        </w:rPr>
      </w:pPr>
    </w:p>
    <w:p w:rsidR="00BC7833" w:rsidRPr="0066275B" w:rsidRDefault="00BC7833">
      <w:pPr>
        <w:jc w:val="center"/>
        <w:rPr>
          <w:bCs/>
        </w:rPr>
      </w:pPr>
    </w:p>
    <w:p w:rsidR="00BC7833" w:rsidRPr="0066275B" w:rsidRDefault="00DB4789">
      <w:pPr>
        <w:rPr>
          <w:sz w:val="18"/>
          <w:szCs w:val="18"/>
        </w:rPr>
      </w:pPr>
      <w:r w:rsidRPr="0066275B">
        <w:rPr>
          <w:b/>
          <w:sz w:val="18"/>
          <w:szCs w:val="18"/>
        </w:rPr>
        <w:t xml:space="preserve">Napomena: </w:t>
      </w:r>
      <w:r w:rsidRPr="0066275B">
        <w:rPr>
          <w:bCs/>
          <w:sz w:val="18"/>
          <w:szCs w:val="18"/>
        </w:rPr>
        <w:t>Izjava</w:t>
      </w:r>
      <w:r w:rsidRPr="0066275B">
        <w:rPr>
          <w:sz w:val="18"/>
          <w:szCs w:val="18"/>
        </w:rPr>
        <w:t xml:space="preserve"> se daje kao izjava pod prisegom ili, ako </w:t>
      </w:r>
      <w:r w:rsidRPr="0066275B">
        <w:rPr>
          <w:bCs/>
          <w:sz w:val="18"/>
          <w:szCs w:val="18"/>
        </w:rPr>
        <w:t>Izjava</w:t>
      </w:r>
      <w:r w:rsidRPr="0066275B">
        <w:rPr>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66275B">
        <w:rPr>
          <w:sz w:val="18"/>
          <w:szCs w:val="18"/>
        </w:rPr>
        <w:t>nastana</w:t>
      </w:r>
      <w:proofErr w:type="spellEnd"/>
      <w:r w:rsidRPr="0066275B">
        <w:rPr>
          <w:sz w:val="18"/>
          <w:szCs w:val="18"/>
        </w:rPr>
        <w:t xml:space="preserve"> gospodarskog subjekta, odnosno državi čiji je osoba državljanin.</w:t>
      </w:r>
    </w:p>
    <w:p w:rsidR="00BC7833" w:rsidRPr="0066275B" w:rsidRDefault="00BC7833">
      <w:pPr>
        <w:jc w:val="left"/>
      </w:pPr>
    </w:p>
    <w:p w:rsidR="00BC7833" w:rsidRPr="0066275B" w:rsidRDefault="00BC7833">
      <w:pPr>
        <w:jc w:val="left"/>
      </w:pPr>
    </w:p>
    <w:p w:rsidR="00BC7833" w:rsidRPr="0066275B" w:rsidRDefault="00BC7833">
      <w:pPr>
        <w:jc w:val="left"/>
      </w:pPr>
    </w:p>
    <w:p w:rsidR="00BC7833" w:rsidRPr="0066275B" w:rsidRDefault="00BC7833">
      <w:pPr>
        <w:jc w:val="left"/>
      </w:pPr>
    </w:p>
    <w:p w:rsidR="00EA1442" w:rsidRPr="0066275B" w:rsidRDefault="00EA1442" w:rsidP="00460E24">
      <w:pPr>
        <w:ind w:left="0" w:firstLine="0"/>
        <w:jc w:val="left"/>
      </w:pPr>
    </w:p>
    <w:p w:rsidR="00BC7833" w:rsidRPr="0066275B" w:rsidRDefault="00BC7833">
      <w:pPr>
        <w:jc w:val="left"/>
      </w:pPr>
    </w:p>
    <w:p w:rsidR="00460E24" w:rsidRPr="0066275B" w:rsidRDefault="00460E24" w:rsidP="00460E24">
      <w:pPr>
        <w:pStyle w:val="Naslov1"/>
        <w:keepLines w:val="0"/>
        <w:spacing w:before="120" w:after="120" w:line="360" w:lineRule="auto"/>
        <w:jc w:val="left"/>
      </w:pPr>
      <w:bookmarkStart w:id="57" w:name="_Toc92804094"/>
      <w:r w:rsidRPr="0066275B">
        <w:lastRenderedPageBreak/>
        <w:t xml:space="preserve"> </w:t>
      </w:r>
      <w:bookmarkStart w:id="58" w:name="_Toc95304947"/>
      <w:r w:rsidR="00BE22C6">
        <w:t>10</w:t>
      </w:r>
      <w:r w:rsidRPr="0066275B">
        <w:t>.</w:t>
      </w:r>
      <w:r w:rsidRPr="0066275B">
        <w:tab/>
      </w:r>
      <w:r w:rsidR="00C90EF3" w:rsidRPr="0066275B">
        <w:t>OBRAZAC : Izjava o jamstvenom roku za ponuđeni predmet nabave</w:t>
      </w:r>
      <w:bookmarkEnd w:id="57"/>
      <w:bookmarkEnd w:id="58"/>
    </w:p>
    <w:p w:rsidR="00460E24" w:rsidRPr="0066275B" w:rsidRDefault="00460E24" w:rsidP="00460E24"/>
    <w:p w:rsidR="00460E24" w:rsidRPr="0066275B" w:rsidRDefault="00460E24" w:rsidP="00460E24">
      <w:r w:rsidRPr="0066275B">
        <w:t xml:space="preserve">Ponuditelj: </w:t>
      </w:r>
      <w:r w:rsidRPr="0066275B">
        <w:tab/>
        <w:t>_________________________</w:t>
      </w:r>
    </w:p>
    <w:p w:rsidR="00460E24" w:rsidRPr="0066275B" w:rsidRDefault="00460E24" w:rsidP="00460E24"/>
    <w:p w:rsidR="00460E24" w:rsidRPr="0066275B" w:rsidRDefault="00460E24" w:rsidP="00460E24">
      <w:r w:rsidRPr="0066275B">
        <w:tab/>
      </w:r>
      <w:r w:rsidRPr="0066275B">
        <w:tab/>
      </w:r>
      <w:r w:rsidRPr="0066275B">
        <w:tab/>
        <w:t>_________________________</w:t>
      </w:r>
    </w:p>
    <w:p w:rsidR="00460E24" w:rsidRPr="0066275B" w:rsidRDefault="00460E24" w:rsidP="00460E24"/>
    <w:p w:rsidR="00460E24" w:rsidRPr="0066275B" w:rsidRDefault="00460E24" w:rsidP="00460E24">
      <w:r w:rsidRPr="0066275B">
        <w:tab/>
      </w:r>
      <w:r w:rsidRPr="0066275B">
        <w:tab/>
      </w:r>
      <w:r w:rsidRPr="0066275B">
        <w:tab/>
        <w:t>_________________________</w:t>
      </w:r>
    </w:p>
    <w:p w:rsidR="00460E24" w:rsidRPr="0066275B" w:rsidRDefault="00460E24" w:rsidP="00460E24"/>
    <w:p w:rsidR="00460E24" w:rsidRPr="0066275B" w:rsidRDefault="00460E24" w:rsidP="00460E24"/>
    <w:p w:rsidR="00460E24" w:rsidRPr="0066275B" w:rsidRDefault="00460E24" w:rsidP="00460E24">
      <w:r w:rsidRPr="0066275B">
        <w:tab/>
        <w:t>Neopozivo te pod moralnom i materijalnom odgovornošću potvrđujemo ovom Izjavom da nudimo jamstveni rok za isporučenu robu, sukladno provedenom postupku nabave:</w:t>
      </w:r>
    </w:p>
    <w:p w:rsidR="00460E24" w:rsidRPr="0066275B" w:rsidRDefault="00460E24" w:rsidP="00460E24"/>
    <w:p w:rsidR="00460E24" w:rsidRPr="0066275B" w:rsidRDefault="00460E24" w:rsidP="00460E24"/>
    <w:p w:rsidR="00851D07" w:rsidRDefault="00103604" w:rsidP="00103604">
      <w:pPr>
        <w:spacing w:line="276" w:lineRule="auto"/>
        <w:jc w:val="center"/>
        <w:rPr>
          <w:b/>
          <w:sz w:val="24"/>
          <w:szCs w:val="24"/>
        </w:rPr>
      </w:pPr>
      <w:r>
        <w:rPr>
          <w:b/>
          <w:sz w:val="24"/>
          <w:szCs w:val="24"/>
        </w:rPr>
        <w:t>UREĐAJ ZA EMNG</w:t>
      </w:r>
    </w:p>
    <w:p w:rsidR="00103604" w:rsidRPr="00103604" w:rsidRDefault="00103604" w:rsidP="00103604">
      <w:pPr>
        <w:spacing w:line="276" w:lineRule="auto"/>
        <w:jc w:val="center"/>
        <w:rPr>
          <w:b/>
          <w:sz w:val="24"/>
          <w:szCs w:val="24"/>
        </w:rPr>
      </w:pPr>
      <w:r>
        <w:rPr>
          <w:b/>
          <w:sz w:val="24"/>
          <w:szCs w:val="24"/>
        </w:rPr>
        <w:t>za potrebe Klinike za neurologiju</w:t>
      </w:r>
    </w:p>
    <w:p w:rsidR="00851D07" w:rsidRPr="0066275B" w:rsidRDefault="00851D07" w:rsidP="00851D07">
      <w:pPr>
        <w:spacing w:line="276" w:lineRule="auto"/>
        <w:jc w:val="center"/>
        <w:rPr>
          <w:b/>
        </w:rPr>
      </w:pPr>
      <w:r w:rsidRPr="0066275B">
        <w:rPr>
          <w:b/>
        </w:rPr>
        <w:t xml:space="preserve">Kliničkog bolničkog centra Osijek </w:t>
      </w:r>
    </w:p>
    <w:p w:rsidR="00460E24" w:rsidRPr="0066275B" w:rsidRDefault="00460E24" w:rsidP="00460E24">
      <w:pPr>
        <w:spacing w:after="0" w:line="276" w:lineRule="auto"/>
        <w:jc w:val="center"/>
        <w:rPr>
          <w:b/>
          <w:sz w:val="24"/>
          <w:szCs w:val="24"/>
        </w:rPr>
      </w:pPr>
    </w:p>
    <w:p w:rsidR="00460E24" w:rsidRPr="0066275B" w:rsidRDefault="00460E24" w:rsidP="00460E24">
      <w:pPr>
        <w:spacing w:after="200" w:line="276" w:lineRule="auto"/>
        <w:jc w:val="center"/>
        <w:rPr>
          <w:b/>
          <w:sz w:val="24"/>
          <w:szCs w:val="24"/>
        </w:rPr>
      </w:pPr>
      <w:r w:rsidRPr="0066275B">
        <w:rPr>
          <w:b/>
          <w:sz w:val="24"/>
          <w:szCs w:val="24"/>
        </w:rPr>
        <w:t>Evidencijski broj nabave: JN-22/</w:t>
      </w:r>
      <w:r w:rsidR="00103604">
        <w:rPr>
          <w:b/>
          <w:sz w:val="24"/>
          <w:szCs w:val="24"/>
        </w:rPr>
        <w:t>29</w:t>
      </w:r>
      <w:r w:rsidR="00B02E39">
        <w:rPr>
          <w:b/>
          <w:sz w:val="24"/>
          <w:szCs w:val="24"/>
        </w:rPr>
        <w:t>.1</w:t>
      </w:r>
    </w:p>
    <w:p w:rsidR="00460E24" w:rsidRPr="0066275B" w:rsidRDefault="00460E24" w:rsidP="00460E24">
      <w:pPr>
        <w:jc w:val="center"/>
        <w:rPr>
          <w:b/>
          <w:u w:val="single"/>
        </w:rPr>
      </w:pPr>
    </w:p>
    <w:p w:rsidR="00460E24" w:rsidRPr="0066275B" w:rsidRDefault="00460E24" w:rsidP="00460E24">
      <w:pPr>
        <w:jc w:val="center"/>
        <w:rPr>
          <w:b/>
          <w:u w:val="single"/>
        </w:rPr>
      </w:pPr>
    </w:p>
    <w:p w:rsidR="00460E24" w:rsidRPr="0066275B" w:rsidRDefault="00460E24" w:rsidP="00460E24">
      <w:pPr>
        <w:jc w:val="center"/>
      </w:pPr>
      <w:r w:rsidRPr="0066275B">
        <w:t>u trajanju od ____________ mjeseci (minimalno 24 mjeseca),</w:t>
      </w:r>
    </w:p>
    <w:p w:rsidR="00460E24" w:rsidRPr="0066275B" w:rsidRDefault="00460E24" w:rsidP="00460E24">
      <w:pPr>
        <w:jc w:val="center"/>
      </w:pPr>
    </w:p>
    <w:p w:rsidR="00460E24" w:rsidRPr="0066275B" w:rsidRDefault="00460E24" w:rsidP="00460E24">
      <w:pPr>
        <w:jc w:val="center"/>
      </w:pPr>
      <w:r w:rsidRPr="0066275B">
        <w:t>od dana uspješno obavljene primopredaje uređaja.</w:t>
      </w:r>
    </w:p>
    <w:p w:rsidR="00460E24" w:rsidRPr="0066275B" w:rsidRDefault="00460E24" w:rsidP="00460E24">
      <w:pPr>
        <w:jc w:val="center"/>
      </w:pPr>
    </w:p>
    <w:p w:rsidR="00460E24" w:rsidRPr="0066275B" w:rsidRDefault="00460E24" w:rsidP="00460E24">
      <w:pPr>
        <w:jc w:val="center"/>
      </w:pPr>
    </w:p>
    <w:p w:rsidR="00460E24" w:rsidRPr="00B87A6B" w:rsidRDefault="00460E24" w:rsidP="00460E24">
      <w:pPr>
        <w:rPr>
          <w:color w:val="000000" w:themeColor="text1"/>
        </w:rPr>
      </w:pPr>
      <w:r w:rsidRPr="0066275B">
        <w:tab/>
        <w:t xml:space="preserve">Jamčimo ispravnost funkcioniranja </w:t>
      </w:r>
      <w:r w:rsidRPr="0066275B">
        <w:rPr>
          <w:color w:val="auto"/>
        </w:rPr>
        <w:t xml:space="preserve">isporučene opreme, te ćemo uređaj održavati i na zahtjev Naručitelja o vlastitom trošku otkloniti kvar na uređaju i zamijeniti potrebne komponente uređaja sukladno tehničkoj specifikaciji i uvjetima iz dokumentacije o nabavi </w:t>
      </w:r>
      <w:r w:rsidRPr="00B87A6B">
        <w:rPr>
          <w:color w:val="000000" w:themeColor="text1"/>
        </w:rPr>
        <w:t>u roku od 4 radna dana od dana prijave kvara.</w:t>
      </w:r>
    </w:p>
    <w:p w:rsidR="00460E24" w:rsidRPr="0066275B" w:rsidRDefault="00460E24" w:rsidP="00460E24">
      <w:r w:rsidRPr="0066275B">
        <w:tab/>
        <w:t>Prilikom isporuke dostavit ćemo svu potrebnu dokumentaciju vezano uz isporuku, instalaciju i stavljanja u punu funkciju uređaja, i to:</w:t>
      </w:r>
    </w:p>
    <w:p w:rsidR="00460E24" w:rsidRPr="0066275B" w:rsidRDefault="00460E24" w:rsidP="00460E24">
      <w:pPr>
        <w:numPr>
          <w:ilvl w:val="0"/>
          <w:numId w:val="30"/>
        </w:numPr>
        <w:spacing w:after="0" w:line="276" w:lineRule="auto"/>
        <w:ind w:left="1353"/>
      </w:pPr>
      <w:r w:rsidRPr="0066275B">
        <w:t>ateste i certifikate proizvođača opreme,</w:t>
      </w:r>
    </w:p>
    <w:p w:rsidR="00460E24" w:rsidRPr="0066275B" w:rsidRDefault="00460E24" w:rsidP="00460E24">
      <w:pPr>
        <w:numPr>
          <w:ilvl w:val="0"/>
          <w:numId w:val="30"/>
        </w:numPr>
        <w:spacing w:after="0" w:line="276" w:lineRule="auto"/>
        <w:ind w:left="1353"/>
      </w:pPr>
      <w:r w:rsidRPr="0066275B">
        <w:t>jamstvene listove,</w:t>
      </w:r>
    </w:p>
    <w:p w:rsidR="00460E24" w:rsidRPr="0066275B" w:rsidRDefault="00460E24" w:rsidP="00460E24">
      <w:pPr>
        <w:numPr>
          <w:ilvl w:val="0"/>
          <w:numId w:val="30"/>
        </w:numPr>
        <w:spacing w:after="0" w:line="276" w:lineRule="auto"/>
        <w:ind w:left="1353"/>
      </w:pPr>
      <w:r w:rsidRPr="0066275B">
        <w:t>komplet tehničke dokumentacije na hrvatskom jeziku (upute za rukovanje, instaliranje i servisiranje),</w:t>
      </w:r>
    </w:p>
    <w:p w:rsidR="00460E24" w:rsidRPr="0066275B" w:rsidRDefault="00460E24" w:rsidP="00460E24">
      <w:pPr>
        <w:numPr>
          <w:ilvl w:val="0"/>
          <w:numId w:val="30"/>
        </w:numPr>
        <w:spacing w:after="0" w:line="276" w:lineRule="auto"/>
        <w:ind w:left="1353"/>
      </w:pPr>
      <w:r w:rsidRPr="0066275B">
        <w:t>popis ovlaštenih servisera,</w:t>
      </w:r>
    </w:p>
    <w:p w:rsidR="00460E24" w:rsidRPr="0066275B" w:rsidRDefault="00460E24" w:rsidP="00460E24">
      <w:r w:rsidRPr="0066275B">
        <w:tab/>
      </w:r>
      <w:r w:rsidRPr="0066275B">
        <w:tab/>
      </w:r>
      <w:r w:rsidRPr="0066275B">
        <w:tab/>
      </w:r>
      <w:r w:rsidRPr="0066275B">
        <w:tab/>
      </w:r>
      <w:r w:rsidRPr="0066275B">
        <w:tab/>
      </w:r>
      <w:r w:rsidRPr="0066275B">
        <w:tab/>
        <w:t xml:space="preserve">       </w:t>
      </w:r>
      <w:r w:rsidRPr="0066275B">
        <w:tab/>
      </w:r>
      <w:r w:rsidRPr="0066275B">
        <w:tab/>
        <w:t xml:space="preserve">     _________________________</w:t>
      </w:r>
    </w:p>
    <w:p w:rsidR="00460E24" w:rsidRPr="0066275B" w:rsidRDefault="00460E24" w:rsidP="00460E24"/>
    <w:p w:rsidR="00460E24" w:rsidRPr="0066275B" w:rsidRDefault="00460E24" w:rsidP="00460E24">
      <w:r w:rsidRPr="0066275B">
        <w:tab/>
      </w:r>
      <w:r w:rsidRPr="0066275B">
        <w:tab/>
      </w:r>
      <w:r w:rsidRPr="0066275B">
        <w:tab/>
      </w:r>
      <w:r w:rsidRPr="0066275B">
        <w:tab/>
      </w:r>
      <w:r w:rsidRPr="0066275B">
        <w:tab/>
      </w:r>
      <w:r w:rsidRPr="0066275B">
        <w:tab/>
        <w:t xml:space="preserve">           </w:t>
      </w:r>
      <w:r w:rsidRPr="0066275B">
        <w:tab/>
      </w:r>
      <w:r w:rsidRPr="0066275B">
        <w:tab/>
        <w:t>Potpis ovlaštene osobe ponuditelja</w:t>
      </w:r>
    </w:p>
    <w:p w:rsidR="00460E24" w:rsidRPr="0066275B" w:rsidRDefault="00460E24" w:rsidP="00460E24"/>
    <w:p w:rsidR="00460E24" w:rsidRPr="0066275B" w:rsidRDefault="00460E24" w:rsidP="00460E24">
      <w:pPr>
        <w:jc w:val="center"/>
      </w:pPr>
    </w:p>
    <w:p w:rsidR="00460E24" w:rsidRPr="0066275B" w:rsidRDefault="00460E24" w:rsidP="00460E24">
      <w:pPr>
        <w:jc w:val="center"/>
      </w:pPr>
      <w:proofErr w:type="spellStart"/>
      <w:r w:rsidRPr="0066275B">
        <w:t>m.p</w:t>
      </w:r>
      <w:proofErr w:type="spellEnd"/>
      <w:r w:rsidRPr="0066275B">
        <w:t>.</w:t>
      </w:r>
    </w:p>
    <w:p w:rsidR="00460E24" w:rsidRPr="0066275B" w:rsidRDefault="00460E24" w:rsidP="00460E24">
      <w:pPr>
        <w:jc w:val="center"/>
      </w:pPr>
    </w:p>
    <w:p w:rsidR="00460E24" w:rsidRPr="0066275B" w:rsidRDefault="00460E24" w:rsidP="00460E24">
      <w:pPr>
        <w:jc w:val="center"/>
      </w:pPr>
    </w:p>
    <w:p w:rsidR="00460E24" w:rsidRPr="0066275B" w:rsidRDefault="00460E24" w:rsidP="00460E24">
      <w:pPr>
        <w:jc w:val="center"/>
      </w:pPr>
    </w:p>
    <w:p w:rsidR="00851D07" w:rsidRPr="0066275B" w:rsidRDefault="00460E24" w:rsidP="00851D07">
      <w:pPr>
        <w:spacing w:line="276" w:lineRule="auto"/>
        <w:jc w:val="left"/>
      </w:pPr>
      <w:r w:rsidRPr="0066275B">
        <w:t>U ____________, ______________________ 2022.god.</w:t>
      </w:r>
    </w:p>
    <w:p w:rsidR="000159CB" w:rsidRPr="0066275B" w:rsidRDefault="000159CB" w:rsidP="00851D07">
      <w:pPr>
        <w:spacing w:line="276" w:lineRule="auto"/>
        <w:jc w:val="left"/>
      </w:pPr>
    </w:p>
    <w:p w:rsidR="000159CB" w:rsidRPr="0066275B" w:rsidRDefault="000159CB" w:rsidP="00851D07">
      <w:pPr>
        <w:spacing w:line="276" w:lineRule="auto"/>
        <w:jc w:val="left"/>
      </w:pPr>
    </w:p>
    <w:p w:rsidR="000159CB" w:rsidRPr="0066275B" w:rsidRDefault="000159CB" w:rsidP="00B87A6B">
      <w:pPr>
        <w:spacing w:line="276" w:lineRule="auto"/>
        <w:ind w:left="0" w:firstLine="0"/>
        <w:jc w:val="left"/>
      </w:pPr>
    </w:p>
    <w:p w:rsidR="000159CB" w:rsidRPr="0066275B" w:rsidRDefault="000159CB" w:rsidP="00851D07">
      <w:pPr>
        <w:spacing w:line="276" w:lineRule="auto"/>
        <w:jc w:val="left"/>
      </w:pPr>
    </w:p>
    <w:p w:rsidR="006D03C2" w:rsidRPr="0066275B" w:rsidRDefault="006D03C2" w:rsidP="00851D07">
      <w:pPr>
        <w:spacing w:line="276" w:lineRule="auto"/>
        <w:jc w:val="left"/>
      </w:pPr>
      <w:r w:rsidRPr="0066275B">
        <w:t xml:space="preserve">Poziv za dostavu ponude i troškovnik predmeta nabave objavljeni su sukladno odredbama Pravilnika o provedbi nabave robe, usluga i radova na koju se ne primjenjuje Zakon o javnoj nabavi, </w:t>
      </w:r>
      <w:proofErr w:type="spellStart"/>
      <w:r w:rsidRPr="0066275B">
        <w:t>Urbroj</w:t>
      </w:r>
      <w:proofErr w:type="spellEnd"/>
      <w:r w:rsidRPr="0066275B">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sidRPr="0066275B">
          <w:rPr>
            <w:rStyle w:val="Hiperveza"/>
          </w:rPr>
          <w:t>www.kbco.hr</w:t>
        </w:r>
      </w:hyperlink>
      <w:r w:rsidRPr="0066275B">
        <w:t>.</w:t>
      </w:r>
    </w:p>
    <w:p w:rsidR="006D03C2" w:rsidRPr="0066275B" w:rsidRDefault="006D03C2" w:rsidP="006D03C2"/>
    <w:p w:rsidR="006D03C2" w:rsidRPr="0066275B" w:rsidRDefault="006D03C2" w:rsidP="006D03C2">
      <w:pPr>
        <w:rPr>
          <w:sz w:val="24"/>
          <w:szCs w:val="24"/>
        </w:rPr>
      </w:pPr>
    </w:p>
    <w:p w:rsidR="006D03C2" w:rsidRPr="0066275B" w:rsidRDefault="006D03C2" w:rsidP="006D03C2">
      <w:r w:rsidRPr="0066275B">
        <w:tab/>
        <w:t>S poštovanjem,</w:t>
      </w:r>
    </w:p>
    <w:p w:rsidR="006D03C2" w:rsidRPr="0066275B" w:rsidRDefault="006D03C2" w:rsidP="006D03C2"/>
    <w:p w:rsidR="006D03C2" w:rsidRPr="0066275B" w:rsidRDefault="006D03C2" w:rsidP="006D03C2"/>
    <w:p w:rsidR="006D03C2" w:rsidRPr="0066275B" w:rsidRDefault="006D03C2" w:rsidP="006D03C2"/>
    <w:p w:rsidR="006D03C2" w:rsidRPr="0066275B" w:rsidRDefault="006D03C2" w:rsidP="006D03C2"/>
    <w:p w:rsidR="006D03C2" w:rsidRPr="0066275B" w:rsidRDefault="006D03C2" w:rsidP="006D03C2">
      <w:pPr>
        <w:rPr>
          <w:b/>
        </w:rPr>
      </w:pPr>
      <w:r w:rsidRPr="0066275B">
        <w:tab/>
      </w:r>
      <w:r w:rsidRPr="0066275B">
        <w:tab/>
      </w:r>
      <w:r w:rsidRPr="0066275B">
        <w:tab/>
      </w:r>
      <w:r w:rsidRPr="0066275B">
        <w:tab/>
      </w:r>
      <w:r w:rsidRPr="0066275B">
        <w:tab/>
      </w:r>
      <w:r w:rsidRPr="0066275B">
        <w:tab/>
      </w:r>
      <w:r w:rsidRPr="0066275B">
        <w:tab/>
      </w:r>
      <w:r w:rsidRPr="0066275B">
        <w:rPr>
          <w:b/>
        </w:rPr>
        <w:t xml:space="preserve">                      Ravnatelj</w:t>
      </w:r>
    </w:p>
    <w:p w:rsidR="006D03C2" w:rsidRPr="0066275B" w:rsidRDefault="006D03C2" w:rsidP="006D03C2">
      <w:r w:rsidRPr="0066275B">
        <w:rPr>
          <w:b/>
        </w:rPr>
        <w:tab/>
      </w:r>
      <w:r w:rsidRPr="0066275B">
        <w:rPr>
          <w:b/>
        </w:rPr>
        <w:tab/>
      </w:r>
      <w:r w:rsidRPr="0066275B">
        <w:rPr>
          <w:b/>
        </w:rPr>
        <w:tab/>
      </w:r>
      <w:r w:rsidRPr="0066275B">
        <w:rPr>
          <w:b/>
        </w:rPr>
        <w:tab/>
      </w:r>
      <w:r w:rsidRPr="0066275B">
        <w:rPr>
          <w:b/>
        </w:rPr>
        <w:tab/>
      </w:r>
      <w:r w:rsidRPr="0066275B">
        <w:rPr>
          <w:b/>
        </w:rPr>
        <w:tab/>
        <w:t xml:space="preserve">              Kliničkog bolničkog centra Osijek</w:t>
      </w:r>
      <w:r w:rsidRPr="0066275B">
        <w:t>:</w:t>
      </w:r>
    </w:p>
    <w:p w:rsidR="006D03C2" w:rsidRPr="0066275B" w:rsidRDefault="006D03C2" w:rsidP="006D03C2"/>
    <w:p w:rsidR="006D03C2" w:rsidRPr="0066275B" w:rsidRDefault="006D03C2" w:rsidP="006D03C2">
      <w:r w:rsidRPr="0066275B">
        <w:tab/>
      </w:r>
      <w:r w:rsidRPr="0066275B">
        <w:tab/>
      </w:r>
      <w:r w:rsidRPr="0066275B">
        <w:tab/>
      </w:r>
      <w:r w:rsidRPr="0066275B">
        <w:tab/>
      </w:r>
      <w:r w:rsidRPr="0066275B">
        <w:tab/>
      </w:r>
      <w:r w:rsidRPr="0066275B">
        <w:tab/>
        <w:t xml:space="preserve">                  Doc.dr.sc. Željko Zubčić, </w:t>
      </w:r>
      <w:proofErr w:type="spellStart"/>
      <w:r w:rsidRPr="0066275B">
        <w:t>dr.med</w:t>
      </w:r>
      <w:proofErr w:type="spellEnd"/>
      <w:r w:rsidRPr="0066275B">
        <w:t>.</w:t>
      </w:r>
    </w:p>
    <w:p w:rsidR="006D03C2" w:rsidRPr="0066275B" w:rsidRDefault="006D03C2" w:rsidP="006D03C2"/>
    <w:p w:rsidR="006D03C2" w:rsidRPr="0066275B" w:rsidRDefault="006D03C2">
      <w:pPr>
        <w:jc w:val="left"/>
      </w:pPr>
    </w:p>
    <w:p w:rsidR="00BC7833" w:rsidRPr="0066275B" w:rsidRDefault="00BC7833">
      <w:pPr>
        <w:ind w:left="0" w:firstLine="0"/>
      </w:pPr>
    </w:p>
    <w:sectPr w:rsidR="00BC7833" w:rsidRPr="0066275B"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46D4" w:rsidRDefault="009146D4">
      <w:pPr>
        <w:spacing w:after="0" w:line="240" w:lineRule="auto"/>
      </w:pPr>
      <w:r>
        <w:separator/>
      </w:r>
    </w:p>
  </w:endnote>
  <w:endnote w:type="continuationSeparator" w:id="0">
    <w:p w:rsidR="009146D4" w:rsidRDefault="00914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F4" w:rsidRDefault="002F6CF4">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F4" w:rsidRDefault="002F6CF4">
    <w:pPr>
      <w:pStyle w:val="Podnoje"/>
      <w:pBdr>
        <w:top w:val="thinThickSmallGap" w:sz="24" w:space="1" w:color="823B0B" w:themeColor="accent2" w:themeShade="7F"/>
      </w:pBdr>
      <w:rPr>
        <w:rFonts w:asciiTheme="majorHAnsi" w:hAnsiTheme="majorHAnsi"/>
      </w:rPr>
    </w:pP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Pr="00EE152C">
      <w:rPr>
        <w:rFonts w:asciiTheme="majorHAnsi" w:hAnsiTheme="majorHAnsi"/>
        <w:noProof/>
      </w:rPr>
      <w:t>6</w:t>
    </w:r>
    <w:r>
      <w:rPr>
        <w:rFonts w:asciiTheme="majorHAnsi" w:hAnsiTheme="majorHAnsi"/>
        <w:noProof/>
      </w:rPr>
      <w:fldChar w:fldCharType="end"/>
    </w:r>
  </w:p>
  <w:p w:rsidR="002F6CF4" w:rsidRDefault="002F6CF4">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F4" w:rsidRDefault="002F6CF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46D4" w:rsidRDefault="009146D4">
      <w:pPr>
        <w:spacing w:after="0" w:line="311" w:lineRule="auto"/>
        <w:ind w:left="0" w:firstLine="0"/>
      </w:pPr>
      <w:r>
        <w:separator/>
      </w:r>
    </w:p>
  </w:footnote>
  <w:footnote w:type="continuationSeparator" w:id="0">
    <w:p w:rsidR="009146D4" w:rsidRDefault="009146D4">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F4" w:rsidRDefault="002F6CF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F4" w:rsidRDefault="002F6CF4">
    <w:pPr>
      <w:spacing w:after="48" w:line="259" w:lineRule="auto"/>
      <w:ind w:left="0" w:firstLine="0"/>
      <w:jc w:val="left"/>
    </w:pPr>
    <w:r>
      <w:rPr>
        <w:sz w:val="24"/>
      </w:rPr>
      <w:t xml:space="preserve"> </w:t>
    </w:r>
  </w:p>
  <w:p w:rsidR="002F6CF4" w:rsidRDefault="002F6CF4">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CF4" w:rsidRDefault="002F6CF4">
    <w:pPr>
      <w:spacing w:after="48" w:line="259" w:lineRule="auto"/>
      <w:ind w:left="0" w:firstLine="0"/>
      <w:jc w:val="left"/>
    </w:pPr>
    <w:r>
      <w:rPr>
        <w:sz w:val="24"/>
      </w:rPr>
      <w:t xml:space="preserve"> </w:t>
    </w:r>
  </w:p>
  <w:p w:rsidR="002F6CF4" w:rsidRDefault="002F6CF4">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642714"/>
    <w:multiLevelType w:val="hybridMultilevel"/>
    <w:tmpl w:val="E93C3B2C"/>
    <w:lvl w:ilvl="0" w:tplc="041A000F">
      <w:start w:val="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F83E10"/>
    <w:multiLevelType w:val="multilevel"/>
    <w:tmpl w:val="64D0E734"/>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6"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7"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2DA251D"/>
    <w:multiLevelType w:val="multilevel"/>
    <w:tmpl w:val="1ABE5D22"/>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CA419A7"/>
    <w:multiLevelType w:val="multilevel"/>
    <w:tmpl w:val="EF006ACA"/>
    <w:lvl w:ilvl="0">
      <w:start w:val="1"/>
      <w:numFmt w:val="decimal"/>
      <w:lvlText w:val="%1."/>
      <w:lvlJc w:val="left"/>
      <w:pPr>
        <w:ind w:left="1080" w:hanging="360"/>
      </w:pPr>
      <w:rPr>
        <w:b w:val="0"/>
        <w:bCs/>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8"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7"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1" w15:restartNumberingAfterBreak="0">
    <w:nsid w:val="74843B8B"/>
    <w:multiLevelType w:val="hybridMultilevel"/>
    <w:tmpl w:val="58E0191E"/>
    <w:lvl w:ilvl="0" w:tplc="041A0001">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1"/>
  </w:num>
  <w:num w:numId="2">
    <w:abstractNumId w:val="23"/>
  </w:num>
  <w:num w:numId="3">
    <w:abstractNumId w:val="29"/>
  </w:num>
  <w:num w:numId="4">
    <w:abstractNumId w:val="12"/>
  </w:num>
  <w:num w:numId="5">
    <w:abstractNumId w:val="33"/>
  </w:num>
  <w:num w:numId="6">
    <w:abstractNumId w:val="24"/>
  </w:num>
  <w:num w:numId="7">
    <w:abstractNumId w:val="20"/>
  </w:num>
  <w:num w:numId="8">
    <w:abstractNumId w:val="21"/>
  </w:num>
  <w:num w:numId="9">
    <w:abstractNumId w:val="17"/>
  </w:num>
  <w:num w:numId="10">
    <w:abstractNumId w:val="27"/>
  </w:num>
  <w:num w:numId="11">
    <w:abstractNumId w:val="18"/>
  </w:num>
  <w:num w:numId="12">
    <w:abstractNumId w:val="1"/>
  </w:num>
  <w:num w:numId="13">
    <w:abstractNumId w:val="4"/>
  </w:num>
  <w:num w:numId="14">
    <w:abstractNumId w:val="26"/>
  </w:num>
  <w:num w:numId="15">
    <w:abstractNumId w:val="30"/>
  </w:num>
  <w:num w:numId="16">
    <w:abstractNumId w:val="5"/>
  </w:num>
  <w:num w:numId="17">
    <w:abstractNumId w:val="22"/>
  </w:num>
  <w:num w:numId="18">
    <w:abstractNumId w:val="9"/>
  </w:num>
  <w:num w:numId="19">
    <w:abstractNumId w:val="14"/>
  </w:num>
  <w:num w:numId="20">
    <w:abstractNumId w:val="0"/>
  </w:num>
  <w:num w:numId="21">
    <w:abstractNumId w:val="28"/>
  </w:num>
  <w:num w:numId="22">
    <w:abstractNumId w:val="25"/>
    <w:lvlOverride w:ilvl="0">
      <w:startOverride w:val="1"/>
    </w:lvlOverride>
  </w:num>
  <w:num w:numId="23">
    <w:abstractNumId w:val="16"/>
    <w:lvlOverride w:ilvl="0">
      <w:startOverride w:val="1"/>
    </w:lvlOverride>
  </w:num>
  <w:num w:numId="24">
    <w:abstractNumId w:val="25"/>
  </w:num>
  <w:num w:numId="25">
    <w:abstractNumId w:val="16"/>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32"/>
  </w:num>
  <w:num w:numId="30">
    <w:abstractNumId w:val="19"/>
  </w:num>
  <w:num w:numId="31">
    <w:abstractNumId w:val="8"/>
  </w:num>
  <w:num w:numId="32">
    <w:abstractNumId w:val="7"/>
  </w:num>
  <w:num w:numId="33">
    <w:abstractNumId w:val="31"/>
  </w:num>
  <w:num w:numId="34">
    <w:abstractNumId w:val="6"/>
  </w:num>
  <w:num w:numId="35">
    <w:abstractNumId w:val="3"/>
  </w:num>
  <w:num w:numId="36">
    <w:abstractNumId w:val="13"/>
  </w:num>
  <w:num w:numId="37">
    <w:abstractNumId w:val="15"/>
  </w:num>
  <w:num w:numId="38">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833"/>
    <w:rsid w:val="000159CB"/>
    <w:rsid w:val="000173E4"/>
    <w:rsid w:val="00046752"/>
    <w:rsid w:val="000A7272"/>
    <w:rsid w:val="000B5439"/>
    <w:rsid w:val="000C2061"/>
    <w:rsid w:val="000C222E"/>
    <w:rsid w:val="000D076A"/>
    <w:rsid w:val="00103604"/>
    <w:rsid w:val="00152B52"/>
    <w:rsid w:val="00162FC8"/>
    <w:rsid w:val="00182504"/>
    <w:rsid w:val="001E2DF0"/>
    <w:rsid w:val="001E7F72"/>
    <w:rsid w:val="002811EE"/>
    <w:rsid w:val="002B2ECE"/>
    <w:rsid w:val="002D3BA7"/>
    <w:rsid w:val="002F6CF4"/>
    <w:rsid w:val="00347619"/>
    <w:rsid w:val="003C5F62"/>
    <w:rsid w:val="003F6CE6"/>
    <w:rsid w:val="00431E11"/>
    <w:rsid w:val="00436A8C"/>
    <w:rsid w:val="00444E40"/>
    <w:rsid w:val="00457C0D"/>
    <w:rsid w:val="00460E24"/>
    <w:rsid w:val="00484FE4"/>
    <w:rsid w:val="00513FA6"/>
    <w:rsid w:val="00517DAF"/>
    <w:rsid w:val="0055653C"/>
    <w:rsid w:val="0055797A"/>
    <w:rsid w:val="005F5AD1"/>
    <w:rsid w:val="006101E0"/>
    <w:rsid w:val="00627835"/>
    <w:rsid w:val="0064154F"/>
    <w:rsid w:val="00645172"/>
    <w:rsid w:val="0066275B"/>
    <w:rsid w:val="006D03C2"/>
    <w:rsid w:val="006E5491"/>
    <w:rsid w:val="00732B3B"/>
    <w:rsid w:val="00761DBE"/>
    <w:rsid w:val="00763C0C"/>
    <w:rsid w:val="007A169F"/>
    <w:rsid w:val="007A2F4C"/>
    <w:rsid w:val="007D7D6D"/>
    <w:rsid w:val="007F14F8"/>
    <w:rsid w:val="00823016"/>
    <w:rsid w:val="00842084"/>
    <w:rsid w:val="00845941"/>
    <w:rsid w:val="0085011C"/>
    <w:rsid w:val="00851D07"/>
    <w:rsid w:val="00851DEB"/>
    <w:rsid w:val="00854D61"/>
    <w:rsid w:val="0087252C"/>
    <w:rsid w:val="0089175C"/>
    <w:rsid w:val="008A1A24"/>
    <w:rsid w:val="008D084E"/>
    <w:rsid w:val="0091073F"/>
    <w:rsid w:val="00914222"/>
    <w:rsid w:val="009146D4"/>
    <w:rsid w:val="009336C7"/>
    <w:rsid w:val="009A3FCD"/>
    <w:rsid w:val="009A7317"/>
    <w:rsid w:val="009E33C5"/>
    <w:rsid w:val="00A25C26"/>
    <w:rsid w:val="00A260A9"/>
    <w:rsid w:val="00A315FF"/>
    <w:rsid w:val="00A35361"/>
    <w:rsid w:val="00A76AC8"/>
    <w:rsid w:val="00B02E39"/>
    <w:rsid w:val="00B10FF9"/>
    <w:rsid w:val="00B22103"/>
    <w:rsid w:val="00B226E0"/>
    <w:rsid w:val="00B37644"/>
    <w:rsid w:val="00B87A6B"/>
    <w:rsid w:val="00B93122"/>
    <w:rsid w:val="00BA4541"/>
    <w:rsid w:val="00BC7833"/>
    <w:rsid w:val="00BE22C6"/>
    <w:rsid w:val="00C05A97"/>
    <w:rsid w:val="00C33B77"/>
    <w:rsid w:val="00C72404"/>
    <w:rsid w:val="00C90EF3"/>
    <w:rsid w:val="00CE36EE"/>
    <w:rsid w:val="00D31B6F"/>
    <w:rsid w:val="00D33C8D"/>
    <w:rsid w:val="00D60E63"/>
    <w:rsid w:val="00DB4789"/>
    <w:rsid w:val="00E234ED"/>
    <w:rsid w:val="00E2560E"/>
    <w:rsid w:val="00E327DE"/>
    <w:rsid w:val="00E407AC"/>
    <w:rsid w:val="00E96CB3"/>
    <w:rsid w:val="00EA1442"/>
    <w:rsid w:val="00EE1501"/>
    <w:rsid w:val="00EE152C"/>
    <w:rsid w:val="00F60A99"/>
    <w:rsid w:val="00FC4FF9"/>
    <w:rsid w:val="00FF11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087AF"/>
  <w15:docId w15:val="{55442179-5978-47A8-B126-CA0EDFCB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uiPriority w:val="9"/>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List Paragraph"/>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qFormat/>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 w:id="1577016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mic.a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avna.nabava@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2EBC3-797F-4793-A437-E931892E7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32</Pages>
  <Words>10449</Words>
  <Characters>59561</Characters>
  <Application>Microsoft Office Word</Application>
  <DocSecurity>0</DocSecurity>
  <Lines>496</Lines>
  <Paragraphs>139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kad_ana</dc:creator>
  <cp:lastModifiedBy>Fumić Ana </cp:lastModifiedBy>
  <cp:revision>5</cp:revision>
  <cp:lastPrinted>2022-02-10T08:25:00Z</cp:lastPrinted>
  <dcterms:created xsi:type="dcterms:W3CDTF">2022-02-10T07:27:00Z</dcterms:created>
  <dcterms:modified xsi:type="dcterms:W3CDTF">2022-02-24T07:46:00Z</dcterms:modified>
</cp:coreProperties>
</file>