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0DE868" w14:textId="77777777" w:rsidR="00601CCA" w:rsidRDefault="00601CCA" w:rsidP="00601CCA">
      <w:pPr>
        <w:keepNext/>
        <w:keepLines/>
        <w:spacing w:after="120" w:line="240" w:lineRule="auto"/>
        <w:jc w:val="center"/>
        <w:outlineLvl w:val="0"/>
        <w:rPr>
          <w:rFonts w:ascii="Times New Roman" w:eastAsia="Times New Roman" w:hAnsi="Times New Roman" w:cs="Times New Roman"/>
          <w:b/>
          <w:bCs/>
          <w:sz w:val="24"/>
          <w:szCs w:val="24"/>
          <w:lang w:val="x-none" w:eastAsia="x-none"/>
        </w:rPr>
      </w:pPr>
      <w:bookmarkStart w:id="0" w:name="_Toc97031073"/>
      <w:r>
        <w:rPr>
          <w:rFonts w:ascii="Times New Roman" w:eastAsia="Times New Roman" w:hAnsi="Times New Roman" w:cs="Times New Roman"/>
          <w:b/>
          <w:bCs/>
          <w:sz w:val="24"/>
          <w:szCs w:val="24"/>
          <w:lang w:val="x-none" w:eastAsia="x-none"/>
        </w:rPr>
        <w:t>TEHNIČKA SPECIFIKACIJA PREDMETA NABAVE</w:t>
      </w:r>
      <w:bookmarkEnd w:id="0"/>
    </w:p>
    <w:p w14:paraId="3499C99B" w14:textId="77777777" w:rsidR="00601CCA" w:rsidRDefault="00601CCA" w:rsidP="00601CCA">
      <w:pPr>
        <w:spacing w:after="12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u otvorenom postupku javne nabave male vrijednosti za nabavu:</w:t>
      </w:r>
    </w:p>
    <w:p w14:paraId="0AD80166" w14:textId="792D2FC9" w:rsidR="00601CCA" w:rsidRDefault="00601CCA" w:rsidP="00601CCA">
      <w:pPr>
        <w:spacing w:after="120" w:line="240" w:lineRule="auto"/>
        <w:jc w:val="center"/>
        <w:rPr>
          <w:rFonts w:ascii="Times New Roman" w:eastAsia="Times New Roman" w:hAnsi="Times New Roman" w:cs="Times New Roman"/>
          <w:b/>
          <w:sz w:val="24"/>
          <w:szCs w:val="24"/>
          <w:lang w:eastAsia="hr-HR"/>
        </w:rPr>
      </w:pPr>
      <w:bookmarkStart w:id="1" w:name="_Hlk155776022"/>
      <w:r>
        <w:rPr>
          <w:rFonts w:ascii="Times New Roman" w:eastAsia="Times New Roman" w:hAnsi="Times New Roman" w:cs="Times New Roman"/>
          <w:b/>
          <w:sz w:val="24"/>
          <w:szCs w:val="24"/>
          <w:lang w:eastAsia="hr-HR"/>
        </w:rPr>
        <w:t xml:space="preserve">MOBILNI </w:t>
      </w:r>
      <w:proofErr w:type="spellStart"/>
      <w:r>
        <w:rPr>
          <w:rFonts w:ascii="Times New Roman" w:eastAsia="Times New Roman" w:hAnsi="Times New Roman" w:cs="Times New Roman"/>
          <w:b/>
          <w:sz w:val="24"/>
          <w:szCs w:val="24"/>
          <w:lang w:eastAsia="hr-HR"/>
        </w:rPr>
        <w:t>R</w:t>
      </w:r>
      <w:r w:rsidR="00325B6A">
        <w:rPr>
          <w:rFonts w:ascii="Times New Roman" w:eastAsia="Times New Roman" w:hAnsi="Times New Roman" w:cs="Times New Roman"/>
          <w:b/>
          <w:sz w:val="24"/>
          <w:szCs w:val="24"/>
          <w:lang w:eastAsia="hr-HR"/>
        </w:rPr>
        <w:t>tg</w:t>
      </w:r>
      <w:bookmarkStart w:id="2" w:name="_GoBack"/>
      <w:bookmarkEnd w:id="2"/>
      <w:proofErr w:type="spellEnd"/>
      <w:r>
        <w:rPr>
          <w:rFonts w:ascii="Times New Roman" w:eastAsia="Times New Roman" w:hAnsi="Times New Roman" w:cs="Times New Roman"/>
          <w:b/>
          <w:sz w:val="24"/>
          <w:szCs w:val="24"/>
          <w:lang w:eastAsia="hr-HR"/>
        </w:rPr>
        <w:t xml:space="preserve"> UREĐAJ</w:t>
      </w:r>
    </w:p>
    <w:bookmarkEnd w:id="1"/>
    <w:p w14:paraId="1BBA617A" w14:textId="77777777" w:rsidR="00601CCA" w:rsidRDefault="00601CCA" w:rsidP="00601CCA">
      <w:pPr>
        <w:spacing w:after="12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bCs/>
          <w:sz w:val="24"/>
          <w:szCs w:val="24"/>
          <w:lang w:eastAsia="hr-HR"/>
        </w:rPr>
        <w:t>za potrebe Kliničkog bolničkog centra Osijek</w:t>
      </w:r>
    </w:p>
    <w:p w14:paraId="583A3A5E" w14:textId="56BED526" w:rsidR="00601CCA" w:rsidRDefault="00601CCA" w:rsidP="00601CCA">
      <w:pPr>
        <w:spacing w:after="0" w:line="240" w:lineRule="auto"/>
        <w:jc w:val="center"/>
        <w:rPr>
          <w:rFonts w:ascii="Times New Roman" w:eastAsia="Times New Roman" w:hAnsi="Times New Roman" w:cs="Arial"/>
          <w:b/>
          <w:lang w:eastAsia="hr-HR"/>
        </w:rPr>
      </w:pPr>
      <w:r>
        <w:rPr>
          <w:rFonts w:ascii="Times New Roman" w:eastAsia="Times New Roman" w:hAnsi="Times New Roman" w:cs="Arial"/>
          <w:b/>
          <w:lang w:eastAsia="hr-HR"/>
        </w:rPr>
        <w:t>Evidencijski broj nabave: MV-25/16</w:t>
      </w:r>
    </w:p>
    <w:p w14:paraId="4CDE1911" w14:textId="77777777" w:rsidR="00601CCA" w:rsidRDefault="00601CCA" w:rsidP="00601CCA">
      <w:pPr>
        <w:spacing w:after="240" w:line="240" w:lineRule="auto"/>
        <w:jc w:val="center"/>
        <w:rPr>
          <w:rFonts w:ascii="Times New Roman" w:eastAsia="Times New Roman" w:hAnsi="Times New Roman" w:cs="Arial"/>
          <w:b/>
          <w:sz w:val="18"/>
          <w:szCs w:val="18"/>
          <w:lang w:eastAsia="hr-HR"/>
        </w:rPr>
      </w:pPr>
    </w:p>
    <w:tbl>
      <w:tblPr>
        <w:tblW w:w="10350" w:type="dxa"/>
        <w:jc w:val="center"/>
        <w:tblLayout w:type="fixed"/>
        <w:tblLook w:val="04A0" w:firstRow="1" w:lastRow="0" w:firstColumn="1" w:lastColumn="0" w:noHBand="0" w:noVBand="1"/>
      </w:tblPr>
      <w:tblGrid>
        <w:gridCol w:w="851"/>
        <w:gridCol w:w="3254"/>
        <w:gridCol w:w="1701"/>
        <w:gridCol w:w="1847"/>
        <w:gridCol w:w="2697"/>
      </w:tblGrid>
      <w:tr w:rsidR="00601CCA" w14:paraId="4BD349BA" w14:textId="77777777" w:rsidTr="00601CCA">
        <w:trPr>
          <w:trHeight w:val="306"/>
          <w:jc w:val="center"/>
        </w:trPr>
        <w:tc>
          <w:tcPr>
            <w:tcW w:w="851" w:type="dxa"/>
            <w:tcBorders>
              <w:top w:val="single" w:sz="4" w:space="0" w:color="000000"/>
              <w:left w:val="single" w:sz="4" w:space="0" w:color="000000"/>
              <w:bottom w:val="single" w:sz="4" w:space="0" w:color="000000"/>
              <w:right w:val="nil"/>
            </w:tcBorders>
            <w:shd w:val="clear" w:color="auto" w:fill="FBE4D5" w:themeFill="accent2" w:themeFillTint="33"/>
            <w:vAlign w:val="center"/>
            <w:hideMark/>
          </w:tcPr>
          <w:p w14:paraId="7F7470BF" w14:textId="77777777" w:rsidR="00601CCA" w:rsidRDefault="00601CCA">
            <w:pPr>
              <w:spacing w:after="0" w:line="240" w:lineRule="auto"/>
              <w:jc w:val="center"/>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Redni broj</w:t>
            </w:r>
          </w:p>
        </w:tc>
        <w:tc>
          <w:tcPr>
            <w:tcW w:w="3254" w:type="dxa"/>
            <w:tcBorders>
              <w:top w:val="single" w:sz="4" w:space="0" w:color="000000"/>
              <w:left w:val="single" w:sz="4" w:space="0" w:color="000000"/>
              <w:bottom w:val="single" w:sz="4" w:space="0" w:color="000000"/>
              <w:right w:val="nil"/>
            </w:tcBorders>
            <w:shd w:val="clear" w:color="auto" w:fill="FBE4D5" w:themeFill="accent2" w:themeFillTint="33"/>
            <w:vAlign w:val="center"/>
            <w:hideMark/>
          </w:tcPr>
          <w:p w14:paraId="31164BD8" w14:textId="77777777" w:rsidR="00601CCA" w:rsidRDefault="00601CCA">
            <w:pPr>
              <w:spacing w:after="0" w:line="240" w:lineRule="auto"/>
              <w:jc w:val="center"/>
              <w:rPr>
                <w:rFonts w:ascii="Times New Roman" w:eastAsia="Times New Roman" w:hAnsi="Times New Roman" w:cs="Times New Roman"/>
                <w:sz w:val="20"/>
                <w:szCs w:val="20"/>
                <w:lang w:eastAsia="hr-HR"/>
              </w:rPr>
            </w:pPr>
            <w:r>
              <w:rPr>
                <w:rFonts w:ascii="Times New Roman" w:eastAsia="Times New Roman" w:hAnsi="Times New Roman" w:cs="Times New Roman"/>
                <w:b/>
                <w:sz w:val="20"/>
                <w:szCs w:val="20"/>
                <w:lang w:eastAsia="hr-HR"/>
              </w:rPr>
              <w:t>PREDMET NABAVE:</w:t>
            </w:r>
          </w:p>
        </w:tc>
        <w:tc>
          <w:tcPr>
            <w:tcW w:w="170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hideMark/>
          </w:tcPr>
          <w:p w14:paraId="3F686C12" w14:textId="77777777" w:rsidR="00601CCA" w:rsidRDefault="00601CCA">
            <w:pPr>
              <w:spacing w:after="0" w:line="240" w:lineRule="auto"/>
              <w:jc w:val="center"/>
              <w:rPr>
                <w:rFonts w:ascii="Times New Roman" w:eastAsia="Times New Roman" w:hAnsi="Times New Roman" w:cs="Times New Roman"/>
                <w:b/>
                <w:bCs/>
                <w:sz w:val="20"/>
                <w:szCs w:val="20"/>
                <w:lang w:eastAsia="hr-HR"/>
              </w:rPr>
            </w:pPr>
            <w:r>
              <w:rPr>
                <w:rFonts w:ascii="Times New Roman" w:eastAsia="Times New Roman" w:hAnsi="Times New Roman" w:cs="Times New Roman"/>
                <w:b/>
                <w:bCs/>
                <w:sz w:val="20"/>
                <w:szCs w:val="20"/>
                <w:lang w:eastAsia="hr-HR"/>
              </w:rPr>
              <w:t>Količina, jedinica mjere</w:t>
            </w:r>
          </w:p>
        </w:tc>
        <w:tc>
          <w:tcPr>
            <w:tcW w:w="184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hideMark/>
          </w:tcPr>
          <w:p w14:paraId="2406B6C6" w14:textId="77777777" w:rsidR="00601CCA" w:rsidRDefault="00601CCA">
            <w:pPr>
              <w:spacing w:after="0" w:line="240" w:lineRule="auto"/>
              <w:jc w:val="center"/>
              <w:rPr>
                <w:rFonts w:ascii="Times New Roman" w:eastAsia="Times New Roman" w:hAnsi="Times New Roman" w:cs="Times New Roman"/>
                <w:b/>
                <w:bCs/>
                <w:sz w:val="20"/>
                <w:szCs w:val="20"/>
                <w:lang w:eastAsia="hr-HR"/>
              </w:rPr>
            </w:pPr>
            <w:r>
              <w:rPr>
                <w:rFonts w:ascii="Times New Roman" w:eastAsia="Times New Roman" w:hAnsi="Times New Roman" w:cs="Times New Roman"/>
                <w:b/>
                <w:bCs/>
                <w:sz w:val="20"/>
                <w:szCs w:val="20"/>
                <w:lang w:eastAsia="hr-HR"/>
              </w:rPr>
              <w:t>Naziv modela proizvoda i kataloška oznaka</w:t>
            </w:r>
          </w:p>
        </w:tc>
        <w:tc>
          <w:tcPr>
            <w:tcW w:w="269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hideMark/>
          </w:tcPr>
          <w:p w14:paraId="309E814E" w14:textId="77777777" w:rsidR="00601CCA" w:rsidRDefault="00601CCA">
            <w:pPr>
              <w:spacing w:after="0" w:line="240" w:lineRule="auto"/>
              <w:jc w:val="center"/>
              <w:rPr>
                <w:rFonts w:ascii="Times New Roman" w:eastAsia="Times New Roman" w:hAnsi="Times New Roman" w:cs="Times New Roman"/>
                <w:b/>
                <w:bCs/>
                <w:sz w:val="20"/>
                <w:szCs w:val="20"/>
                <w:lang w:eastAsia="hr-HR"/>
              </w:rPr>
            </w:pPr>
            <w:r>
              <w:rPr>
                <w:rFonts w:ascii="Times New Roman" w:eastAsia="Times New Roman" w:hAnsi="Times New Roman" w:cs="Times New Roman"/>
                <w:b/>
                <w:bCs/>
                <w:sz w:val="20"/>
                <w:szCs w:val="20"/>
                <w:lang w:eastAsia="hr-HR"/>
              </w:rPr>
              <w:t>Proizvođač, zemlja podrijetla, godina proizvodnje</w:t>
            </w:r>
          </w:p>
        </w:tc>
      </w:tr>
      <w:tr w:rsidR="00601CCA" w14:paraId="5AD2AEF0" w14:textId="77777777" w:rsidTr="00601CCA">
        <w:trPr>
          <w:trHeight w:val="306"/>
          <w:jc w:val="center"/>
        </w:trPr>
        <w:tc>
          <w:tcPr>
            <w:tcW w:w="851" w:type="dxa"/>
            <w:tcBorders>
              <w:top w:val="single" w:sz="4" w:space="0" w:color="000000"/>
              <w:left w:val="single" w:sz="4" w:space="0" w:color="000000"/>
              <w:bottom w:val="single" w:sz="4" w:space="0" w:color="000000"/>
              <w:right w:val="nil"/>
            </w:tcBorders>
            <w:vAlign w:val="center"/>
            <w:hideMark/>
          </w:tcPr>
          <w:p w14:paraId="03C04DD9" w14:textId="77777777" w:rsidR="00601CCA" w:rsidRDefault="00601CCA">
            <w:pPr>
              <w:spacing w:after="0" w:line="240" w:lineRule="auto"/>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1.</w:t>
            </w:r>
          </w:p>
        </w:tc>
        <w:tc>
          <w:tcPr>
            <w:tcW w:w="3254" w:type="dxa"/>
            <w:tcBorders>
              <w:top w:val="single" w:sz="4" w:space="0" w:color="000000"/>
              <w:left w:val="single" w:sz="4" w:space="0" w:color="000000"/>
              <w:bottom w:val="single" w:sz="4" w:space="0" w:color="000000"/>
              <w:right w:val="nil"/>
            </w:tcBorders>
            <w:vAlign w:val="center"/>
            <w:hideMark/>
          </w:tcPr>
          <w:p w14:paraId="0377392E" w14:textId="04A82065" w:rsidR="00601CCA" w:rsidRDefault="00601CCA">
            <w:pPr>
              <w:spacing w:after="0"/>
              <w:jc w:val="center"/>
              <w:rPr>
                <w:rFonts w:ascii="Times New Roman" w:hAnsi="Times New Roman" w:cs="Times New Roman"/>
                <w:b/>
                <w:sz w:val="20"/>
                <w:szCs w:val="20"/>
              </w:rPr>
            </w:pPr>
            <w:r>
              <w:rPr>
                <w:rFonts w:ascii="Times New Roman" w:hAnsi="Times New Roman" w:cs="Times New Roman"/>
                <w:b/>
                <w:sz w:val="20"/>
                <w:szCs w:val="20"/>
              </w:rPr>
              <w:t xml:space="preserve">MOBILNI </w:t>
            </w:r>
            <w:proofErr w:type="spellStart"/>
            <w:r>
              <w:rPr>
                <w:rFonts w:ascii="Times New Roman" w:hAnsi="Times New Roman" w:cs="Times New Roman"/>
                <w:b/>
                <w:sz w:val="20"/>
                <w:szCs w:val="20"/>
              </w:rPr>
              <w:t>R</w:t>
            </w:r>
            <w:r w:rsidR="00DC4C3C">
              <w:rPr>
                <w:rFonts w:ascii="Times New Roman" w:hAnsi="Times New Roman" w:cs="Times New Roman"/>
                <w:b/>
                <w:sz w:val="20"/>
                <w:szCs w:val="20"/>
              </w:rPr>
              <w:t>tg</w:t>
            </w:r>
            <w:proofErr w:type="spellEnd"/>
            <w:r>
              <w:rPr>
                <w:rFonts w:ascii="Times New Roman" w:hAnsi="Times New Roman" w:cs="Times New Roman"/>
                <w:b/>
                <w:sz w:val="20"/>
                <w:szCs w:val="20"/>
              </w:rPr>
              <w:t xml:space="preserve"> UREĐAJ</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0FD947CC" w14:textId="77777777" w:rsidR="00601CCA" w:rsidRDefault="00601CCA">
            <w:pPr>
              <w:spacing w:after="0" w:line="240" w:lineRule="auto"/>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1 komad</w:t>
            </w:r>
          </w:p>
        </w:tc>
        <w:tc>
          <w:tcPr>
            <w:tcW w:w="1847" w:type="dxa"/>
            <w:tcBorders>
              <w:top w:val="single" w:sz="4" w:space="0" w:color="000000"/>
              <w:left w:val="single" w:sz="4" w:space="0" w:color="000000"/>
              <w:bottom w:val="single" w:sz="4" w:space="0" w:color="000000"/>
              <w:right w:val="single" w:sz="4" w:space="0" w:color="000000"/>
            </w:tcBorders>
            <w:vAlign w:val="center"/>
          </w:tcPr>
          <w:p w14:paraId="1DA4056C" w14:textId="77777777" w:rsidR="00601CCA" w:rsidRDefault="00601CCA">
            <w:pPr>
              <w:spacing w:after="0" w:line="240" w:lineRule="auto"/>
              <w:jc w:val="center"/>
              <w:rPr>
                <w:rFonts w:ascii="Times New Roman" w:eastAsia="Times New Roman" w:hAnsi="Times New Roman" w:cs="Times New Roman"/>
                <w:sz w:val="20"/>
                <w:szCs w:val="20"/>
                <w:lang w:eastAsia="hr-HR"/>
              </w:rPr>
            </w:pPr>
          </w:p>
        </w:tc>
        <w:tc>
          <w:tcPr>
            <w:tcW w:w="2697" w:type="dxa"/>
            <w:tcBorders>
              <w:top w:val="single" w:sz="4" w:space="0" w:color="000000"/>
              <w:left w:val="single" w:sz="4" w:space="0" w:color="000000"/>
              <w:bottom w:val="single" w:sz="4" w:space="0" w:color="000000"/>
              <w:right w:val="single" w:sz="4" w:space="0" w:color="000000"/>
            </w:tcBorders>
            <w:vAlign w:val="center"/>
          </w:tcPr>
          <w:p w14:paraId="3870CF6F" w14:textId="77777777" w:rsidR="00601CCA" w:rsidRDefault="00601CCA">
            <w:pPr>
              <w:spacing w:after="0" w:line="240" w:lineRule="auto"/>
              <w:jc w:val="center"/>
              <w:rPr>
                <w:rFonts w:ascii="Times New Roman" w:eastAsia="Times New Roman" w:hAnsi="Times New Roman" w:cs="Times New Roman"/>
                <w:sz w:val="20"/>
                <w:szCs w:val="20"/>
                <w:lang w:eastAsia="hr-HR"/>
              </w:rPr>
            </w:pPr>
          </w:p>
        </w:tc>
      </w:tr>
    </w:tbl>
    <w:p w14:paraId="2F8E19EA" w14:textId="6CC993A9" w:rsidR="00B85B00" w:rsidRDefault="00B85B00"/>
    <w:p w14:paraId="0C32BD4C" w14:textId="1194CCAD" w:rsidR="00DC4C3C" w:rsidRDefault="00DC4C3C"/>
    <w:tbl>
      <w:tblPr>
        <w:tblW w:w="14454" w:type="dxa"/>
        <w:jc w:val="center"/>
        <w:tblLook w:val="04A0" w:firstRow="1" w:lastRow="0" w:firstColumn="1" w:lastColumn="0" w:noHBand="0" w:noVBand="1"/>
      </w:tblPr>
      <w:tblGrid>
        <w:gridCol w:w="711"/>
        <w:gridCol w:w="5238"/>
        <w:gridCol w:w="3260"/>
        <w:gridCol w:w="2977"/>
        <w:gridCol w:w="2268"/>
      </w:tblGrid>
      <w:tr w:rsidR="00DC4C3C" w:rsidRPr="00DC4C3C" w14:paraId="4FC705E4" w14:textId="77777777" w:rsidTr="00B536F2">
        <w:trPr>
          <w:trHeight w:val="600"/>
          <w:jc w:val="center"/>
        </w:trPr>
        <w:tc>
          <w:tcPr>
            <w:tcW w:w="711"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hideMark/>
          </w:tcPr>
          <w:p w14:paraId="4B5B50A6" w14:textId="77777777" w:rsidR="00DC4C3C" w:rsidRPr="00DC4C3C" w:rsidRDefault="00DC4C3C" w:rsidP="00DC4C3C">
            <w:pPr>
              <w:spacing w:after="0" w:line="276" w:lineRule="auto"/>
              <w:jc w:val="center"/>
              <w:rPr>
                <w:rFonts w:ascii="Times New Roman" w:eastAsia="Times New Roman" w:hAnsi="Times New Roman" w:cs="Times New Roman"/>
                <w:sz w:val="18"/>
                <w:szCs w:val="18"/>
                <w:lang w:eastAsia="hr-HR"/>
              </w:rPr>
            </w:pPr>
            <w:r w:rsidRPr="00DC4C3C">
              <w:rPr>
                <w:rFonts w:ascii="Times New Roman" w:eastAsia="Times New Roman" w:hAnsi="Times New Roman" w:cs="Times New Roman"/>
                <w:b/>
                <w:bCs/>
                <w:sz w:val="18"/>
                <w:szCs w:val="18"/>
                <w:lang w:eastAsia="hr-HR"/>
              </w:rPr>
              <w:t>Redni broj</w:t>
            </w:r>
          </w:p>
        </w:tc>
        <w:tc>
          <w:tcPr>
            <w:tcW w:w="5238" w:type="dxa"/>
            <w:tcBorders>
              <w:top w:val="single" w:sz="4" w:space="0" w:color="auto"/>
              <w:left w:val="nil"/>
              <w:bottom w:val="single" w:sz="4" w:space="0" w:color="auto"/>
              <w:right w:val="single" w:sz="4" w:space="0" w:color="auto"/>
            </w:tcBorders>
            <w:shd w:val="clear" w:color="auto" w:fill="FBE4D5" w:themeFill="accent2" w:themeFillTint="33"/>
            <w:vAlign w:val="center"/>
          </w:tcPr>
          <w:p w14:paraId="0931D9A8" w14:textId="77777777" w:rsidR="00DC4C3C" w:rsidRPr="00DC4C3C" w:rsidRDefault="00DC4C3C" w:rsidP="00DC4C3C">
            <w:pPr>
              <w:spacing w:after="0" w:line="276" w:lineRule="auto"/>
              <w:jc w:val="center"/>
              <w:rPr>
                <w:rFonts w:ascii="Times New Roman" w:eastAsia="Times New Roman" w:hAnsi="Times New Roman" w:cs="Times New Roman"/>
                <w:b/>
                <w:bCs/>
                <w:sz w:val="18"/>
                <w:szCs w:val="18"/>
                <w:lang w:eastAsia="hr-HR"/>
              </w:rPr>
            </w:pPr>
            <w:r w:rsidRPr="00DC4C3C">
              <w:rPr>
                <w:rFonts w:ascii="Times New Roman" w:eastAsia="Times New Roman" w:hAnsi="Times New Roman" w:cs="Times New Roman"/>
                <w:b/>
                <w:bCs/>
                <w:sz w:val="18"/>
                <w:szCs w:val="18"/>
                <w:lang w:eastAsia="hr-HR"/>
              </w:rPr>
              <w:t>Tražene minimalne tehničke karakteristike sukladno potrebama Naručitelja:</w:t>
            </w:r>
          </w:p>
        </w:tc>
        <w:tc>
          <w:tcPr>
            <w:tcW w:w="326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877C457" w14:textId="77777777" w:rsidR="00DC4C3C" w:rsidRPr="00DC4C3C" w:rsidRDefault="00DC4C3C" w:rsidP="00DC4C3C">
            <w:pPr>
              <w:spacing w:after="0" w:line="276" w:lineRule="auto"/>
              <w:jc w:val="center"/>
              <w:rPr>
                <w:rFonts w:ascii="Times New Roman" w:eastAsia="Times New Roman" w:hAnsi="Times New Roman" w:cs="Times New Roman"/>
                <w:b/>
                <w:bCs/>
                <w:sz w:val="18"/>
                <w:szCs w:val="18"/>
                <w:u w:val="single"/>
                <w:lang w:eastAsia="hr-HR"/>
              </w:rPr>
            </w:pPr>
            <w:r w:rsidRPr="00DC4C3C">
              <w:rPr>
                <w:rFonts w:ascii="Times New Roman" w:eastAsia="Times New Roman" w:hAnsi="Times New Roman" w:cs="Times New Roman"/>
                <w:b/>
                <w:bCs/>
                <w:sz w:val="18"/>
                <w:szCs w:val="18"/>
                <w:u w:val="single"/>
                <w:lang w:eastAsia="hr-HR"/>
              </w:rPr>
              <w:t>Ponuđene tehničke specifikacije</w:t>
            </w:r>
          </w:p>
          <w:p w14:paraId="05B4344C" w14:textId="77777777" w:rsidR="00DC4C3C" w:rsidRPr="00DC4C3C" w:rsidRDefault="00DC4C3C" w:rsidP="00DC4C3C">
            <w:pPr>
              <w:spacing w:after="0" w:line="276" w:lineRule="auto"/>
              <w:jc w:val="center"/>
              <w:rPr>
                <w:rFonts w:ascii="Times New Roman" w:eastAsia="Times New Roman" w:hAnsi="Times New Roman" w:cs="Times New Roman"/>
                <w:b/>
                <w:bCs/>
                <w:sz w:val="18"/>
                <w:szCs w:val="18"/>
                <w:lang w:eastAsia="hr-HR"/>
              </w:rPr>
            </w:pPr>
          </w:p>
          <w:p w14:paraId="6D46F04B"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r w:rsidRPr="00DC4C3C">
              <w:rPr>
                <w:rFonts w:ascii="Times New Roman" w:eastAsia="Times New Roman" w:hAnsi="Times New Roman" w:cs="Times New Roman"/>
                <w:bCs/>
                <w:sz w:val="18"/>
                <w:szCs w:val="18"/>
                <w:lang w:eastAsia="hr-HR"/>
              </w:rPr>
              <w:t>(Ponuditelj upisuje konkretne tehničke karakteristike ponuđenog predmeta nabave; ukoliko se u stupcu zahtijevane minimalne tehničke karakteristike traži</w:t>
            </w:r>
          </w:p>
          <w:p w14:paraId="557D5F49"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r w:rsidRPr="00DC4C3C">
              <w:rPr>
                <w:rFonts w:ascii="Times New Roman" w:eastAsia="Times New Roman" w:hAnsi="Times New Roman" w:cs="Times New Roman"/>
                <w:bCs/>
                <w:sz w:val="18"/>
                <w:szCs w:val="18"/>
                <w:lang w:eastAsia="hr-HR"/>
              </w:rPr>
              <w:t>vrijednost iskazana brojkom ili u  rasponima, ponuditelji su dužni upisati</w:t>
            </w:r>
          </w:p>
          <w:p w14:paraId="45BD5F0B" w14:textId="77777777" w:rsidR="00DC4C3C" w:rsidRPr="00DC4C3C" w:rsidRDefault="00DC4C3C" w:rsidP="00DC4C3C">
            <w:pPr>
              <w:spacing w:after="0" w:line="276" w:lineRule="auto"/>
              <w:jc w:val="center"/>
              <w:rPr>
                <w:rFonts w:ascii="Times New Roman" w:eastAsia="Times New Roman" w:hAnsi="Times New Roman" w:cs="Times New Roman"/>
                <w:sz w:val="18"/>
                <w:szCs w:val="18"/>
                <w:lang w:eastAsia="hr-HR"/>
              </w:rPr>
            </w:pPr>
            <w:r w:rsidRPr="00DC4C3C">
              <w:rPr>
                <w:rFonts w:ascii="Times New Roman" w:eastAsia="Times New Roman" w:hAnsi="Times New Roman" w:cs="Times New Roman"/>
                <w:bCs/>
                <w:sz w:val="18"/>
                <w:szCs w:val="18"/>
                <w:lang w:eastAsia="hr-HR"/>
              </w:rPr>
              <w:t>brojčanu vrijednost):</w:t>
            </w:r>
          </w:p>
        </w:tc>
        <w:tc>
          <w:tcPr>
            <w:tcW w:w="2977" w:type="dxa"/>
            <w:tcBorders>
              <w:top w:val="single" w:sz="4" w:space="0" w:color="auto"/>
              <w:left w:val="nil"/>
              <w:bottom w:val="single" w:sz="4" w:space="0" w:color="auto"/>
              <w:right w:val="single" w:sz="4" w:space="0" w:color="auto"/>
            </w:tcBorders>
            <w:shd w:val="clear" w:color="auto" w:fill="FBE4D5" w:themeFill="accent2" w:themeFillTint="33"/>
            <w:vAlign w:val="center"/>
          </w:tcPr>
          <w:p w14:paraId="0CF3F594" w14:textId="77777777" w:rsidR="00DC4C3C" w:rsidRPr="00DC4C3C" w:rsidRDefault="00DC4C3C" w:rsidP="00DC4C3C">
            <w:pPr>
              <w:spacing w:after="0" w:line="276" w:lineRule="auto"/>
              <w:jc w:val="center"/>
              <w:rPr>
                <w:rFonts w:ascii="Times New Roman" w:eastAsia="Times New Roman" w:hAnsi="Times New Roman" w:cs="Times New Roman"/>
                <w:b/>
                <w:bCs/>
                <w:sz w:val="18"/>
                <w:szCs w:val="18"/>
                <w:lang w:eastAsia="hr-HR"/>
              </w:rPr>
            </w:pPr>
            <w:r w:rsidRPr="00DC4C3C">
              <w:rPr>
                <w:rFonts w:ascii="Times New Roman" w:eastAsia="Times New Roman" w:hAnsi="Times New Roman" w:cs="Times New Roman"/>
                <w:b/>
                <w:bCs/>
                <w:sz w:val="18"/>
                <w:szCs w:val="18"/>
                <w:lang w:eastAsia="hr-HR"/>
              </w:rPr>
              <w:t xml:space="preserve">Referenca na katalog, prospekt, tehničku dokumentaciju ili Izjava proizvođača ili ovlaštenog zastupnika proizvođača opreme u EU </w:t>
            </w:r>
          </w:p>
          <w:p w14:paraId="0620D44F" w14:textId="77777777" w:rsidR="00DC4C3C" w:rsidRPr="00DC4C3C" w:rsidRDefault="00DC4C3C" w:rsidP="00DC4C3C">
            <w:pPr>
              <w:spacing w:after="0" w:line="276" w:lineRule="auto"/>
              <w:jc w:val="center"/>
              <w:rPr>
                <w:rFonts w:ascii="Times New Roman" w:eastAsia="Times New Roman" w:hAnsi="Times New Roman" w:cs="Times New Roman"/>
                <w:sz w:val="18"/>
                <w:szCs w:val="18"/>
                <w:lang w:eastAsia="hr-HR"/>
              </w:rPr>
            </w:pPr>
            <w:r w:rsidRPr="00DC4C3C">
              <w:rPr>
                <w:rFonts w:ascii="Times New Roman" w:eastAsia="Times New Roman" w:hAnsi="Times New Roman" w:cs="Times New Roman"/>
                <w:bCs/>
                <w:sz w:val="18"/>
                <w:szCs w:val="18"/>
                <w:lang w:eastAsia="hr-HR"/>
              </w:rPr>
              <w:t>(upisati broj stranice dokumenta s dokazom navedene karakteristike)</w:t>
            </w:r>
          </w:p>
        </w:tc>
        <w:tc>
          <w:tcPr>
            <w:tcW w:w="2268" w:type="dxa"/>
            <w:tcBorders>
              <w:top w:val="single" w:sz="4" w:space="0" w:color="auto"/>
              <w:left w:val="nil"/>
              <w:bottom w:val="single" w:sz="4" w:space="0" w:color="auto"/>
              <w:right w:val="single" w:sz="4" w:space="0" w:color="auto"/>
            </w:tcBorders>
            <w:shd w:val="clear" w:color="auto" w:fill="FBE4D5" w:themeFill="accent2" w:themeFillTint="33"/>
            <w:vAlign w:val="center"/>
          </w:tcPr>
          <w:p w14:paraId="347D8E40" w14:textId="77777777" w:rsidR="00DC4C3C" w:rsidRPr="00DC4C3C" w:rsidRDefault="00DC4C3C" w:rsidP="00DC4C3C">
            <w:pPr>
              <w:spacing w:after="0" w:line="276" w:lineRule="auto"/>
              <w:jc w:val="center"/>
              <w:rPr>
                <w:rFonts w:ascii="Times New Roman" w:eastAsia="Times New Roman" w:hAnsi="Times New Roman" w:cs="Times New Roman"/>
                <w:b/>
                <w:bCs/>
                <w:sz w:val="18"/>
                <w:szCs w:val="18"/>
                <w:lang w:eastAsia="hr-HR"/>
              </w:rPr>
            </w:pPr>
            <w:r w:rsidRPr="00DC4C3C">
              <w:rPr>
                <w:rFonts w:ascii="Times New Roman" w:eastAsia="Times New Roman" w:hAnsi="Times New Roman" w:cs="Times New Roman"/>
                <w:b/>
                <w:bCs/>
                <w:sz w:val="18"/>
                <w:szCs w:val="18"/>
                <w:lang w:eastAsia="hr-HR"/>
              </w:rPr>
              <w:t>Napomena</w:t>
            </w:r>
          </w:p>
        </w:tc>
      </w:tr>
      <w:tr w:rsidR="00DC4C3C" w:rsidRPr="00DC4C3C" w14:paraId="7DAC6705" w14:textId="77777777" w:rsidTr="00B536F2">
        <w:trPr>
          <w:trHeight w:val="218"/>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9D119" w14:textId="5C630BB7" w:rsidR="00DC4C3C" w:rsidRPr="00DC4C3C" w:rsidRDefault="00DC4C3C" w:rsidP="00DC4C3C">
            <w:pPr>
              <w:spacing w:after="0" w:line="259" w:lineRule="auto"/>
              <w:jc w:val="center"/>
              <w:rPr>
                <w:rFonts w:ascii="Times New Roman" w:hAnsi="Times New Roman" w:cs="Times New Roman"/>
                <w:sz w:val="18"/>
                <w:szCs w:val="18"/>
              </w:rPr>
            </w:pPr>
          </w:p>
        </w:tc>
        <w:tc>
          <w:tcPr>
            <w:tcW w:w="5238" w:type="dxa"/>
            <w:tcBorders>
              <w:top w:val="single" w:sz="4" w:space="0" w:color="auto"/>
              <w:left w:val="nil"/>
              <w:bottom w:val="single" w:sz="4" w:space="0" w:color="auto"/>
              <w:right w:val="single" w:sz="4" w:space="0" w:color="auto"/>
            </w:tcBorders>
            <w:vAlign w:val="center"/>
          </w:tcPr>
          <w:p w14:paraId="42177AAF" w14:textId="67CBE145" w:rsidR="00DC4C3C" w:rsidRPr="00DC4C3C" w:rsidRDefault="00DC4C3C" w:rsidP="00B536F2">
            <w:pPr>
              <w:spacing w:after="0" w:line="259" w:lineRule="auto"/>
              <w:jc w:val="center"/>
              <w:rPr>
                <w:rFonts w:ascii="Times New Roman" w:hAnsi="Times New Roman" w:cs="Times New Roman"/>
                <w:b/>
                <w:sz w:val="18"/>
                <w:szCs w:val="18"/>
              </w:rPr>
            </w:pPr>
            <w:r>
              <w:rPr>
                <w:rFonts w:ascii="Times New Roman" w:hAnsi="Times New Roman" w:cs="Times New Roman"/>
                <w:b/>
                <w:sz w:val="18"/>
                <w:szCs w:val="18"/>
              </w:rPr>
              <w:t xml:space="preserve">MOBILNI </w:t>
            </w:r>
            <w:proofErr w:type="spellStart"/>
            <w:r>
              <w:rPr>
                <w:rFonts w:ascii="Times New Roman" w:hAnsi="Times New Roman" w:cs="Times New Roman"/>
                <w:b/>
                <w:sz w:val="18"/>
                <w:szCs w:val="18"/>
              </w:rPr>
              <w:t>Rtg</w:t>
            </w:r>
            <w:proofErr w:type="spellEnd"/>
            <w:r>
              <w:rPr>
                <w:rFonts w:ascii="Times New Roman" w:hAnsi="Times New Roman" w:cs="Times New Roman"/>
                <w:b/>
                <w:sz w:val="18"/>
                <w:szCs w:val="18"/>
              </w:rPr>
              <w:t xml:space="preserve"> UREĐAJ</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9CA53CF"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01FDE393"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r w:rsidRPr="00DC4C3C">
              <w:rPr>
                <w:rFonts w:ascii="Times New Roman" w:eastAsia="Times New Roman" w:hAnsi="Times New Roman" w:cs="Times New Roman"/>
                <w:bCs/>
                <w:sz w:val="18"/>
                <w:szCs w:val="18"/>
                <w:lang w:eastAsia="hr-HR"/>
              </w:rPr>
              <w:t> </w:t>
            </w:r>
          </w:p>
        </w:tc>
        <w:tc>
          <w:tcPr>
            <w:tcW w:w="2268" w:type="dxa"/>
            <w:tcBorders>
              <w:top w:val="single" w:sz="4" w:space="0" w:color="auto"/>
              <w:left w:val="nil"/>
              <w:bottom w:val="single" w:sz="4" w:space="0" w:color="auto"/>
              <w:right w:val="single" w:sz="4" w:space="0" w:color="auto"/>
            </w:tcBorders>
            <w:vAlign w:val="center"/>
          </w:tcPr>
          <w:p w14:paraId="04103ACC"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1A2EF01B"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F92384" w14:textId="57C79C0F"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1.</w:t>
            </w:r>
          </w:p>
        </w:tc>
        <w:tc>
          <w:tcPr>
            <w:tcW w:w="5238" w:type="dxa"/>
            <w:tcBorders>
              <w:top w:val="single" w:sz="4" w:space="0" w:color="auto"/>
              <w:left w:val="single" w:sz="4" w:space="0" w:color="auto"/>
              <w:bottom w:val="single" w:sz="4" w:space="0" w:color="auto"/>
              <w:right w:val="single" w:sz="4" w:space="0" w:color="auto"/>
            </w:tcBorders>
            <w:shd w:val="clear" w:color="auto" w:fill="auto"/>
            <w:vAlign w:val="center"/>
          </w:tcPr>
          <w:p w14:paraId="45D4617C" w14:textId="242D6F64" w:rsidR="00DC4C3C" w:rsidRPr="00DC4C3C" w:rsidRDefault="00DC4C3C" w:rsidP="00DC4C3C">
            <w:pPr>
              <w:spacing w:after="0" w:line="259" w:lineRule="auto"/>
              <w:rPr>
                <w:rFonts w:ascii="Times New Roman" w:hAnsi="Times New Roman" w:cs="Times New Roman"/>
                <w:b/>
                <w:bCs/>
                <w:sz w:val="18"/>
                <w:szCs w:val="18"/>
              </w:rPr>
            </w:pPr>
            <w:r w:rsidRPr="00DC4C3C">
              <w:rPr>
                <w:rFonts w:ascii="Times New Roman" w:hAnsi="Times New Roman" w:cs="Times New Roman"/>
                <w:color w:val="000000"/>
                <w:sz w:val="18"/>
                <w:szCs w:val="18"/>
              </w:rPr>
              <w:t xml:space="preserve">Sustav na kotačima za radiografska snimanja  u JIL i kod pacijenata koji su u inkubatoru. Pokretanje motorom koji se napaja baterijom. </w:t>
            </w:r>
            <w:r w:rsidRPr="00DC4C3C">
              <w:rPr>
                <w:rFonts w:ascii="Times New Roman" w:hAnsi="Times New Roman" w:cs="Times New Roman"/>
                <w:color w:val="000000"/>
                <w:sz w:val="18"/>
                <w:szCs w:val="18"/>
              </w:rPr>
              <w:br/>
              <w:t>Potpuno napunjena baterija može se koristiti najmanje 4 sata</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FACA66A"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1D791E94"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4A96E729"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74E068BB"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DF7FB" w14:textId="53D86BBE"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2.</w:t>
            </w:r>
          </w:p>
        </w:tc>
        <w:tc>
          <w:tcPr>
            <w:tcW w:w="5238" w:type="dxa"/>
            <w:tcBorders>
              <w:top w:val="nil"/>
              <w:left w:val="single" w:sz="4" w:space="0" w:color="auto"/>
              <w:bottom w:val="single" w:sz="4" w:space="0" w:color="auto"/>
              <w:right w:val="single" w:sz="4" w:space="0" w:color="auto"/>
            </w:tcBorders>
            <w:shd w:val="clear" w:color="auto" w:fill="auto"/>
            <w:vAlign w:val="center"/>
          </w:tcPr>
          <w:p w14:paraId="33DF0631" w14:textId="7E1721F8"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Posebni pedijatrijski transparentni filteri za smanjenje doze zračenja</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DFD4D83"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4993478C"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322C9F1A"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6F87D3F1"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1EC84A" w14:textId="0B30E981"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3.</w:t>
            </w:r>
          </w:p>
        </w:tc>
        <w:tc>
          <w:tcPr>
            <w:tcW w:w="5238" w:type="dxa"/>
            <w:tcBorders>
              <w:top w:val="nil"/>
              <w:left w:val="single" w:sz="4" w:space="0" w:color="auto"/>
              <w:bottom w:val="single" w:sz="4" w:space="0" w:color="auto"/>
              <w:right w:val="single" w:sz="4" w:space="0" w:color="auto"/>
            </w:tcBorders>
            <w:shd w:val="clear" w:color="auto" w:fill="auto"/>
            <w:vAlign w:val="center"/>
          </w:tcPr>
          <w:p w14:paraId="17F6B08D" w14:textId="587F34B5"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Sustav s „zglobnom rukom“ ili teleskopski nosač na čijem kraju se nalazi RTG cijev. Maksimalna horizontalna ekstenzija cijevi min. 124 cm. Najviša visina fokalne točke od poda minimalno 202 cm. Najniža visina fokalne točke od poda maksimalno 63 cm.</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DDFD9C0"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3FB1945C"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1A955FC5"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34109DF6"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DABA6A" w14:textId="75B1793F"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4.</w:t>
            </w:r>
          </w:p>
        </w:tc>
        <w:tc>
          <w:tcPr>
            <w:tcW w:w="5238" w:type="dxa"/>
            <w:tcBorders>
              <w:top w:val="nil"/>
              <w:left w:val="single" w:sz="4" w:space="0" w:color="auto"/>
              <w:bottom w:val="single" w:sz="4" w:space="0" w:color="auto"/>
              <w:right w:val="single" w:sz="4" w:space="0" w:color="auto"/>
            </w:tcBorders>
            <w:shd w:val="clear" w:color="auto" w:fill="auto"/>
            <w:vAlign w:val="center"/>
          </w:tcPr>
          <w:p w14:paraId="0A2E43B6" w14:textId="2315E949"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Daljinski bežični upravljač kako bi se operater udaljio od pacijenta za vrijeme ekspozicije. Područje rada upravljača min. 10 metara.</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BE8505F"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0A600948"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2150CE8C"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66A8D9AB"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88BCAE" w14:textId="7A03F09F"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lastRenderedPageBreak/>
              <w:t>5.</w:t>
            </w:r>
          </w:p>
        </w:tc>
        <w:tc>
          <w:tcPr>
            <w:tcW w:w="5238" w:type="dxa"/>
            <w:tcBorders>
              <w:top w:val="nil"/>
              <w:left w:val="single" w:sz="4" w:space="0" w:color="auto"/>
              <w:bottom w:val="single" w:sz="4" w:space="0" w:color="auto"/>
              <w:right w:val="single" w:sz="4" w:space="0" w:color="auto"/>
            </w:tcBorders>
            <w:shd w:val="clear" w:color="auto" w:fill="auto"/>
            <w:vAlign w:val="center"/>
          </w:tcPr>
          <w:p w14:paraId="24BB6902" w14:textId="1AA34DB8"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Bežični prijenos slika na PACS sustav</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4B826B3"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67B18AF9"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212D6C84"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7A1FF8FA"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B36D87" w14:textId="316BAC3D"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6.</w:t>
            </w:r>
          </w:p>
        </w:tc>
        <w:tc>
          <w:tcPr>
            <w:tcW w:w="5238" w:type="dxa"/>
            <w:tcBorders>
              <w:top w:val="nil"/>
              <w:left w:val="single" w:sz="4" w:space="0" w:color="auto"/>
              <w:bottom w:val="single" w:sz="4" w:space="0" w:color="auto"/>
              <w:right w:val="single" w:sz="4" w:space="0" w:color="auto"/>
            </w:tcBorders>
            <w:shd w:val="clear" w:color="auto" w:fill="auto"/>
            <w:vAlign w:val="center"/>
          </w:tcPr>
          <w:p w14:paraId="5C7DD046" w14:textId="05E9482A"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Punjenje baterija u mobilnom detektoru, dok se mobilni detektor nalazi utaknut u uređaju, bez potrebe za vanjskim punjačem baterija</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1ABED90"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1BC588E1"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0420D1DF"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5862FC73"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9F8C07" w14:textId="535E5987"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7.</w:t>
            </w:r>
          </w:p>
        </w:tc>
        <w:tc>
          <w:tcPr>
            <w:tcW w:w="5238" w:type="dxa"/>
            <w:tcBorders>
              <w:top w:val="nil"/>
              <w:left w:val="single" w:sz="4" w:space="0" w:color="auto"/>
              <w:bottom w:val="single" w:sz="4" w:space="0" w:color="auto"/>
              <w:right w:val="single" w:sz="4" w:space="0" w:color="auto"/>
            </w:tcBorders>
            <w:shd w:val="clear" w:color="auto" w:fill="auto"/>
            <w:vAlign w:val="center"/>
          </w:tcPr>
          <w:p w14:paraId="7ECBB019" w14:textId="61822F33"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Integrirani mjerač doze zračenja s automatskim prijenosom vrijednosti doze u sustav</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72F9AD4"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285398A6"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2A13E5C8"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703ED4E8"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BBCF7" w14:textId="63C5AB55"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8.</w:t>
            </w:r>
          </w:p>
        </w:tc>
        <w:tc>
          <w:tcPr>
            <w:tcW w:w="5238" w:type="dxa"/>
            <w:tcBorders>
              <w:top w:val="nil"/>
              <w:left w:val="single" w:sz="4" w:space="0" w:color="auto"/>
              <w:bottom w:val="single" w:sz="4" w:space="0" w:color="auto"/>
              <w:right w:val="single" w:sz="4" w:space="0" w:color="auto"/>
            </w:tcBorders>
            <w:shd w:val="clear" w:color="auto" w:fill="auto"/>
            <w:vAlign w:val="center"/>
          </w:tcPr>
          <w:p w14:paraId="6E0D2CDD" w14:textId="5A599D5B"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Bežični ravni detektor mora biti tvornički povezan u konfiguraciju RTG sustava od strane proizvođača RTG sustava</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A7F1206"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47E32DD8"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7162A41D"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47C32B66"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7AC989" w14:textId="1B01BBD2"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9.</w:t>
            </w:r>
          </w:p>
        </w:tc>
        <w:tc>
          <w:tcPr>
            <w:tcW w:w="5238" w:type="dxa"/>
            <w:tcBorders>
              <w:top w:val="nil"/>
              <w:left w:val="single" w:sz="4" w:space="0" w:color="auto"/>
              <w:bottom w:val="single" w:sz="4" w:space="0" w:color="auto"/>
              <w:right w:val="single" w:sz="4" w:space="0" w:color="auto"/>
            </w:tcBorders>
            <w:shd w:val="clear" w:color="auto" w:fill="auto"/>
            <w:vAlign w:val="center"/>
          </w:tcPr>
          <w:p w14:paraId="42924CFC" w14:textId="3AF68021"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 xml:space="preserve">Rotacija nosača RTG cijevi oko okomite osi min. ±90˚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1A02C94"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78DAD2C0"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7DD3F74C"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06FE676B"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64CD96" w14:textId="089E0768"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10.</w:t>
            </w:r>
          </w:p>
        </w:tc>
        <w:tc>
          <w:tcPr>
            <w:tcW w:w="5238" w:type="dxa"/>
            <w:tcBorders>
              <w:top w:val="nil"/>
              <w:left w:val="single" w:sz="4" w:space="0" w:color="auto"/>
              <w:bottom w:val="single" w:sz="4" w:space="0" w:color="auto"/>
              <w:right w:val="single" w:sz="4" w:space="0" w:color="auto"/>
            </w:tcBorders>
            <w:shd w:val="clear" w:color="auto" w:fill="auto"/>
            <w:vAlign w:val="center"/>
          </w:tcPr>
          <w:p w14:paraId="272FABB1" w14:textId="1D9E4430"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Uređaj širine maksimalno 65 cm. Težina uređaja bez dodatne opreme maksimalno 500 kg.</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ADA619E"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56DFCCB4"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62BCFB37"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3B94D5AF"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D21FB4" w14:textId="4DFEEA55"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11.</w:t>
            </w:r>
          </w:p>
        </w:tc>
        <w:tc>
          <w:tcPr>
            <w:tcW w:w="5238" w:type="dxa"/>
            <w:tcBorders>
              <w:top w:val="single" w:sz="4" w:space="0" w:color="auto"/>
              <w:left w:val="single" w:sz="4" w:space="0" w:color="auto"/>
              <w:bottom w:val="single" w:sz="4" w:space="0" w:color="auto"/>
              <w:right w:val="single" w:sz="4" w:space="0" w:color="auto"/>
            </w:tcBorders>
            <w:shd w:val="clear" w:color="auto" w:fill="auto"/>
            <w:vAlign w:val="center"/>
          </w:tcPr>
          <w:p w14:paraId="60172032" w14:textId="730185E4"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 xml:space="preserve">Generator snage min. 30kW, s kV opsegom min. 40 – 130 kV i </w:t>
            </w:r>
            <w:proofErr w:type="spellStart"/>
            <w:r w:rsidRPr="00DC4C3C">
              <w:rPr>
                <w:rFonts w:ascii="Times New Roman" w:hAnsi="Times New Roman" w:cs="Times New Roman"/>
                <w:color w:val="000000"/>
                <w:sz w:val="18"/>
                <w:szCs w:val="18"/>
              </w:rPr>
              <w:t>mAs</w:t>
            </w:r>
            <w:proofErr w:type="spellEnd"/>
            <w:r w:rsidRPr="00DC4C3C">
              <w:rPr>
                <w:rFonts w:ascii="Times New Roman" w:hAnsi="Times New Roman" w:cs="Times New Roman"/>
                <w:color w:val="000000"/>
                <w:sz w:val="18"/>
                <w:szCs w:val="18"/>
              </w:rPr>
              <w:t xml:space="preserve"> opsegom min. 0.35 – 360 </w:t>
            </w:r>
            <w:proofErr w:type="spellStart"/>
            <w:r w:rsidRPr="00DC4C3C">
              <w:rPr>
                <w:rFonts w:ascii="Times New Roman" w:hAnsi="Times New Roman" w:cs="Times New Roman"/>
                <w:color w:val="000000"/>
                <w:sz w:val="18"/>
                <w:szCs w:val="18"/>
              </w:rPr>
              <w:t>mAs</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23AF5E7"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5AF893A8"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0D456DE0"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040FC185"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D673F6" w14:textId="2DCB372D" w:rsidR="00DC4C3C" w:rsidRPr="00DC4C3C" w:rsidRDefault="00DC4C3C" w:rsidP="00DC4C3C">
            <w:pPr>
              <w:spacing w:after="0" w:line="259" w:lineRule="auto"/>
              <w:jc w:val="center"/>
              <w:rPr>
                <w:rFonts w:ascii="Times New Roman" w:hAnsi="Times New Roman" w:cs="Times New Roman"/>
                <w:sz w:val="18"/>
                <w:szCs w:val="18"/>
              </w:rPr>
            </w:pPr>
            <w:r>
              <w:rPr>
                <w:rFonts w:ascii="Times New Roman" w:hAnsi="Times New Roman" w:cs="Times New Roman"/>
                <w:sz w:val="18"/>
                <w:szCs w:val="18"/>
              </w:rPr>
              <w:t>1</w:t>
            </w:r>
            <w:r w:rsidRPr="00DC4C3C">
              <w:rPr>
                <w:rFonts w:ascii="Times New Roman" w:hAnsi="Times New Roman" w:cs="Times New Roman"/>
                <w:sz w:val="18"/>
                <w:szCs w:val="18"/>
              </w:rPr>
              <w:t>2.</w:t>
            </w:r>
          </w:p>
        </w:tc>
        <w:tc>
          <w:tcPr>
            <w:tcW w:w="5238" w:type="dxa"/>
            <w:tcBorders>
              <w:top w:val="nil"/>
              <w:left w:val="single" w:sz="4" w:space="0" w:color="auto"/>
              <w:bottom w:val="single" w:sz="4" w:space="0" w:color="auto"/>
              <w:right w:val="single" w:sz="4" w:space="0" w:color="auto"/>
            </w:tcBorders>
            <w:shd w:val="clear" w:color="auto" w:fill="auto"/>
            <w:vAlign w:val="center"/>
          </w:tcPr>
          <w:p w14:paraId="592B98F4" w14:textId="1C7A7A3C"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 xml:space="preserve">Najkraće vrijeme ekspozicije maksimalno 1 </w:t>
            </w:r>
            <w:proofErr w:type="spellStart"/>
            <w:r w:rsidRPr="00DC4C3C">
              <w:rPr>
                <w:rFonts w:ascii="Times New Roman" w:hAnsi="Times New Roman" w:cs="Times New Roman"/>
                <w:color w:val="000000"/>
                <w:sz w:val="18"/>
                <w:szCs w:val="18"/>
              </w:rPr>
              <w:t>ms</w:t>
            </w:r>
            <w:proofErr w:type="spellEnd"/>
            <w:r w:rsidRPr="00DC4C3C">
              <w:rPr>
                <w:rFonts w:ascii="Times New Roman" w:hAnsi="Times New Roman" w:cs="Times New Roman"/>
                <w:color w:val="000000"/>
                <w:sz w:val="18"/>
                <w:szCs w:val="18"/>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897BAC1"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6FE47074"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29BAF32D"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49D9E6F8"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7FB952" w14:textId="5E41D1BD"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13.</w:t>
            </w:r>
          </w:p>
        </w:tc>
        <w:tc>
          <w:tcPr>
            <w:tcW w:w="5238" w:type="dxa"/>
            <w:tcBorders>
              <w:top w:val="nil"/>
              <w:left w:val="single" w:sz="4" w:space="0" w:color="auto"/>
              <w:bottom w:val="single" w:sz="4" w:space="0" w:color="auto"/>
              <w:right w:val="single" w:sz="4" w:space="0" w:color="auto"/>
            </w:tcBorders>
            <w:shd w:val="clear" w:color="auto" w:fill="auto"/>
            <w:vAlign w:val="center"/>
          </w:tcPr>
          <w:p w14:paraId="1DF56CDC" w14:textId="21B013C2"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RTG cijev s brzinom rotacije anode min. 3.000 o/min</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B5E0751"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114B8EA3"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1AABBF63"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3C012402"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7EA62A" w14:textId="1F771F94"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14.</w:t>
            </w:r>
          </w:p>
        </w:tc>
        <w:tc>
          <w:tcPr>
            <w:tcW w:w="5238" w:type="dxa"/>
            <w:tcBorders>
              <w:top w:val="nil"/>
              <w:left w:val="single" w:sz="4" w:space="0" w:color="auto"/>
              <w:bottom w:val="single" w:sz="4" w:space="0" w:color="auto"/>
              <w:right w:val="single" w:sz="4" w:space="0" w:color="auto"/>
            </w:tcBorders>
            <w:shd w:val="clear" w:color="auto" w:fill="auto"/>
            <w:vAlign w:val="center"/>
          </w:tcPr>
          <w:p w14:paraId="60B96C94" w14:textId="7AF2C9A6"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 xml:space="preserve">Toplinski kapacitet anode min. 118 </w:t>
            </w:r>
            <w:proofErr w:type="spellStart"/>
            <w:r w:rsidRPr="00DC4C3C">
              <w:rPr>
                <w:rFonts w:ascii="Times New Roman" w:hAnsi="Times New Roman" w:cs="Times New Roman"/>
                <w:color w:val="000000"/>
                <w:sz w:val="18"/>
                <w:szCs w:val="18"/>
              </w:rPr>
              <w:t>kHU</w:t>
            </w:r>
            <w:proofErr w:type="spellEnd"/>
            <w:r w:rsidRPr="00DC4C3C">
              <w:rPr>
                <w:rFonts w:ascii="Times New Roman" w:hAnsi="Times New Roman" w:cs="Times New Roman"/>
                <w:color w:val="000000"/>
                <w:sz w:val="18"/>
                <w:szCs w:val="18"/>
              </w:rPr>
              <w:t xml:space="preserve">, toplinski kapacitet kućišta cijevi min. 1100 </w:t>
            </w:r>
            <w:proofErr w:type="spellStart"/>
            <w:r w:rsidRPr="00DC4C3C">
              <w:rPr>
                <w:rFonts w:ascii="Times New Roman" w:hAnsi="Times New Roman" w:cs="Times New Roman"/>
                <w:color w:val="000000"/>
                <w:sz w:val="18"/>
                <w:szCs w:val="18"/>
              </w:rPr>
              <w:t>kHU</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4874301"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14226405"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0663C174"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7458FBA1"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CF224B" w14:textId="6BDA0CF6"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15.</w:t>
            </w:r>
          </w:p>
        </w:tc>
        <w:tc>
          <w:tcPr>
            <w:tcW w:w="5238" w:type="dxa"/>
            <w:tcBorders>
              <w:top w:val="nil"/>
              <w:left w:val="single" w:sz="4" w:space="0" w:color="auto"/>
              <w:bottom w:val="single" w:sz="4" w:space="0" w:color="auto"/>
              <w:right w:val="single" w:sz="4" w:space="0" w:color="auto"/>
            </w:tcBorders>
            <w:shd w:val="clear" w:color="auto" w:fill="auto"/>
            <w:vAlign w:val="center"/>
          </w:tcPr>
          <w:p w14:paraId="2F634840" w14:textId="4F2ECCC8" w:rsidR="00DC4C3C" w:rsidRPr="00DC4C3C" w:rsidRDefault="00DC4C3C" w:rsidP="00DC4C3C">
            <w:pPr>
              <w:spacing w:after="0" w:line="259" w:lineRule="auto"/>
              <w:rPr>
                <w:rFonts w:ascii="Times New Roman" w:hAnsi="Times New Roman" w:cs="Times New Roman"/>
                <w:sz w:val="18"/>
                <w:szCs w:val="18"/>
              </w:rPr>
            </w:pPr>
            <w:proofErr w:type="spellStart"/>
            <w:r w:rsidRPr="00DC4C3C">
              <w:rPr>
                <w:rFonts w:ascii="Times New Roman" w:hAnsi="Times New Roman" w:cs="Times New Roman"/>
                <w:color w:val="000000"/>
                <w:sz w:val="18"/>
                <w:szCs w:val="18"/>
              </w:rPr>
              <w:t>Kolimator</w:t>
            </w:r>
            <w:proofErr w:type="spellEnd"/>
            <w:r w:rsidRPr="00DC4C3C">
              <w:rPr>
                <w:rFonts w:ascii="Times New Roman" w:hAnsi="Times New Roman" w:cs="Times New Roman"/>
                <w:color w:val="000000"/>
                <w:sz w:val="18"/>
                <w:szCs w:val="18"/>
              </w:rPr>
              <w:t xml:space="preserve"> sa rotacijom min. ±90° i svjetlosnim pokazivačem polja.</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ED79126"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7EE826BB"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2B22E286"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37A8C5DA"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17619D" w14:textId="77777777" w:rsidR="00DC4C3C" w:rsidRPr="00DC4C3C" w:rsidRDefault="00DC4C3C" w:rsidP="00DC4C3C">
            <w:pPr>
              <w:spacing w:after="0" w:line="259" w:lineRule="auto"/>
              <w:jc w:val="center"/>
              <w:rPr>
                <w:rFonts w:ascii="Times New Roman" w:hAnsi="Times New Roman" w:cs="Times New Roman"/>
                <w:sz w:val="18"/>
                <w:szCs w:val="18"/>
              </w:rPr>
            </w:pPr>
          </w:p>
        </w:tc>
        <w:tc>
          <w:tcPr>
            <w:tcW w:w="5238" w:type="dxa"/>
            <w:tcBorders>
              <w:top w:val="single" w:sz="4" w:space="0" w:color="auto"/>
              <w:left w:val="single" w:sz="4" w:space="0" w:color="auto"/>
              <w:bottom w:val="single" w:sz="4" w:space="0" w:color="auto"/>
              <w:right w:val="single" w:sz="4" w:space="0" w:color="auto"/>
            </w:tcBorders>
            <w:shd w:val="clear" w:color="auto" w:fill="auto"/>
            <w:vAlign w:val="center"/>
          </w:tcPr>
          <w:p w14:paraId="7A08CA61" w14:textId="303EA6B9"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b/>
                <w:bCs/>
                <w:color w:val="000000"/>
                <w:sz w:val="18"/>
                <w:szCs w:val="18"/>
              </w:rPr>
              <w:t>Bežični mobilni ravni detektor 1:</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E48DF4D"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0CAB74C0"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28AAB32E"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23DA8168"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BA3E3C" w14:textId="7C1B3607"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16.</w:t>
            </w:r>
          </w:p>
        </w:tc>
        <w:tc>
          <w:tcPr>
            <w:tcW w:w="5238" w:type="dxa"/>
            <w:tcBorders>
              <w:top w:val="nil"/>
              <w:left w:val="single" w:sz="4" w:space="0" w:color="auto"/>
              <w:bottom w:val="single" w:sz="4" w:space="0" w:color="auto"/>
              <w:right w:val="single" w:sz="4" w:space="0" w:color="auto"/>
            </w:tcBorders>
            <w:shd w:val="clear" w:color="auto" w:fill="auto"/>
            <w:vAlign w:val="center"/>
          </w:tcPr>
          <w:p w14:paraId="47F24941" w14:textId="6E8EC791"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Tehnologija detektora: Amorfni silicij s Cezij-</w:t>
            </w:r>
            <w:proofErr w:type="spellStart"/>
            <w:r w:rsidRPr="00DC4C3C">
              <w:rPr>
                <w:rFonts w:ascii="Times New Roman" w:hAnsi="Times New Roman" w:cs="Times New Roman"/>
                <w:color w:val="000000"/>
                <w:sz w:val="18"/>
                <w:szCs w:val="18"/>
              </w:rPr>
              <w:t>Jodidom</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4F12B10"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230DE699"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675430A1"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6526DA05"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3425C" w14:textId="558F66FF"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17.</w:t>
            </w:r>
          </w:p>
        </w:tc>
        <w:tc>
          <w:tcPr>
            <w:tcW w:w="5238" w:type="dxa"/>
            <w:tcBorders>
              <w:top w:val="nil"/>
              <w:left w:val="single" w:sz="4" w:space="0" w:color="auto"/>
              <w:bottom w:val="single" w:sz="4" w:space="0" w:color="auto"/>
              <w:right w:val="single" w:sz="4" w:space="0" w:color="auto"/>
            </w:tcBorders>
            <w:shd w:val="clear" w:color="auto" w:fill="auto"/>
            <w:vAlign w:val="center"/>
          </w:tcPr>
          <w:p w14:paraId="62357326" w14:textId="768B0700"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 xml:space="preserve">Dimenzija aktivne površine detektora minimalno 34 x 42 cm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78F6DB2"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147006EE"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28C693F5"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3EF5FEDE"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86DE9D" w14:textId="35B7AE17"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18.</w:t>
            </w:r>
          </w:p>
        </w:tc>
        <w:tc>
          <w:tcPr>
            <w:tcW w:w="5238" w:type="dxa"/>
            <w:tcBorders>
              <w:top w:val="nil"/>
              <w:left w:val="single" w:sz="4" w:space="0" w:color="auto"/>
              <w:bottom w:val="single" w:sz="4" w:space="0" w:color="auto"/>
              <w:right w:val="single" w:sz="4" w:space="0" w:color="auto"/>
            </w:tcBorders>
            <w:shd w:val="clear" w:color="auto" w:fill="auto"/>
            <w:vAlign w:val="center"/>
          </w:tcPr>
          <w:p w14:paraId="3716FCFC" w14:textId="4E98789F"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 xml:space="preserve">Dimenzija aktivne matrice detektora minimalno 2300 x 2800 </w:t>
            </w:r>
            <w:proofErr w:type="spellStart"/>
            <w:r w:rsidRPr="00DC4C3C">
              <w:rPr>
                <w:rFonts w:ascii="Times New Roman" w:hAnsi="Times New Roman" w:cs="Times New Roman"/>
                <w:color w:val="000000"/>
                <w:sz w:val="18"/>
                <w:szCs w:val="18"/>
              </w:rPr>
              <w:t>piksela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7F4221F"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3BCDB92F"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5E460335"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526E282D"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3F52BA" w14:textId="743ADDC0"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19.</w:t>
            </w:r>
          </w:p>
        </w:tc>
        <w:tc>
          <w:tcPr>
            <w:tcW w:w="5238" w:type="dxa"/>
            <w:tcBorders>
              <w:top w:val="nil"/>
              <w:left w:val="single" w:sz="4" w:space="0" w:color="auto"/>
              <w:bottom w:val="single" w:sz="4" w:space="0" w:color="auto"/>
              <w:right w:val="single" w:sz="4" w:space="0" w:color="auto"/>
            </w:tcBorders>
            <w:shd w:val="clear" w:color="auto" w:fill="auto"/>
            <w:vAlign w:val="center"/>
          </w:tcPr>
          <w:p w14:paraId="5E559FBB" w14:textId="4A583BB6"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 xml:space="preserve">Veličina </w:t>
            </w:r>
            <w:proofErr w:type="spellStart"/>
            <w:r w:rsidRPr="00DC4C3C">
              <w:rPr>
                <w:rFonts w:ascii="Times New Roman" w:hAnsi="Times New Roman" w:cs="Times New Roman"/>
                <w:color w:val="000000"/>
                <w:sz w:val="18"/>
                <w:szCs w:val="18"/>
              </w:rPr>
              <w:t>piksela</w:t>
            </w:r>
            <w:proofErr w:type="spellEnd"/>
            <w:r w:rsidRPr="00DC4C3C">
              <w:rPr>
                <w:rFonts w:ascii="Times New Roman" w:hAnsi="Times New Roman" w:cs="Times New Roman"/>
                <w:color w:val="000000"/>
                <w:sz w:val="18"/>
                <w:szCs w:val="18"/>
              </w:rPr>
              <w:t xml:space="preserve"> maksimalno 150 µm</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5DDB402"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754F79DB"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0502AB31"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4F8CD4DB"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083B15" w14:textId="444A976D"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20.</w:t>
            </w:r>
          </w:p>
        </w:tc>
        <w:tc>
          <w:tcPr>
            <w:tcW w:w="5238" w:type="dxa"/>
            <w:tcBorders>
              <w:top w:val="nil"/>
              <w:left w:val="single" w:sz="4" w:space="0" w:color="auto"/>
              <w:bottom w:val="single" w:sz="4" w:space="0" w:color="auto"/>
              <w:right w:val="single" w:sz="4" w:space="0" w:color="auto"/>
            </w:tcBorders>
            <w:shd w:val="clear" w:color="auto" w:fill="auto"/>
            <w:vAlign w:val="center"/>
          </w:tcPr>
          <w:p w14:paraId="41CF94AE" w14:textId="35F787B0"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Dubina akvizicije min. 16 bita</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387C14F"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1A0FD555"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6C77EB5A"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75139794"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42437B" w14:textId="22755F98"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21.</w:t>
            </w:r>
          </w:p>
        </w:tc>
        <w:tc>
          <w:tcPr>
            <w:tcW w:w="5238" w:type="dxa"/>
            <w:tcBorders>
              <w:top w:val="nil"/>
              <w:left w:val="single" w:sz="4" w:space="0" w:color="auto"/>
              <w:bottom w:val="single" w:sz="4" w:space="0" w:color="auto"/>
              <w:right w:val="single" w:sz="4" w:space="0" w:color="auto"/>
            </w:tcBorders>
            <w:shd w:val="clear" w:color="auto" w:fill="auto"/>
            <w:vAlign w:val="center"/>
          </w:tcPr>
          <w:p w14:paraId="7423BDDE" w14:textId="741D4B38"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Težina detektora najviše 3,7 kg</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A37D4FA"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6AF240E0"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6AAFCB35"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713FCF20"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AAF51E" w14:textId="5553FA97"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22.</w:t>
            </w:r>
          </w:p>
        </w:tc>
        <w:tc>
          <w:tcPr>
            <w:tcW w:w="5238" w:type="dxa"/>
            <w:tcBorders>
              <w:top w:val="nil"/>
              <w:left w:val="single" w:sz="4" w:space="0" w:color="auto"/>
              <w:bottom w:val="single" w:sz="4" w:space="0" w:color="auto"/>
              <w:right w:val="single" w:sz="4" w:space="0" w:color="auto"/>
            </w:tcBorders>
            <w:shd w:val="clear" w:color="auto" w:fill="auto"/>
            <w:vAlign w:val="center"/>
          </w:tcPr>
          <w:p w14:paraId="388A2630" w14:textId="22DB8CD8"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Najveće opterećenje detektora ako pacijent stane na njega najmanje 100 kg.</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6E7D24F"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267BF67E"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7CAC18C9"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38D06668"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FA056C" w14:textId="3E9FA63C"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23.</w:t>
            </w:r>
          </w:p>
        </w:tc>
        <w:tc>
          <w:tcPr>
            <w:tcW w:w="5238" w:type="dxa"/>
            <w:tcBorders>
              <w:top w:val="nil"/>
              <w:left w:val="single" w:sz="4" w:space="0" w:color="auto"/>
              <w:bottom w:val="single" w:sz="4" w:space="0" w:color="auto"/>
              <w:right w:val="single" w:sz="4" w:space="0" w:color="auto"/>
            </w:tcBorders>
            <w:shd w:val="clear" w:color="auto" w:fill="auto"/>
            <w:vAlign w:val="center"/>
          </w:tcPr>
          <w:p w14:paraId="0DAED163" w14:textId="5BB70AB7"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Rešetka koja se utakne na mobilni detektor za redukciju raspršenog zračenja, ili softverski modul za smanjenje raspršenog zračenja</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6A36B94"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4662D17A"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580AFE73"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53CE0A4B"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E20022" w14:textId="77777777" w:rsidR="00DC4C3C" w:rsidRPr="00DC4C3C" w:rsidRDefault="00DC4C3C" w:rsidP="00DC4C3C">
            <w:pPr>
              <w:spacing w:after="0" w:line="259" w:lineRule="auto"/>
              <w:jc w:val="center"/>
              <w:rPr>
                <w:rFonts w:ascii="Times New Roman" w:hAnsi="Times New Roman" w:cs="Times New Roman"/>
                <w:sz w:val="18"/>
                <w:szCs w:val="18"/>
              </w:rPr>
            </w:pPr>
          </w:p>
        </w:tc>
        <w:tc>
          <w:tcPr>
            <w:tcW w:w="5238" w:type="dxa"/>
            <w:tcBorders>
              <w:top w:val="single" w:sz="4" w:space="0" w:color="auto"/>
              <w:left w:val="nil"/>
              <w:bottom w:val="single" w:sz="4" w:space="0" w:color="auto"/>
              <w:right w:val="single" w:sz="4" w:space="0" w:color="auto"/>
            </w:tcBorders>
            <w:vAlign w:val="center"/>
          </w:tcPr>
          <w:p w14:paraId="142C0C7E" w14:textId="7A27F612" w:rsidR="00DC4C3C" w:rsidRPr="00DC4C3C" w:rsidRDefault="00DC4C3C" w:rsidP="00DC4C3C">
            <w:pPr>
              <w:spacing w:after="0" w:line="259" w:lineRule="auto"/>
              <w:rPr>
                <w:rFonts w:ascii="Times New Roman" w:hAnsi="Times New Roman" w:cs="Times New Roman"/>
                <w:b/>
                <w:sz w:val="18"/>
                <w:szCs w:val="18"/>
              </w:rPr>
            </w:pPr>
            <w:r w:rsidRPr="00DC4C3C">
              <w:rPr>
                <w:rFonts w:ascii="Times New Roman" w:hAnsi="Times New Roman" w:cs="Times New Roman"/>
                <w:b/>
                <w:sz w:val="18"/>
                <w:szCs w:val="18"/>
              </w:rPr>
              <w:t>Bežični mobilni ravni detektor 2:</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8E80613"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783E11F7"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004435BB"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3F6150CA"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F57B73" w14:textId="1227F86D"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24.</w:t>
            </w:r>
          </w:p>
        </w:tc>
        <w:tc>
          <w:tcPr>
            <w:tcW w:w="5238" w:type="dxa"/>
            <w:tcBorders>
              <w:top w:val="single" w:sz="4" w:space="0" w:color="auto"/>
              <w:left w:val="single" w:sz="4" w:space="0" w:color="auto"/>
              <w:bottom w:val="single" w:sz="4" w:space="0" w:color="auto"/>
              <w:right w:val="single" w:sz="4" w:space="0" w:color="auto"/>
            </w:tcBorders>
            <w:shd w:val="clear" w:color="auto" w:fill="auto"/>
            <w:vAlign w:val="center"/>
          </w:tcPr>
          <w:p w14:paraId="3D8DB22F" w14:textId="4CF2A010"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Detektor koji je svojim dim</w:t>
            </w:r>
            <w:r w:rsidR="00B536F2">
              <w:rPr>
                <w:rFonts w:ascii="Times New Roman" w:hAnsi="Times New Roman" w:cs="Times New Roman"/>
                <w:color w:val="000000"/>
                <w:sz w:val="18"/>
                <w:szCs w:val="18"/>
              </w:rPr>
              <w:t>e</w:t>
            </w:r>
            <w:r w:rsidRPr="00DC4C3C">
              <w:rPr>
                <w:rFonts w:ascii="Times New Roman" w:hAnsi="Times New Roman" w:cs="Times New Roman"/>
                <w:color w:val="000000"/>
                <w:sz w:val="18"/>
                <w:szCs w:val="18"/>
              </w:rPr>
              <w:t>nzijama pogodan za snimanje u inkubatoru</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FF992E2"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2484D1D4"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167270E2"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7CF30F0D"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652230" w14:textId="0FDEA268"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25.</w:t>
            </w:r>
          </w:p>
        </w:tc>
        <w:tc>
          <w:tcPr>
            <w:tcW w:w="5238" w:type="dxa"/>
            <w:tcBorders>
              <w:top w:val="nil"/>
              <w:left w:val="single" w:sz="4" w:space="0" w:color="auto"/>
              <w:bottom w:val="single" w:sz="4" w:space="0" w:color="auto"/>
              <w:right w:val="single" w:sz="4" w:space="0" w:color="auto"/>
            </w:tcBorders>
            <w:shd w:val="clear" w:color="auto" w:fill="auto"/>
            <w:vAlign w:val="center"/>
          </w:tcPr>
          <w:p w14:paraId="29DD45E2" w14:textId="380EA881"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Tehnologija detektora: Amorfni silicij s Cezij-</w:t>
            </w:r>
            <w:proofErr w:type="spellStart"/>
            <w:r w:rsidRPr="00DC4C3C">
              <w:rPr>
                <w:rFonts w:ascii="Times New Roman" w:hAnsi="Times New Roman" w:cs="Times New Roman"/>
                <w:color w:val="000000"/>
                <w:sz w:val="18"/>
                <w:szCs w:val="18"/>
              </w:rPr>
              <w:t>Jodidom</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8CEBCA7"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1E282C6F"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063D6908"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705263C0"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559F1" w14:textId="56D44115"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26.</w:t>
            </w:r>
          </w:p>
        </w:tc>
        <w:tc>
          <w:tcPr>
            <w:tcW w:w="5238" w:type="dxa"/>
            <w:tcBorders>
              <w:top w:val="nil"/>
              <w:left w:val="single" w:sz="4" w:space="0" w:color="auto"/>
              <w:bottom w:val="single" w:sz="4" w:space="0" w:color="auto"/>
              <w:right w:val="single" w:sz="4" w:space="0" w:color="auto"/>
            </w:tcBorders>
            <w:shd w:val="clear" w:color="auto" w:fill="auto"/>
            <w:vAlign w:val="center"/>
          </w:tcPr>
          <w:p w14:paraId="63A81B89" w14:textId="25633521"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 xml:space="preserve">Dimenzija aktivne površine detektora minimalno 22 x 28 cm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3353E52"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6CA4AAAD"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0434955B"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0B089617"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C9B696" w14:textId="2F32FBDA"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27.</w:t>
            </w:r>
          </w:p>
        </w:tc>
        <w:tc>
          <w:tcPr>
            <w:tcW w:w="5238" w:type="dxa"/>
            <w:tcBorders>
              <w:top w:val="nil"/>
              <w:left w:val="single" w:sz="4" w:space="0" w:color="auto"/>
              <w:bottom w:val="single" w:sz="4" w:space="0" w:color="auto"/>
              <w:right w:val="single" w:sz="4" w:space="0" w:color="auto"/>
            </w:tcBorders>
            <w:shd w:val="clear" w:color="auto" w:fill="auto"/>
            <w:vAlign w:val="center"/>
          </w:tcPr>
          <w:p w14:paraId="0C6E5975" w14:textId="69FA0BC7"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 xml:space="preserve">Dimenzija aktivne matrice detektora minimalno 1500 x 1900 </w:t>
            </w:r>
            <w:proofErr w:type="spellStart"/>
            <w:r w:rsidRPr="00DC4C3C">
              <w:rPr>
                <w:rFonts w:ascii="Times New Roman" w:hAnsi="Times New Roman" w:cs="Times New Roman"/>
                <w:color w:val="000000"/>
                <w:sz w:val="18"/>
                <w:szCs w:val="18"/>
              </w:rPr>
              <w:t>piksela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06AA37E"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160EBEEA"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4EBEDBF1"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732568CF"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3A4115" w14:textId="2B25CD07" w:rsidR="00DC4C3C" w:rsidRPr="00DC4C3C" w:rsidRDefault="00DC4C3C" w:rsidP="00DC4C3C">
            <w:pPr>
              <w:spacing w:after="0" w:line="259" w:lineRule="auto"/>
              <w:jc w:val="center"/>
              <w:rPr>
                <w:rFonts w:ascii="Times New Roman" w:hAnsi="Times New Roman" w:cs="Times New Roman"/>
                <w:sz w:val="18"/>
                <w:szCs w:val="18"/>
              </w:rPr>
            </w:pPr>
            <w:r w:rsidRPr="00DC4C3C">
              <w:rPr>
                <w:rFonts w:ascii="Times New Roman" w:hAnsi="Times New Roman" w:cs="Times New Roman"/>
                <w:sz w:val="18"/>
                <w:szCs w:val="18"/>
              </w:rPr>
              <w:t>28.</w:t>
            </w:r>
          </w:p>
        </w:tc>
        <w:tc>
          <w:tcPr>
            <w:tcW w:w="5238" w:type="dxa"/>
            <w:tcBorders>
              <w:top w:val="nil"/>
              <w:left w:val="single" w:sz="4" w:space="0" w:color="auto"/>
              <w:bottom w:val="single" w:sz="4" w:space="0" w:color="auto"/>
              <w:right w:val="single" w:sz="4" w:space="0" w:color="auto"/>
            </w:tcBorders>
            <w:shd w:val="clear" w:color="auto" w:fill="auto"/>
            <w:vAlign w:val="center"/>
          </w:tcPr>
          <w:p w14:paraId="73DF9499" w14:textId="38A2B480" w:rsidR="00DC4C3C" w:rsidRPr="00DC4C3C" w:rsidRDefault="00DC4C3C" w:rsidP="00DC4C3C">
            <w:pPr>
              <w:spacing w:after="0" w:line="259" w:lineRule="auto"/>
              <w:rPr>
                <w:rFonts w:ascii="Times New Roman" w:hAnsi="Times New Roman" w:cs="Times New Roman"/>
                <w:bCs/>
                <w:sz w:val="18"/>
                <w:szCs w:val="18"/>
              </w:rPr>
            </w:pPr>
            <w:r w:rsidRPr="00DC4C3C">
              <w:rPr>
                <w:rFonts w:ascii="Times New Roman" w:hAnsi="Times New Roman" w:cs="Times New Roman"/>
                <w:color w:val="000000"/>
                <w:sz w:val="18"/>
                <w:szCs w:val="18"/>
              </w:rPr>
              <w:t xml:space="preserve">Veličina </w:t>
            </w:r>
            <w:proofErr w:type="spellStart"/>
            <w:r w:rsidRPr="00DC4C3C">
              <w:rPr>
                <w:rFonts w:ascii="Times New Roman" w:hAnsi="Times New Roman" w:cs="Times New Roman"/>
                <w:color w:val="000000"/>
                <w:sz w:val="18"/>
                <w:szCs w:val="18"/>
              </w:rPr>
              <w:t>piksela</w:t>
            </w:r>
            <w:proofErr w:type="spellEnd"/>
            <w:r w:rsidRPr="00DC4C3C">
              <w:rPr>
                <w:rFonts w:ascii="Times New Roman" w:hAnsi="Times New Roman" w:cs="Times New Roman"/>
                <w:color w:val="000000"/>
                <w:sz w:val="18"/>
                <w:szCs w:val="18"/>
              </w:rPr>
              <w:t xml:space="preserve"> maksimalno 150 µm</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354A6D8"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419190A6"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08670487"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68FBC326"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32CF1F" w14:textId="4337802A" w:rsidR="00DC4C3C" w:rsidRPr="00DC4C3C" w:rsidRDefault="00DC4C3C" w:rsidP="00DC4C3C">
            <w:pPr>
              <w:spacing w:after="0" w:line="259" w:lineRule="auto"/>
              <w:jc w:val="center"/>
              <w:rPr>
                <w:rFonts w:ascii="Times New Roman" w:hAnsi="Times New Roman" w:cs="Times New Roman"/>
                <w:sz w:val="18"/>
                <w:szCs w:val="18"/>
              </w:rPr>
            </w:pPr>
            <w:r>
              <w:rPr>
                <w:rFonts w:ascii="Times New Roman" w:hAnsi="Times New Roman" w:cs="Times New Roman"/>
                <w:sz w:val="18"/>
                <w:szCs w:val="18"/>
              </w:rPr>
              <w:t>29.</w:t>
            </w:r>
          </w:p>
        </w:tc>
        <w:tc>
          <w:tcPr>
            <w:tcW w:w="5238" w:type="dxa"/>
            <w:tcBorders>
              <w:top w:val="nil"/>
              <w:left w:val="single" w:sz="4" w:space="0" w:color="auto"/>
              <w:bottom w:val="single" w:sz="4" w:space="0" w:color="auto"/>
              <w:right w:val="single" w:sz="4" w:space="0" w:color="auto"/>
            </w:tcBorders>
            <w:shd w:val="clear" w:color="auto" w:fill="auto"/>
            <w:vAlign w:val="center"/>
          </w:tcPr>
          <w:p w14:paraId="2140D744" w14:textId="54F358DB" w:rsidR="00DC4C3C" w:rsidRPr="00DC4C3C" w:rsidRDefault="00DC4C3C" w:rsidP="00DC4C3C">
            <w:pPr>
              <w:spacing w:after="0" w:line="259" w:lineRule="auto"/>
              <w:rPr>
                <w:rFonts w:ascii="Times New Roman" w:hAnsi="Times New Roman" w:cs="Times New Roman"/>
                <w:b/>
                <w:bCs/>
                <w:sz w:val="18"/>
                <w:szCs w:val="18"/>
              </w:rPr>
            </w:pPr>
            <w:r w:rsidRPr="00DC4C3C">
              <w:rPr>
                <w:rFonts w:ascii="Times New Roman" w:hAnsi="Times New Roman" w:cs="Times New Roman"/>
                <w:color w:val="000000"/>
                <w:sz w:val="18"/>
                <w:szCs w:val="18"/>
              </w:rPr>
              <w:t>Dubina akvizicije min. 16 bita</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F8F210C"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40F39EEE"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5D24D492"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5505C1F4"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BF2495" w14:textId="77777777" w:rsidR="00DC4C3C" w:rsidRDefault="00DC4C3C" w:rsidP="00DC4C3C">
            <w:pPr>
              <w:spacing w:after="0" w:line="259" w:lineRule="auto"/>
              <w:jc w:val="center"/>
              <w:rPr>
                <w:rFonts w:ascii="Times New Roman" w:hAnsi="Times New Roman" w:cs="Times New Roman"/>
                <w:sz w:val="18"/>
                <w:szCs w:val="18"/>
              </w:rPr>
            </w:pPr>
          </w:p>
        </w:tc>
        <w:tc>
          <w:tcPr>
            <w:tcW w:w="5238" w:type="dxa"/>
            <w:tcBorders>
              <w:top w:val="single" w:sz="4" w:space="0" w:color="auto"/>
              <w:left w:val="single" w:sz="4" w:space="0" w:color="auto"/>
              <w:bottom w:val="single" w:sz="4" w:space="0" w:color="auto"/>
              <w:right w:val="single" w:sz="4" w:space="0" w:color="auto"/>
            </w:tcBorders>
            <w:shd w:val="clear" w:color="auto" w:fill="auto"/>
            <w:vAlign w:val="center"/>
          </w:tcPr>
          <w:p w14:paraId="4EEB499C" w14:textId="32806C2D"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b/>
                <w:bCs/>
                <w:color w:val="000000"/>
                <w:sz w:val="18"/>
                <w:szCs w:val="18"/>
              </w:rPr>
              <w:t>Sustav za akviziciju i upravljanje: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373CB93"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7C55A170"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7C1F3A1F"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4449AEEA"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7A680A" w14:textId="281CAFD9" w:rsidR="00DC4C3C" w:rsidRPr="00DC4C3C" w:rsidRDefault="00DC4C3C" w:rsidP="00DC4C3C">
            <w:pPr>
              <w:spacing w:after="0" w:line="259" w:lineRule="auto"/>
              <w:jc w:val="center"/>
              <w:rPr>
                <w:rFonts w:ascii="Times New Roman" w:hAnsi="Times New Roman" w:cs="Times New Roman"/>
                <w:sz w:val="18"/>
                <w:szCs w:val="18"/>
              </w:rPr>
            </w:pPr>
            <w:r>
              <w:rPr>
                <w:rFonts w:ascii="Times New Roman" w:hAnsi="Times New Roman" w:cs="Times New Roman"/>
                <w:sz w:val="18"/>
                <w:szCs w:val="18"/>
              </w:rPr>
              <w:lastRenderedPageBreak/>
              <w:t>30.</w:t>
            </w:r>
          </w:p>
        </w:tc>
        <w:tc>
          <w:tcPr>
            <w:tcW w:w="5238" w:type="dxa"/>
            <w:tcBorders>
              <w:top w:val="nil"/>
              <w:left w:val="single" w:sz="4" w:space="0" w:color="auto"/>
              <w:bottom w:val="single" w:sz="4" w:space="0" w:color="auto"/>
              <w:right w:val="single" w:sz="4" w:space="0" w:color="auto"/>
            </w:tcBorders>
            <w:shd w:val="clear" w:color="auto" w:fill="auto"/>
            <w:vAlign w:val="center"/>
          </w:tcPr>
          <w:p w14:paraId="7BF61C4C" w14:textId="03C2D3AB"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Mogućnost selekcije ekspozicijskih parametara kroz organ programe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BA8998E"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7E179F7E"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6B4EACD7"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736775A2"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C815C2" w14:textId="22316BE2" w:rsidR="00DC4C3C" w:rsidRPr="00DC4C3C" w:rsidRDefault="00DC4C3C" w:rsidP="00DC4C3C">
            <w:pPr>
              <w:spacing w:after="0" w:line="259" w:lineRule="auto"/>
              <w:jc w:val="center"/>
              <w:rPr>
                <w:rFonts w:ascii="Times New Roman" w:hAnsi="Times New Roman" w:cs="Times New Roman"/>
                <w:sz w:val="18"/>
                <w:szCs w:val="18"/>
              </w:rPr>
            </w:pPr>
            <w:r>
              <w:rPr>
                <w:rFonts w:ascii="Times New Roman" w:hAnsi="Times New Roman" w:cs="Times New Roman"/>
                <w:sz w:val="18"/>
                <w:szCs w:val="18"/>
              </w:rPr>
              <w:t>31.</w:t>
            </w:r>
          </w:p>
        </w:tc>
        <w:tc>
          <w:tcPr>
            <w:tcW w:w="5238" w:type="dxa"/>
            <w:tcBorders>
              <w:top w:val="nil"/>
              <w:left w:val="single" w:sz="4" w:space="0" w:color="auto"/>
              <w:bottom w:val="single" w:sz="4" w:space="0" w:color="auto"/>
              <w:right w:val="single" w:sz="4" w:space="0" w:color="auto"/>
            </w:tcBorders>
            <w:shd w:val="clear" w:color="auto" w:fill="auto"/>
            <w:vAlign w:val="center"/>
          </w:tcPr>
          <w:p w14:paraId="6BF789A4" w14:textId="643EE803"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Selektiranje parametara generatora, namještanje parametara za pred-obradu slike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2685470"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477C09E7"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7C94CC1D"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55F81AD5"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18C6DA" w14:textId="0B2B88C8" w:rsidR="00DC4C3C" w:rsidRPr="00DC4C3C" w:rsidRDefault="00DC4C3C" w:rsidP="00DC4C3C">
            <w:pPr>
              <w:spacing w:after="0" w:line="259" w:lineRule="auto"/>
              <w:jc w:val="center"/>
              <w:rPr>
                <w:rFonts w:ascii="Times New Roman" w:hAnsi="Times New Roman" w:cs="Times New Roman"/>
                <w:sz w:val="18"/>
                <w:szCs w:val="18"/>
              </w:rPr>
            </w:pPr>
            <w:r>
              <w:rPr>
                <w:rFonts w:ascii="Times New Roman" w:hAnsi="Times New Roman" w:cs="Times New Roman"/>
                <w:sz w:val="18"/>
                <w:szCs w:val="18"/>
              </w:rPr>
              <w:t>32.</w:t>
            </w:r>
          </w:p>
        </w:tc>
        <w:tc>
          <w:tcPr>
            <w:tcW w:w="5238" w:type="dxa"/>
            <w:tcBorders>
              <w:top w:val="nil"/>
              <w:left w:val="single" w:sz="4" w:space="0" w:color="auto"/>
              <w:bottom w:val="single" w:sz="4" w:space="0" w:color="auto"/>
              <w:right w:val="single" w:sz="4" w:space="0" w:color="auto"/>
            </w:tcBorders>
            <w:shd w:val="clear" w:color="auto" w:fill="auto"/>
            <w:vAlign w:val="center"/>
          </w:tcPr>
          <w:p w14:paraId="489194E7" w14:textId="5C57B153"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Funkcije obrade slike: rotacija, uvećanje, vertikalno i horizontalno okretanje, inverzija slike crno-bijelo, funkcija „</w:t>
            </w:r>
            <w:proofErr w:type="spellStart"/>
            <w:r w:rsidRPr="00DC4C3C">
              <w:rPr>
                <w:rFonts w:ascii="Times New Roman" w:hAnsi="Times New Roman" w:cs="Times New Roman"/>
                <w:color w:val="000000"/>
                <w:sz w:val="18"/>
                <w:szCs w:val="18"/>
              </w:rPr>
              <w:t>windowing</w:t>
            </w:r>
            <w:proofErr w:type="spellEnd"/>
            <w:r w:rsidRPr="00DC4C3C">
              <w:rPr>
                <w:rFonts w:ascii="Times New Roman" w:hAnsi="Times New Roman" w:cs="Times New Roman"/>
                <w:color w:val="000000"/>
                <w:sz w:val="18"/>
                <w:szCs w:val="18"/>
              </w:rPr>
              <w:t>“</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40A377D"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66FF7A85"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720C1E6C"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6BE46E35"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2A3220" w14:textId="3A5BA2F6" w:rsidR="00DC4C3C" w:rsidRPr="00DC4C3C" w:rsidRDefault="00DC4C3C" w:rsidP="00DC4C3C">
            <w:pPr>
              <w:spacing w:after="0" w:line="259" w:lineRule="auto"/>
              <w:jc w:val="center"/>
              <w:rPr>
                <w:rFonts w:ascii="Times New Roman" w:hAnsi="Times New Roman" w:cs="Times New Roman"/>
                <w:sz w:val="18"/>
                <w:szCs w:val="18"/>
              </w:rPr>
            </w:pPr>
            <w:r>
              <w:rPr>
                <w:rFonts w:ascii="Times New Roman" w:hAnsi="Times New Roman" w:cs="Times New Roman"/>
                <w:sz w:val="18"/>
                <w:szCs w:val="18"/>
              </w:rPr>
              <w:t>33.</w:t>
            </w:r>
          </w:p>
        </w:tc>
        <w:tc>
          <w:tcPr>
            <w:tcW w:w="5238" w:type="dxa"/>
            <w:tcBorders>
              <w:top w:val="nil"/>
              <w:left w:val="single" w:sz="4" w:space="0" w:color="auto"/>
              <w:bottom w:val="single" w:sz="4" w:space="0" w:color="auto"/>
              <w:right w:val="single" w:sz="4" w:space="0" w:color="auto"/>
            </w:tcBorders>
            <w:shd w:val="clear" w:color="auto" w:fill="auto"/>
            <w:vAlign w:val="center"/>
          </w:tcPr>
          <w:p w14:paraId="2FD1B9D0" w14:textId="2B3AAF1F"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Mogućnost obrade slike optimizacijom prikaza slike posebno za različite regije organa</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BD21F48"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6706C1E7"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0949B654"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26F0B464"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64E236" w14:textId="54C07661" w:rsidR="00DC4C3C" w:rsidRPr="00DC4C3C" w:rsidRDefault="00DC4C3C" w:rsidP="00DC4C3C">
            <w:pPr>
              <w:spacing w:after="0" w:line="259" w:lineRule="auto"/>
              <w:jc w:val="center"/>
              <w:rPr>
                <w:rFonts w:ascii="Times New Roman" w:hAnsi="Times New Roman" w:cs="Times New Roman"/>
                <w:sz w:val="18"/>
                <w:szCs w:val="18"/>
              </w:rPr>
            </w:pPr>
            <w:r>
              <w:rPr>
                <w:rFonts w:ascii="Times New Roman" w:hAnsi="Times New Roman" w:cs="Times New Roman"/>
                <w:sz w:val="18"/>
                <w:szCs w:val="18"/>
              </w:rPr>
              <w:t>34.</w:t>
            </w:r>
          </w:p>
        </w:tc>
        <w:tc>
          <w:tcPr>
            <w:tcW w:w="5238" w:type="dxa"/>
            <w:tcBorders>
              <w:top w:val="nil"/>
              <w:left w:val="single" w:sz="4" w:space="0" w:color="auto"/>
              <w:bottom w:val="single" w:sz="4" w:space="0" w:color="auto"/>
              <w:right w:val="single" w:sz="4" w:space="0" w:color="auto"/>
            </w:tcBorders>
            <w:shd w:val="clear" w:color="auto" w:fill="auto"/>
            <w:vAlign w:val="center"/>
          </w:tcPr>
          <w:p w14:paraId="7A470E4D" w14:textId="055CF64E"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Mjerenje udaljenosti i kuta</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2FC9444"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7ED0A494"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2546C498"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2F341392"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452A81" w14:textId="2CB14A27" w:rsidR="00DC4C3C" w:rsidRPr="00DC4C3C" w:rsidRDefault="00DC4C3C" w:rsidP="00DC4C3C">
            <w:pPr>
              <w:spacing w:after="0" w:line="259" w:lineRule="auto"/>
              <w:jc w:val="center"/>
              <w:rPr>
                <w:rFonts w:ascii="Times New Roman" w:hAnsi="Times New Roman" w:cs="Times New Roman"/>
                <w:sz w:val="18"/>
                <w:szCs w:val="18"/>
              </w:rPr>
            </w:pPr>
            <w:r>
              <w:rPr>
                <w:rFonts w:ascii="Times New Roman" w:hAnsi="Times New Roman" w:cs="Times New Roman"/>
                <w:sz w:val="18"/>
                <w:szCs w:val="18"/>
              </w:rPr>
              <w:t>35.</w:t>
            </w:r>
          </w:p>
        </w:tc>
        <w:tc>
          <w:tcPr>
            <w:tcW w:w="5238" w:type="dxa"/>
            <w:tcBorders>
              <w:top w:val="nil"/>
              <w:left w:val="single" w:sz="4" w:space="0" w:color="auto"/>
              <w:bottom w:val="single" w:sz="4" w:space="0" w:color="auto"/>
              <w:right w:val="single" w:sz="4" w:space="0" w:color="auto"/>
            </w:tcBorders>
            <w:shd w:val="clear" w:color="auto" w:fill="auto"/>
            <w:vAlign w:val="center"/>
          </w:tcPr>
          <w:p w14:paraId="277C9053" w14:textId="5A61D119"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Mogućnost komentara na slici, markeri lijevo/desno</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0B9848F"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181F5BEF"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0616AE94"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0708E5BC"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DF9D87" w14:textId="770CD9A1" w:rsidR="00DC4C3C" w:rsidRPr="00DC4C3C" w:rsidRDefault="00DC4C3C" w:rsidP="00DC4C3C">
            <w:pPr>
              <w:spacing w:after="0" w:line="259" w:lineRule="auto"/>
              <w:jc w:val="center"/>
              <w:rPr>
                <w:rFonts w:ascii="Times New Roman" w:hAnsi="Times New Roman" w:cs="Times New Roman"/>
                <w:sz w:val="18"/>
                <w:szCs w:val="18"/>
              </w:rPr>
            </w:pPr>
            <w:r>
              <w:rPr>
                <w:rFonts w:ascii="Times New Roman" w:hAnsi="Times New Roman" w:cs="Times New Roman"/>
                <w:sz w:val="18"/>
                <w:szCs w:val="18"/>
              </w:rPr>
              <w:t>36.</w:t>
            </w:r>
          </w:p>
        </w:tc>
        <w:tc>
          <w:tcPr>
            <w:tcW w:w="5238" w:type="dxa"/>
            <w:tcBorders>
              <w:top w:val="nil"/>
              <w:left w:val="single" w:sz="4" w:space="0" w:color="auto"/>
              <w:bottom w:val="single" w:sz="4" w:space="0" w:color="auto"/>
              <w:right w:val="single" w:sz="4" w:space="0" w:color="auto"/>
            </w:tcBorders>
            <w:shd w:val="clear" w:color="auto" w:fill="auto"/>
            <w:vAlign w:val="center"/>
          </w:tcPr>
          <w:p w14:paraId="4CAB4DE9" w14:textId="759F7FD9"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Kapacitet pohrane min. 9.000 slika</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2D8C5E0"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312C013C"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003832FE"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4B61C7C4"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21E42" w14:textId="4D6A16AF" w:rsidR="00DC4C3C" w:rsidRPr="00DC4C3C" w:rsidRDefault="00DC4C3C" w:rsidP="00DC4C3C">
            <w:pPr>
              <w:spacing w:after="0" w:line="259" w:lineRule="auto"/>
              <w:jc w:val="center"/>
              <w:rPr>
                <w:rFonts w:ascii="Times New Roman" w:hAnsi="Times New Roman" w:cs="Times New Roman"/>
                <w:sz w:val="18"/>
                <w:szCs w:val="18"/>
              </w:rPr>
            </w:pPr>
            <w:r>
              <w:rPr>
                <w:rFonts w:ascii="Times New Roman" w:hAnsi="Times New Roman" w:cs="Times New Roman"/>
                <w:sz w:val="18"/>
                <w:szCs w:val="18"/>
              </w:rPr>
              <w:t>37.</w:t>
            </w:r>
          </w:p>
        </w:tc>
        <w:tc>
          <w:tcPr>
            <w:tcW w:w="5238" w:type="dxa"/>
            <w:tcBorders>
              <w:top w:val="nil"/>
              <w:left w:val="single" w:sz="4" w:space="0" w:color="auto"/>
              <w:bottom w:val="single" w:sz="4" w:space="0" w:color="auto"/>
              <w:right w:val="single" w:sz="4" w:space="0" w:color="auto"/>
            </w:tcBorders>
            <w:shd w:val="clear" w:color="auto" w:fill="auto"/>
            <w:vAlign w:val="center"/>
          </w:tcPr>
          <w:p w14:paraId="7E2FC4B2" w14:textId="02F8AAE3" w:rsidR="00DC4C3C" w:rsidRPr="00DC4C3C" w:rsidRDefault="00DC4C3C" w:rsidP="00DC4C3C">
            <w:pPr>
              <w:spacing w:after="0" w:line="259" w:lineRule="auto"/>
              <w:rPr>
                <w:rFonts w:ascii="Times New Roman" w:hAnsi="Times New Roman" w:cs="Times New Roman"/>
                <w:sz w:val="18"/>
                <w:szCs w:val="18"/>
              </w:rPr>
            </w:pPr>
            <w:r w:rsidRPr="00DC4C3C">
              <w:rPr>
                <w:rFonts w:ascii="Times New Roman" w:hAnsi="Times New Roman" w:cs="Times New Roman"/>
                <w:color w:val="000000"/>
                <w:sz w:val="18"/>
                <w:szCs w:val="18"/>
              </w:rPr>
              <w:t>Monitor u boji, osjetljiv na dodir, dijagonale min. 17"</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999E5F7"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7017ED99"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6103019D"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2DF195AA"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397AFB" w14:textId="0F7BCF10" w:rsidR="00DC4C3C" w:rsidRPr="00DC4C3C" w:rsidRDefault="00DC4C3C" w:rsidP="00DC4C3C">
            <w:pPr>
              <w:spacing w:after="0" w:line="259" w:lineRule="auto"/>
              <w:jc w:val="center"/>
              <w:rPr>
                <w:rFonts w:ascii="Times New Roman" w:hAnsi="Times New Roman" w:cs="Times New Roman"/>
                <w:sz w:val="18"/>
                <w:szCs w:val="18"/>
              </w:rPr>
            </w:pPr>
            <w:r>
              <w:rPr>
                <w:rFonts w:ascii="Times New Roman" w:hAnsi="Times New Roman" w:cs="Times New Roman"/>
                <w:sz w:val="18"/>
                <w:szCs w:val="18"/>
              </w:rPr>
              <w:t>38.</w:t>
            </w:r>
          </w:p>
        </w:tc>
        <w:tc>
          <w:tcPr>
            <w:tcW w:w="5238" w:type="dxa"/>
            <w:tcBorders>
              <w:top w:val="nil"/>
              <w:left w:val="single" w:sz="4" w:space="0" w:color="auto"/>
              <w:bottom w:val="single" w:sz="4" w:space="0" w:color="auto"/>
              <w:right w:val="single" w:sz="4" w:space="0" w:color="auto"/>
            </w:tcBorders>
            <w:shd w:val="clear" w:color="auto" w:fill="auto"/>
            <w:vAlign w:val="center"/>
          </w:tcPr>
          <w:p w14:paraId="152F9B52" w14:textId="39A4903D" w:rsidR="00DC4C3C" w:rsidRPr="00DC4C3C" w:rsidRDefault="00B536F2" w:rsidP="00DC4C3C">
            <w:pPr>
              <w:spacing w:after="0" w:line="259" w:lineRule="auto"/>
              <w:rPr>
                <w:rFonts w:ascii="Times New Roman" w:hAnsi="Times New Roman" w:cs="Times New Roman"/>
                <w:sz w:val="18"/>
                <w:szCs w:val="18"/>
              </w:rPr>
            </w:pPr>
            <w:r>
              <w:rPr>
                <w:rFonts w:ascii="Times New Roman" w:hAnsi="Times New Roman" w:cs="Times New Roman"/>
                <w:color w:val="000000"/>
                <w:sz w:val="18"/>
                <w:szCs w:val="18"/>
              </w:rPr>
              <w:t>Mrežno povezivanje minimalno: slanje, potvrda pohrane, upit/dohvat, radna lista, ispis</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E664BBD"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15748AC9"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32FCF938"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r w:rsidR="00DC4C3C" w:rsidRPr="00DC4C3C" w14:paraId="277EFAFB" w14:textId="77777777" w:rsidTr="00B536F2">
        <w:trPr>
          <w:trHeight w:val="53"/>
          <w:jc w:val="center"/>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0756B4" w14:textId="798752A5" w:rsidR="00DC4C3C" w:rsidRPr="00DC4C3C" w:rsidRDefault="00DC4C3C" w:rsidP="00DC4C3C">
            <w:pPr>
              <w:spacing w:after="0" w:line="259" w:lineRule="auto"/>
              <w:jc w:val="center"/>
              <w:rPr>
                <w:rFonts w:ascii="Times New Roman" w:hAnsi="Times New Roman" w:cs="Times New Roman"/>
                <w:sz w:val="18"/>
                <w:szCs w:val="18"/>
              </w:rPr>
            </w:pPr>
            <w:r>
              <w:rPr>
                <w:rFonts w:ascii="Times New Roman" w:hAnsi="Times New Roman" w:cs="Times New Roman"/>
                <w:sz w:val="18"/>
                <w:szCs w:val="18"/>
              </w:rPr>
              <w:t>39.</w:t>
            </w:r>
          </w:p>
        </w:tc>
        <w:tc>
          <w:tcPr>
            <w:tcW w:w="5238" w:type="dxa"/>
            <w:tcBorders>
              <w:top w:val="nil"/>
              <w:left w:val="single" w:sz="4" w:space="0" w:color="auto"/>
              <w:bottom w:val="single" w:sz="4" w:space="0" w:color="auto"/>
              <w:right w:val="single" w:sz="4" w:space="0" w:color="auto"/>
            </w:tcBorders>
            <w:shd w:val="clear" w:color="auto" w:fill="auto"/>
            <w:vAlign w:val="center"/>
          </w:tcPr>
          <w:p w14:paraId="3C95F6DB" w14:textId="42FB2609" w:rsidR="00DC4C3C" w:rsidRPr="00DC4C3C" w:rsidRDefault="00B536F2" w:rsidP="00DC4C3C">
            <w:pPr>
              <w:spacing w:after="0" w:line="259" w:lineRule="auto"/>
              <w:rPr>
                <w:rFonts w:ascii="Times New Roman" w:hAnsi="Times New Roman" w:cs="Times New Roman"/>
                <w:sz w:val="18"/>
                <w:szCs w:val="18"/>
              </w:rPr>
            </w:pPr>
            <w:r>
              <w:rPr>
                <w:rFonts w:ascii="Times New Roman" w:hAnsi="Times New Roman" w:cs="Times New Roman"/>
                <w:color w:val="000000"/>
                <w:sz w:val="18"/>
                <w:szCs w:val="18"/>
              </w:rPr>
              <w:t xml:space="preserve">Slanje informacija </w:t>
            </w:r>
            <w:r w:rsidR="00DC4C3C" w:rsidRPr="00DC4C3C">
              <w:rPr>
                <w:rFonts w:ascii="Times New Roman" w:hAnsi="Times New Roman" w:cs="Times New Roman"/>
                <w:color w:val="000000"/>
                <w:sz w:val="18"/>
                <w:szCs w:val="18"/>
              </w:rPr>
              <w:t>o dozi</w:t>
            </w:r>
            <w:r>
              <w:rPr>
                <w:rFonts w:ascii="Times New Roman" w:hAnsi="Times New Roman" w:cs="Times New Roman"/>
                <w:color w:val="000000"/>
                <w:sz w:val="18"/>
                <w:szCs w:val="18"/>
              </w:rPr>
              <w:t xml:space="preserve"> za svakog pacijenta</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02C03A0" w14:textId="77777777" w:rsidR="00DC4C3C" w:rsidRPr="00DC4C3C" w:rsidRDefault="00DC4C3C" w:rsidP="00DC4C3C">
            <w:pPr>
              <w:spacing w:after="0" w:line="276" w:lineRule="auto"/>
              <w:jc w:val="center"/>
              <w:rPr>
                <w:rFonts w:ascii="Times New Roman" w:eastAsia="Times New Roman" w:hAnsi="Times New Roman" w:cs="Times New Roman"/>
                <w:bCs/>
                <w:sz w:val="18"/>
                <w:szCs w:val="18"/>
                <w:u w:val="single"/>
                <w:lang w:eastAsia="hr-HR"/>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139409B0"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c>
          <w:tcPr>
            <w:tcW w:w="2268" w:type="dxa"/>
            <w:tcBorders>
              <w:top w:val="single" w:sz="4" w:space="0" w:color="auto"/>
              <w:left w:val="nil"/>
              <w:bottom w:val="single" w:sz="4" w:space="0" w:color="auto"/>
              <w:right w:val="single" w:sz="4" w:space="0" w:color="auto"/>
            </w:tcBorders>
            <w:vAlign w:val="center"/>
          </w:tcPr>
          <w:p w14:paraId="31446261" w14:textId="77777777" w:rsidR="00DC4C3C" w:rsidRPr="00DC4C3C" w:rsidRDefault="00DC4C3C" w:rsidP="00DC4C3C">
            <w:pPr>
              <w:spacing w:after="0" w:line="276" w:lineRule="auto"/>
              <w:jc w:val="center"/>
              <w:rPr>
                <w:rFonts w:ascii="Times New Roman" w:eastAsia="Times New Roman" w:hAnsi="Times New Roman" w:cs="Times New Roman"/>
                <w:bCs/>
                <w:sz w:val="18"/>
                <w:szCs w:val="18"/>
                <w:lang w:eastAsia="hr-HR"/>
              </w:rPr>
            </w:pPr>
          </w:p>
        </w:tc>
      </w:tr>
    </w:tbl>
    <w:p w14:paraId="7CB14617" w14:textId="77777777" w:rsidR="00DC4C3C" w:rsidRPr="00DC4C3C" w:rsidRDefault="00DC4C3C" w:rsidP="00DC4C3C">
      <w:pPr>
        <w:spacing w:after="0" w:line="240" w:lineRule="auto"/>
        <w:jc w:val="both"/>
        <w:rPr>
          <w:rFonts w:ascii="Times New Roman" w:eastAsia="Times New Roman" w:hAnsi="Times New Roman" w:cs="Times New Roman"/>
          <w:lang w:eastAsia="hr-HR"/>
        </w:rPr>
      </w:pPr>
    </w:p>
    <w:p w14:paraId="37DAE042" w14:textId="77777777" w:rsidR="00DC4C3C" w:rsidRPr="00DC4C3C" w:rsidRDefault="00DC4C3C" w:rsidP="00DC4C3C">
      <w:pPr>
        <w:spacing w:after="0" w:line="240" w:lineRule="auto"/>
        <w:jc w:val="both"/>
        <w:rPr>
          <w:rFonts w:ascii="Times New Roman" w:eastAsia="Times New Roman" w:hAnsi="Times New Roman" w:cs="Times New Roman"/>
          <w:lang w:eastAsia="hr-HR"/>
        </w:rPr>
      </w:pPr>
    </w:p>
    <w:p w14:paraId="62DA2036" w14:textId="77777777" w:rsidR="00DC4C3C" w:rsidRPr="00DC4C3C" w:rsidRDefault="00DC4C3C" w:rsidP="00DC4C3C">
      <w:pPr>
        <w:spacing w:after="120" w:line="240" w:lineRule="auto"/>
        <w:jc w:val="right"/>
        <w:rPr>
          <w:rFonts w:ascii="Times New Roman" w:eastAsia="Times New Roman" w:hAnsi="Times New Roman" w:cs="Times New Roman"/>
          <w:b/>
          <w:sz w:val="24"/>
          <w:szCs w:val="24"/>
          <w:lang w:eastAsia="hr-HR"/>
        </w:rPr>
      </w:pPr>
      <w:r w:rsidRPr="00DC4C3C">
        <w:rPr>
          <w:rFonts w:ascii="Times New Roman" w:eastAsia="Times New Roman" w:hAnsi="Times New Roman" w:cs="Times New Roman"/>
          <w:b/>
          <w:sz w:val="24"/>
          <w:szCs w:val="24"/>
          <w:lang w:eastAsia="hr-HR"/>
        </w:rPr>
        <w:t>Ponuditelj:</w:t>
      </w:r>
      <w:r w:rsidRPr="00DC4C3C">
        <w:rPr>
          <w:rFonts w:ascii="Times New Roman" w:eastAsia="Times New Roman" w:hAnsi="Times New Roman" w:cs="Times New Roman"/>
          <w:b/>
          <w:sz w:val="24"/>
          <w:szCs w:val="24"/>
          <w:lang w:eastAsia="hr-HR"/>
        </w:rPr>
        <w:tab/>
        <w:t>_______________________</w:t>
      </w:r>
    </w:p>
    <w:p w14:paraId="6512A875" w14:textId="77777777" w:rsidR="00DC4C3C" w:rsidRPr="00DC4C3C" w:rsidRDefault="00DC4C3C" w:rsidP="00DC4C3C">
      <w:pPr>
        <w:spacing w:after="120" w:line="240" w:lineRule="auto"/>
        <w:jc w:val="right"/>
        <w:rPr>
          <w:rFonts w:ascii="Times New Roman" w:eastAsia="Times New Roman" w:hAnsi="Times New Roman" w:cs="Times New Roman"/>
          <w:b/>
          <w:sz w:val="24"/>
          <w:szCs w:val="24"/>
          <w:lang w:eastAsia="hr-HR"/>
        </w:rPr>
      </w:pPr>
      <w:r w:rsidRPr="00DC4C3C">
        <w:rPr>
          <w:rFonts w:ascii="Times New Roman" w:eastAsia="Times New Roman" w:hAnsi="Times New Roman" w:cs="Times New Roman"/>
          <w:b/>
          <w:sz w:val="24"/>
          <w:szCs w:val="24"/>
          <w:lang w:eastAsia="hr-HR"/>
        </w:rPr>
        <w:tab/>
      </w:r>
      <w:r w:rsidRPr="00DC4C3C">
        <w:rPr>
          <w:rFonts w:ascii="Times New Roman" w:eastAsia="Times New Roman" w:hAnsi="Times New Roman" w:cs="Times New Roman"/>
          <w:b/>
          <w:sz w:val="24"/>
          <w:szCs w:val="24"/>
          <w:lang w:eastAsia="hr-HR"/>
        </w:rPr>
        <w:tab/>
        <w:t>_______________________</w:t>
      </w:r>
    </w:p>
    <w:p w14:paraId="17D57F7A" w14:textId="77777777" w:rsidR="00DC4C3C" w:rsidRPr="00DC4C3C" w:rsidRDefault="00DC4C3C" w:rsidP="00DC4C3C">
      <w:pPr>
        <w:spacing w:after="120" w:line="240" w:lineRule="auto"/>
        <w:jc w:val="right"/>
        <w:rPr>
          <w:rFonts w:ascii="Times New Roman" w:eastAsia="Times New Roman" w:hAnsi="Times New Roman" w:cs="Times New Roman"/>
          <w:b/>
          <w:sz w:val="24"/>
          <w:szCs w:val="24"/>
          <w:lang w:eastAsia="hr-HR"/>
        </w:rPr>
      </w:pPr>
      <w:r w:rsidRPr="00DC4C3C">
        <w:rPr>
          <w:rFonts w:ascii="Times New Roman" w:eastAsia="Times New Roman" w:hAnsi="Times New Roman" w:cs="Times New Roman"/>
          <w:b/>
          <w:sz w:val="24"/>
          <w:szCs w:val="24"/>
          <w:lang w:eastAsia="hr-HR"/>
        </w:rPr>
        <w:tab/>
      </w:r>
      <w:r w:rsidRPr="00DC4C3C">
        <w:rPr>
          <w:rFonts w:ascii="Times New Roman" w:eastAsia="Times New Roman" w:hAnsi="Times New Roman" w:cs="Times New Roman"/>
          <w:b/>
          <w:sz w:val="24"/>
          <w:szCs w:val="24"/>
          <w:lang w:eastAsia="hr-HR"/>
        </w:rPr>
        <w:tab/>
        <w:t>_______________________</w:t>
      </w:r>
    </w:p>
    <w:p w14:paraId="74881F2B" w14:textId="77777777" w:rsidR="00DC4C3C" w:rsidRPr="00DC4C3C" w:rsidRDefault="00DC4C3C" w:rsidP="00DC4C3C">
      <w:pPr>
        <w:spacing w:after="120" w:line="240" w:lineRule="auto"/>
        <w:jc w:val="both"/>
        <w:rPr>
          <w:rFonts w:ascii="Times New Roman" w:eastAsia="Times New Roman" w:hAnsi="Times New Roman" w:cs="Times New Roman"/>
          <w:b/>
          <w:sz w:val="24"/>
          <w:szCs w:val="24"/>
          <w:lang w:eastAsia="hr-HR"/>
        </w:rPr>
      </w:pPr>
    </w:p>
    <w:p w14:paraId="2520A923" w14:textId="77777777" w:rsidR="00DC4C3C" w:rsidRPr="00DC4C3C" w:rsidRDefault="00DC4C3C" w:rsidP="00DC4C3C">
      <w:pPr>
        <w:spacing w:after="120" w:line="240" w:lineRule="auto"/>
        <w:jc w:val="both"/>
        <w:rPr>
          <w:rFonts w:ascii="Times New Roman" w:eastAsia="Times New Roman" w:hAnsi="Times New Roman" w:cs="Times New Roman"/>
          <w:b/>
          <w:sz w:val="18"/>
          <w:szCs w:val="20"/>
          <w:lang w:eastAsia="hr-HR"/>
        </w:rPr>
      </w:pPr>
      <w:r w:rsidRPr="00DC4C3C">
        <w:rPr>
          <w:rFonts w:ascii="Times New Roman" w:eastAsia="Times New Roman" w:hAnsi="Times New Roman" w:cs="Times New Roman"/>
          <w:b/>
          <w:sz w:val="18"/>
          <w:szCs w:val="20"/>
          <w:lang w:eastAsia="hr-HR"/>
        </w:rPr>
        <w:t>UPUTE ZA POPUNJAVANJE OVOG OBRASCA:</w:t>
      </w:r>
    </w:p>
    <w:p w14:paraId="71056892" w14:textId="77777777" w:rsidR="00DC4C3C" w:rsidRPr="00DC4C3C" w:rsidRDefault="00DC4C3C" w:rsidP="00DC4C3C">
      <w:pPr>
        <w:widowControl w:val="0"/>
        <w:autoSpaceDE w:val="0"/>
        <w:autoSpaceDN w:val="0"/>
        <w:adjustRightInd w:val="0"/>
        <w:spacing w:before="120" w:after="0" w:line="240" w:lineRule="auto"/>
        <w:ind w:left="20" w:right="1"/>
        <w:jc w:val="both"/>
        <w:rPr>
          <w:rFonts w:ascii="Times New Roman" w:eastAsia="Arial Unicode MS" w:hAnsi="Times New Roman" w:cs="Times New Roman"/>
          <w:sz w:val="18"/>
          <w:szCs w:val="20"/>
          <w:lang w:eastAsia="hr-HR"/>
        </w:rPr>
      </w:pPr>
      <w:r w:rsidRPr="00DC4C3C">
        <w:rPr>
          <w:rFonts w:ascii="Times New Roman" w:eastAsia="Arial Unicode MS" w:hAnsi="Times New Roman" w:cs="Times New Roman"/>
          <w:sz w:val="18"/>
          <w:szCs w:val="20"/>
          <w:lang w:eastAsia="hr-HR"/>
        </w:rPr>
        <w:t xml:space="preserve">Ponuditelj treba popuniti </w:t>
      </w:r>
      <w:r w:rsidRPr="00DC4C3C">
        <w:rPr>
          <w:rFonts w:ascii="Times New Roman" w:eastAsia="Times New Roman" w:hAnsi="Times New Roman" w:cs="Times New Roman"/>
          <w:sz w:val="18"/>
          <w:szCs w:val="20"/>
          <w:lang w:eastAsia="hr-HR"/>
        </w:rPr>
        <w:t xml:space="preserve">ovaj obrazac </w:t>
      </w:r>
      <w:r w:rsidRPr="00DC4C3C">
        <w:rPr>
          <w:rFonts w:ascii="Times New Roman" w:eastAsia="Arial Unicode MS" w:hAnsi="Times New Roman" w:cs="Times New Roman"/>
          <w:sz w:val="18"/>
          <w:szCs w:val="20"/>
          <w:lang w:eastAsia="hr-HR"/>
        </w:rPr>
        <w:t xml:space="preserve">na sljedeći način:  </w:t>
      </w:r>
    </w:p>
    <w:p w14:paraId="7789A677" w14:textId="77777777" w:rsidR="00DC4C3C" w:rsidRPr="00DC4C3C" w:rsidRDefault="00DC4C3C" w:rsidP="00DC4C3C">
      <w:pPr>
        <w:widowControl w:val="0"/>
        <w:numPr>
          <w:ilvl w:val="0"/>
          <w:numId w:val="1"/>
        </w:numPr>
        <w:autoSpaceDE w:val="0"/>
        <w:autoSpaceDN w:val="0"/>
        <w:adjustRightInd w:val="0"/>
        <w:spacing w:before="120" w:after="0" w:line="240" w:lineRule="auto"/>
        <w:ind w:left="709" w:right="1" w:hanging="283"/>
        <w:contextualSpacing/>
        <w:jc w:val="both"/>
        <w:rPr>
          <w:rFonts w:ascii="Times New Roman" w:eastAsia="Arial Unicode MS" w:hAnsi="Times New Roman" w:cs="Times New Roman"/>
          <w:b/>
          <w:sz w:val="18"/>
          <w:szCs w:val="20"/>
          <w:lang w:eastAsia="hr-HR"/>
        </w:rPr>
      </w:pPr>
      <w:bookmarkStart w:id="3" w:name="_Toc494273965"/>
      <w:r w:rsidRPr="00DC4C3C">
        <w:rPr>
          <w:rFonts w:ascii="Times New Roman" w:eastAsia="Arial Unicode MS" w:hAnsi="Times New Roman" w:cs="Times New Roman"/>
          <w:sz w:val="18"/>
          <w:szCs w:val="20"/>
          <w:lang w:eastAsia="hr-HR"/>
        </w:rPr>
        <w:t>Ponuditelji moraju popuniti dio obrasca s podacima o nazivu modela proizvoda kojeg nude, naziv proizvođača, zemlju podrijetla te godinu proizvodnje nuđenog uređaja.</w:t>
      </w:r>
    </w:p>
    <w:p w14:paraId="76C42621" w14:textId="77777777" w:rsidR="00DC4C3C" w:rsidRPr="00DC4C3C" w:rsidRDefault="00DC4C3C" w:rsidP="00DC4C3C">
      <w:pPr>
        <w:widowControl w:val="0"/>
        <w:numPr>
          <w:ilvl w:val="0"/>
          <w:numId w:val="1"/>
        </w:numPr>
        <w:autoSpaceDE w:val="0"/>
        <w:autoSpaceDN w:val="0"/>
        <w:adjustRightInd w:val="0"/>
        <w:spacing w:before="120" w:after="0" w:line="240" w:lineRule="auto"/>
        <w:ind w:left="709" w:right="1" w:hanging="283"/>
        <w:contextualSpacing/>
        <w:jc w:val="both"/>
        <w:rPr>
          <w:rFonts w:ascii="Times New Roman" w:eastAsia="Arial Unicode MS" w:hAnsi="Times New Roman" w:cs="Times New Roman"/>
          <w:b/>
          <w:sz w:val="18"/>
          <w:szCs w:val="20"/>
          <w:lang w:eastAsia="hr-HR"/>
        </w:rPr>
      </w:pPr>
      <w:r w:rsidRPr="00DC4C3C">
        <w:rPr>
          <w:rFonts w:ascii="Times New Roman" w:eastAsia="Times New Roman" w:hAnsi="Times New Roman" w:cs="Times New Roman"/>
          <w:sz w:val="18"/>
          <w:szCs w:val="20"/>
          <w:lang w:eastAsia="hr-HR"/>
        </w:rPr>
        <w:t>U stupcu „</w:t>
      </w:r>
      <w:r w:rsidRPr="00DC4C3C">
        <w:rPr>
          <w:rFonts w:ascii="Times New Roman" w:eastAsia="Times New Roman" w:hAnsi="Times New Roman" w:cs="Times New Roman"/>
          <w:i/>
          <w:sz w:val="18"/>
          <w:szCs w:val="20"/>
          <w:lang w:eastAsia="hr-HR"/>
        </w:rPr>
        <w:t>Tražene minimalne tehničke karakteristike sukladno potrebama Naručitelja</w:t>
      </w:r>
      <w:r w:rsidRPr="00DC4C3C">
        <w:rPr>
          <w:rFonts w:ascii="Times New Roman" w:eastAsia="Times New Roman" w:hAnsi="Times New Roman" w:cs="Times New Roman"/>
          <w:sz w:val="18"/>
          <w:szCs w:val="20"/>
          <w:lang w:eastAsia="hr-HR"/>
        </w:rPr>
        <w:t>“</w:t>
      </w:r>
      <w:r w:rsidRPr="00DC4C3C">
        <w:rPr>
          <w:rFonts w:ascii="Times New Roman" w:eastAsia="Arial Unicode MS" w:hAnsi="Times New Roman" w:cs="Times New Roman"/>
          <w:sz w:val="18"/>
          <w:szCs w:val="20"/>
          <w:lang w:eastAsia="hr-HR"/>
        </w:rPr>
        <w:t xml:space="preserve"> Naručitelj je opisao minimalne tehničke karakteristike uređaja, zahtjeve, namjene i uvjete predmeta nabave.</w:t>
      </w:r>
      <w:bookmarkEnd w:id="3"/>
    </w:p>
    <w:p w14:paraId="5DF7A66A" w14:textId="77777777" w:rsidR="00DC4C3C" w:rsidRPr="00DC4C3C" w:rsidRDefault="00DC4C3C" w:rsidP="00DC4C3C">
      <w:pPr>
        <w:widowControl w:val="0"/>
        <w:numPr>
          <w:ilvl w:val="0"/>
          <w:numId w:val="1"/>
        </w:numPr>
        <w:tabs>
          <w:tab w:val="left" w:pos="732"/>
        </w:tabs>
        <w:autoSpaceDE w:val="0"/>
        <w:autoSpaceDN w:val="0"/>
        <w:adjustRightInd w:val="0"/>
        <w:spacing w:before="120" w:after="0" w:line="240" w:lineRule="auto"/>
        <w:ind w:left="709" w:right="1" w:hanging="283"/>
        <w:contextualSpacing/>
        <w:jc w:val="both"/>
        <w:rPr>
          <w:rFonts w:ascii="Times New Roman" w:eastAsia="Arial Unicode MS" w:hAnsi="Times New Roman" w:cs="Times New Roman"/>
          <w:sz w:val="18"/>
          <w:szCs w:val="20"/>
          <w:lang w:eastAsia="hr-HR"/>
        </w:rPr>
      </w:pPr>
      <w:r w:rsidRPr="00DC4C3C">
        <w:rPr>
          <w:rFonts w:ascii="Times New Roman" w:eastAsia="Arial Unicode MS" w:hAnsi="Times New Roman" w:cs="Times New Roman"/>
          <w:sz w:val="18"/>
          <w:szCs w:val="20"/>
          <w:lang w:eastAsia="hr-HR"/>
        </w:rPr>
        <w:t>U stupcu „</w:t>
      </w:r>
      <w:r w:rsidRPr="00DC4C3C">
        <w:rPr>
          <w:rFonts w:ascii="Times New Roman" w:eastAsia="Arial Unicode MS" w:hAnsi="Times New Roman" w:cs="Times New Roman"/>
          <w:i/>
          <w:sz w:val="18"/>
          <w:szCs w:val="20"/>
          <w:lang w:eastAsia="hr-HR"/>
        </w:rPr>
        <w:t xml:space="preserve">Ponuđene tehničke specifikacije“ </w:t>
      </w:r>
      <w:r w:rsidRPr="00DC4C3C">
        <w:rPr>
          <w:rFonts w:ascii="Times New Roman" w:eastAsia="Arial Unicode MS" w:hAnsi="Times New Roman" w:cs="Times New Roman"/>
          <w:sz w:val="18"/>
          <w:szCs w:val="20"/>
          <w:lang w:eastAsia="hr-HR"/>
        </w:rPr>
        <w:t xml:space="preserve">ponuditelji upisuju konkretne tehničke karakteristike i svojstva ponuđenog proizvoda.  </w:t>
      </w:r>
    </w:p>
    <w:p w14:paraId="00B8160A" w14:textId="77777777" w:rsidR="00DC4C3C" w:rsidRPr="00DC4C3C" w:rsidRDefault="00DC4C3C" w:rsidP="00DC4C3C">
      <w:pPr>
        <w:widowControl w:val="0"/>
        <w:numPr>
          <w:ilvl w:val="0"/>
          <w:numId w:val="1"/>
        </w:numPr>
        <w:tabs>
          <w:tab w:val="left" w:pos="732"/>
        </w:tabs>
        <w:autoSpaceDE w:val="0"/>
        <w:autoSpaceDN w:val="0"/>
        <w:adjustRightInd w:val="0"/>
        <w:spacing w:before="120" w:after="0" w:line="240" w:lineRule="auto"/>
        <w:ind w:left="709" w:right="1" w:hanging="283"/>
        <w:contextualSpacing/>
        <w:jc w:val="both"/>
        <w:rPr>
          <w:rFonts w:ascii="Times New Roman" w:eastAsia="Arial Unicode MS" w:hAnsi="Times New Roman" w:cs="Times New Roman"/>
          <w:sz w:val="18"/>
          <w:szCs w:val="20"/>
          <w:lang w:eastAsia="hr-HR"/>
        </w:rPr>
      </w:pPr>
      <w:r w:rsidRPr="00DC4C3C">
        <w:rPr>
          <w:rFonts w:ascii="Times New Roman" w:eastAsia="Arial Unicode MS" w:hAnsi="Times New Roman" w:cs="Times New Roman"/>
          <w:sz w:val="18"/>
          <w:szCs w:val="20"/>
          <w:lang w:eastAsia="hr-HR"/>
        </w:rPr>
        <w:t>U stupac „</w:t>
      </w:r>
      <w:r w:rsidRPr="00DC4C3C">
        <w:rPr>
          <w:rFonts w:ascii="Times New Roman" w:eastAsia="Times New Roman" w:hAnsi="Times New Roman" w:cs="Times New Roman"/>
          <w:i/>
          <w:sz w:val="18"/>
          <w:szCs w:val="20"/>
          <w:lang w:eastAsia="hr-HR"/>
        </w:rPr>
        <w:t>Referenca na katalog, prospekt, tehničku dokumentaciju ili Izjavu proizvođača ili ovlaštenog zastupnika proizvođača opreme u EU“</w:t>
      </w:r>
      <w:r w:rsidRPr="00DC4C3C">
        <w:rPr>
          <w:rFonts w:ascii="Times New Roman" w:eastAsia="Times New Roman" w:hAnsi="Times New Roman" w:cs="Times New Roman"/>
          <w:sz w:val="18"/>
          <w:szCs w:val="20"/>
          <w:lang w:eastAsia="hr-HR"/>
        </w:rPr>
        <w:t>, ponuditelji upisuju referentnu točku, stranicu kataloga, prospekta, tehničke dokumentacije ili Izjave proizvođača ponuđenog proizvoda na kojoj se može provjeriti sukladnost između traženog i ponuđenog.</w:t>
      </w:r>
    </w:p>
    <w:p w14:paraId="313235D5" w14:textId="77777777" w:rsidR="00DC4C3C" w:rsidRPr="00DC4C3C" w:rsidRDefault="00DC4C3C" w:rsidP="00DC4C3C">
      <w:pPr>
        <w:widowControl w:val="0"/>
        <w:numPr>
          <w:ilvl w:val="0"/>
          <w:numId w:val="1"/>
        </w:numPr>
        <w:tabs>
          <w:tab w:val="left" w:pos="732"/>
        </w:tabs>
        <w:autoSpaceDE w:val="0"/>
        <w:autoSpaceDN w:val="0"/>
        <w:adjustRightInd w:val="0"/>
        <w:spacing w:before="120" w:after="0" w:line="240" w:lineRule="auto"/>
        <w:ind w:left="709" w:right="1" w:hanging="283"/>
        <w:contextualSpacing/>
        <w:jc w:val="both"/>
        <w:rPr>
          <w:sz w:val="18"/>
          <w:szCs w:val="20"/>
        </w:rPr>
      </w:pPr>
      <w:r w:rsidRPr="00DC4C3C">
        <w:rPr>
          <w:rFonts w:ascii="Times New Roman" w:eastAsia="Arial Unicode MS" w:hAnsi="Times New Roman" w:cs="Times New Roman"/>
          <w:sz w:val="18"/>
          <w:szCs w:val="20"/>
          <w:lang w:eastAsia="hr-HR"/>
        </w:rPr>
        <w:t>Ponuditelj ne smije mijenjati opise predmeta nabave navedene u Tehničkoj specifikaciji kao niti dopisivati stupce niti na bilo koji način mijenjati sadržaj tehničke specifikacije.</w:t>
      </w:r>
    </w:p>
    <w:p w14:paraId="6E47E8B2" w14:textId="77777777" w:rsidR="00DC4C3C" w:rsidRPr="00DC4C3C" w:rsidRDefault="00DC4C3C" w:rsidP="00DC4C3C">
      <w:pPr>
        <w:widowControl w:val="0"/>
        <w:numPr>
          <w:ilvl w:val="0"/>
          <w:numId w:val="1"/>
        </w:numPr>
        <w:tabs>
          <w:tab w:val="left" w:pos="732"/>
        </w:tabs>
        <w:autoSpaceDE w:val="0"/>
        <w:autoSpaceDN w:val="0"/>
        <w:adjustRightInd w:val="0"/>
        <w:spacing w:before="120" w:after="0" w:line="240" w:lineRule="auto"/>
        <w:ind w:left="709" w:right="1" w:hanging="283"/>
        <w:contextualSpacing/>
        <w:jc w:val="both"/>
        <w:rPr>
          <w:sz w:val="18"/>
          <w:szCs w:val="20"/>
        </w:rPr>
      </w:pPr>
      <w:r w:rsidRPr="00DC4C3C">
        <w:rPr>
          <w:rFonts w:ascii="Times New Roman" w:eastAsia="Arial Unicode MS" w:hAnsi="Times New Roman" w:cs="Times New Roman"/>
          <w:sz w:val="18"/>
          <w:szCs w:val="20"/>
          <w:lang w:eastAsia="hr-HR"/>
        </w:rPr>
        <w:t>Sukladno članku 280. stavku 10 ZJN 2016 smatra se da ponuda dostavljena elektroničkim sredstvima komunikacije putem EOJN-a RH obvezuje ponuditelja u roku valjanosti ponude neovisno o tome je li potpisana ili nije.</w:t>
      </w:r>
      <w:r w:rsidRPr="00DC4C3C">
        <w:rPr>
          <w:rFonts w:ascii="Times New Roman" w:eastAsia="Times New Roman" w:hAnsi="Times New Roman" w:cs="Times New Roman"/>
          <w:sz w:val="18"/>
          <w:szCs w:val="20"/>
          <w:lang w:eastAsia="hr-HR"/>
        </w:rPr>
        <w:t xml:space="preserve">                               </w:t>
      </w:r>
    </w:p>
    <w:p w14:paraId="147CC7F1" w14:textId="77777777" w:rsidR="00DC4C3C" w:rsidRDefault="00DC4C3C"/>
    <w:sectPr w:rsidR="00DC4C3C" w:rsidSect="00601CC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A419A7"/>
    <w:multiLevelType w:val="multilevel"/>
    <w:tmpl w:val="EF006ACA"/>
    <w:lvl w:ilvl="0">
      <w:start w:val="1"/>
      <w:numFmt w:val="decimal"/>
      <w:lvlText w:val="%1."/>
      <w:lvlJc w:val="left"/>
      <w:pPr>
        <w:ind w:left="1080" w:hanging="360"/>
      </w:pPr>
      <w:rPr>
        <w:b w:val="0"/>
        <w:bCs/>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B23"/>
    <w:rsid w:val="00325B6A"/>
    <w:rsid w:val="00601CCA"/>
    <w:rsid w:val="00837B23"/>
    <w:rsid w:val="00B536F2"/>
    <w:rsid w:val="00B85B00"/>
    <w:rsid w:val="00DC4C3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9F361"/>
  <w15:chartTrackingRefBased/>
  <w15:docId w15:val="{C1879A08-AFD2-424F-A465-017E321E0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1CCA"/>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325B6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325B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44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867</Words>
  <Characters>4945</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Dent Sandra</dc:creator>
  <cp:keywords/>
  <dc:description/>
  <cp:lastModifiedBy>Dent Sandra</cp:lastModifiedBy>
  <cp:revision>3</cp:revision>
  <cp:lastPrinted>2025-07-01T11:51:00Z</cp:lastPrinted>
  <dcterms:created xsi:type="dcterms:W3CDTF">2025-07-01T10:02:00Z</dcterms:created>
  <dcterms:modified xsi:type="dcterms:W3CDTF">2025-07-01T11:51:00Z</dcterms:modified>
</cp:coreProperties>
</file>