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795" w:rsidRPr="00011182" w:rsidRDefault="00C01795" w:rsidP="00C01795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EEAF6" w:themeFill="accent5" w:themeFillTint="33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011182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TEHNIČKA SPECIFIKACIJA PREDMETA NABAVE</w:t>
      </w:r>
    </w:p>
    <w:p w:rsidR="00C01795" w:rsidRDefault="00C01795" w:rsidP="00C0179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hr-HR"/>
        </w:rPr>
      </w:pPr>
    </w:p>
    <w:p w:rsidR="006F181E" w:rsidRPr="00B71CF0" w:rsidRDefault="006F181E" w:rsidP="00C0179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71CF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OTVORENOM POSTUPKU JAVNE NABAVE:</w:t>
      </w:r>
    </w:p>
    <w:p w:rsidR="006F181E" w:rsidRPr="00B71CF0" w:rsidRDefault="006F181E" w:rsidP="00C0179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71CF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HLADNJACI ZA TRANSFUZIJU</w:t>
      </w:r>
    </w:p>
    <w:p w:rsidR="006F181E" w:rsidRPr="00B71CF0" w:rsidRDefault="006F181E" w:rsidP="00C0179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71CF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Evidencijski broj nabave: MV-25/32</w:t>
      </w:r>
    </w:p>
    <w:p w:rsidR="006F181E" w:rsidRDefault="006F181E" w:rsidP="00C0179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hr-HR"/>
        </w:rPr>
      </w:pPr>
    </w:p>
    <w:tbl>
      <w:tblPr>
        <w:tblW w:w="10350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3254"/>
        <w:gridCol w:w="1701"/>
        <w:gridCol w:w="1847"/>
        <w:gridCol w:w="2697"/>
      </w:tblGrid>
      <w:tr w:rsidR="006F181E" w:rsidTr="00011182">
        <w:trPr>
          <w:trHeight w:val="306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E2F3" w:themeFill="accent1" w:themeFillTint="33"/>
            <w:vAlign w:val="center"/>
            <w:hideMark/>
          </w:tcPr>
          <w:p w:rsidR="006F181E" w:rsidRPr="00011182" w:rsidRDefault="006F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</w:pPr>
            <w:bookmarkStart w:id="0" w:name="_Hlk205190558"/>
            <w:r w:rsidRPr="0001118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  <w:t>Redni broj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E2F3" w:themeFill="accent1" w:themeFillTint="33"/>
            <w:vAlign w:val="center"/>
            <w:hideMark/>
          </w:tcPr>
          <w:p w:rsidR="006F181E" w:rsidRPr="00011182" w:rsidRDefault="006F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  <w:r w:rsidRPr="0001118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  <w:t>PREDMET NABAVE: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  <w:hideMark/>
          </w:tcPr>
          <w:p w:rsidR="006F181E" w:rsidRPr="00011182" w:rsidRDefault="006F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0111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Količina, jedinica mjere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  <w:hideMark/>
          </w:tcPr>
          <w:p w:rsidR="006F181E" w:rsidRPr="00011182" w:rsidRDefault="006F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0111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Naziv modela proizvoda i kataloška oznaka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  <w:hideMark/>
          </w:tcPr>
          <w:p w:rsidR="006F181E" w:rsidRPr="00011182" w:rsidRDefault="006F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0111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Proizvođač, zemlja podrijetla, godina proizvodnje</w:t>
            </w:r>
          </w:p>
        </w:tc>
      </w:tr>
      <w:tr w:rsidR="006F181E" w:rsidTr="006F181E">
        <w:trPr>
          <w:trHeight w:val="306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181E" w:rsidRDefault="006F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181E" w:rsidRDefault="006F181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ZAMRZIVAČ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181E" w:rsidRPr="00B71CF0" w:rsidRDefault="006F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B71C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4 KOMADA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81E" w:rsidRDefault="006F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81E" w:rsidRDefault="006F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F181E" w:rsidTr="006F181E">
        <w:trPr>
          <w:trHeight w:val="306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181E" w:rsidRDefault="006F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181E" w:rsidRDefault="006F181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HLADNJAK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181E" w:rsidRPr="00B71CF0" w:rsidRDefault="006F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B71C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1 KOMAD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81E" w:rsidRDefault="006F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81E" w:rsidRDefault="006F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bookmarkEnd w:id="0"/>
    </w:tbl>
    <w:p w:rsidR="00041A4A" w:rsidRDefault="00041A4A" w:rsidP="00B71CF0">
      <w:pPr>
        <w:spacing w:after="12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hr-HR"/>
        </w:rPr>
      </w:pPr>
    </w:p>
    <w:p w:rsidR="00092B56" w:rsidRDefault="00041A4A" w:rsidP="00B71CF0">
      <w:pPr>
        <w:spacing w:after="12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hr-HR"/>
        </w:rPr>
      </w:pPr>
      <w:r w:rsidRPr="00041A4A">
        <w:rPr>
          <w:rFonts w:ascii="Times New Roman" w:eastAsia="Times New Roman" w:hAnsi="Times New Roman" w:cs="Times New Roman"/>
          <w:b/>
          <w:color w:val="FF0000"/>
          <w:sz w:val="18"/>
          <w:szCs w:val="18"/>
          <w:lang w:eastAsia="hr-HR"/>
        </w:rPr>
        <w:t>Izmjene tehničkih karakteristika označene su crvenom bojom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hr-HR"/>
        </w:rPr>
        <w:t>:</w:t>
      </w:r>
      <w:bookmarkStart w:id="1" w:name="_GoBack"/>
      <w:bookmarkEnd w:id="1"/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86"/>
        <w:gridCol w:w="2268"/>
        <w:gridCol w:w="1701"/>
        <w:gridCol w:w="1842"/>
      </w:tblGrid>
      <w:tr w:rsidR="00092B56" w:rsidRPr="00F9445D" w:rsidTr="003D3D75">
        <w:trPr>
          <w:trHeight w:val="1466"/>
        </w:trPr>
        <w:tc>
          <w:tcPr>
            <w:tcW w:w="851" w:type="dxa"/>
            <w:shd w:val="clear" w:color="auto" w:fill="F2F2F2"/>
            <w:vAlign w:val="center"/>
            <w:hideMark/>
          </w:tcPr>
          <w:p w:rsidR="00092B56" w:rsidRPr="00092B56" w:rsidRDefault="00092B56" w:rsidP="00C0179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</w:pPr>
            <w:r w:rsidRPr="00092B5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  <w:t>Red. br.</w:t>
            </w:r>
          </w:p>
        </w:tc>
        <w:tc>
          <w:tcPr>
            <w:tcW w:w="3686" w:type="dxa"/>
            <w:shd w:val="clear" w:color="auto" w:fill="F2F2F2"/>
            <w:vAlign w:val="center"/>
            <w:hideMark/>
          </w:tcPr>
          <w:p w:rsidR="00092B56" w:rsidRPr="00092B56" w:rsidRDefault="00092B56" w:rsidP="00C0179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</w:pPr>
            <w:r w:rsidRPr="00092B5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  <w:t>Tražene minimalne tehničke karakteristike sukladno potrebama Naručitelja:</w:t>
            </w:r>
          </w:p>
        </w:tc>
        <w:tc>
          <w:tcPr>
            <w:tcW w:w="2268" w:type="dxa"/>
            <w:shd w:val="clear" w:color="auto" w:fill="F2F2F2"/>
            <w:vAlign w:val="center"/>
            <w:hideMark/>
          </w:tcPr>
          <w:p w:rsidR="00092B56" w:rsidRPr="00092B56" w:rsidRDefault="00092B56" w:rsidP="00C01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</w:pPr>
          </w:p>
          <w:p w:rsidR="00092B56" w:rsidRPr="00092B56" w:rsidRDefault="00092B56" w:rsidP="00C01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u w:val="single"/>
                <w:lang w:eastAsia="hr-HR"/>
              </w:rPr>
            </w:pPr>
            <w:r w:rsidRPr="00092B56"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u w:val="single"/>
                <w:lang w:eastAsia="hr-HR"/>
              </w:rPr>
              <w:t xml:space="preserve">Ponuđene tehničke specifikacije </w:t>
            </w:r>
          </w:p>
          <w:p w:rsidR="00092B56" w:rsidRPr="00092B56" w:rsidRDefault="00092B56" w:rsidP="00C01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</w:pPr>
          </w:p>
          <w:p w:rsidR="00092B56" w:rsidRPr="00092B56" w:rsidRDefault="00092B56" w:rsidP="00C0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</w:pPr>
            <w:r w:rsidRPr="00092B56"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  <w:t>(Ponuditelj upisuje konkretne</w:t>
            </w:r>
          </w:p>
          <w:p w:rsidR="00092B56" w:rsidRPr="00092B56" w:rsidRDefault="00092B56" w:rsidP="00C0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</w:pPr>
            <w:r w:rsidRPr="00092B56"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  <w:t>tehničke karakteristike</w:t>
            </w:r>
          </w:p>
          <w:p w:rsidR="00092B56" w:rsidRPr="00092B56" w:rsidRDefault="00092B56" w:rsidP="00C0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</w:pPr>
            <w:r w:rsidRPr="00092B56"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  <w:t>ponuđenog predmeta nabave;</w:t>
            </w:r>
          </w:p>
          <w:p w:rsidR="00092B56" w:rsidRPr="00092B56" w:rsidRDefault="00092B56" w:rsidP="00C0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</w:pPr>
            <w:r w:rsidRPr="00092B56"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  <w:t>ukoliko se u stupcu zahtijevane minimalne tehničke</w:t>
            </w:r>
          </w:p>
          <w:p w:rsidR="00092B56" w:rsidRPr="00092B56" w:rsidRDefault="00092B56" w:rsidP="00C0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</w:pPr>
            <w:r w:rsidRPr="00092B56"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  <w:t>karakteristike traži</w:t>
            </w:r>
          </w:p>
          <w:p w:rsidR="00092B56" w:rsidRPr="00092B56" w:rsidRDefault="00092B56" w:rsidP="00C0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</w:pPr>
            <w:r w:rsidRPr="00092B56"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  <w:t>vrijednost iskazana brojkom ili u rasponima (npr. monitor</w:t>
            </w:r>
          </w:p>
          <w:p w:rsidR="00092B56" w:rsidRPr="00092B56" w:rsidRDefault="00092B56" w:rsidP="00C0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</w:pPr>
            <w:r w:rsidRPr="00092B56"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  <w:t>dimenzija u inčima, cm i sl.) ponuditelji su dužni upisati</w:t>
            </w:r>
          </w:p>
          <w:p w:rsidR="00092B56" w:rsidRPr="00092B56" w:rsidRDefault="00092B56" w:rsidP="00C0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</w:pPr>
            <w:r w:rsidRPr="00092B56">
              <w:rPr>
                <w:rFonts w:ascii="Times New Roman" w:eastAsia="Times New Roman" w:hAnsi="Times New Roman" w:cs="Times New Roman"/>
                <w:b/>
                <w:bCs/>
                <w:color w:val="3F3F3F"/>
                <w:sz w:val="14"/>
                <w:szCs w:val="14"/>
                <w:lang w:eastAsia="hr-HR"/>
              </w:rPr>
              <w:t>brojčanu vrijednost):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092B56" w:rsidRPr="00092B56" w:rsidRDefault="00092B56" w:rsidP="00C0179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</w:pPr>
            <w:r w:rsidRPr="00092B5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hr-HR"/>
              </w:rPr>
              <w:t>Referenca na katalog, prospekt, tehničku dokumentaciju ili Izjava proizvođača ili ovlaštenog zastupnika proizvođača opreme u EU (upisati broj stranice dokumenta s dokazom navedene karakteristike) *</w:t>
            </w:r>
          </w:p>
        </w:tc>
        <w:tc>
          <w:tcPr>
            <w:tcW w:w="1842" w:type="dxa"/>
            <w:shd w:val="clear" w:color="auto" w:fill="F2F2F2"/>
          </w:tcPr>
          <w:p w:rsidR="00092B56" w:rsidRDefault="00092B56" w:rsidP="00C0179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</w:p>
          <w:p w:rsidR="00092B56" w:rsidRDefault="00092B56" w:rsidP="00C0179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</w:p>
          <w:p w:rsidR="00092B56" w:rsidRDefault="00092B56" w:rsidP="00C0179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</w:p>
          <w:p w:rsidR="00092B56" w:rsidRDefault="00092B56" w:rsidP="00C0179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</w:p>
          <w:p w:rsidR="00092B56" w:rsidRDefault="00092B56" w:rsidP="00C0179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</w:p>
          <w:p w:rsidR="00092B56" w:rsidRPr="00092B56" w:rsidRDefault="00092B56" w:rsidP="00C0179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041A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NAPOMENA</w:t>
            </w:r>
          </w:p>
        </w:tc>
      </w:tr>
    </w:tbl>
    <w:p w:rsidR="00C01795" w:rsidRPr="00F9445D" w:rsidRDefault="00C01795" w:rsidP="00C01795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lang w:eastAsia="hr-HR"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402"/>
        <w:gridCol w:w="2552"/>
        <w:gridCol w:w="1701"/>
        <w:gridCol w:w="1842"/>
      </w:tblGrid>
      <w:tr w:rsidR="00092B56" w:rsidRPr="00F9445D" w:rsidTr="00092B56">
        <w:trPr>
          <w:trHeight w:val="302"/>
        </w:trPr>
        <w:tc>
          <w:tcPr>
            <w:tcW w:w="851" w:type="dxa"/>
            <w:shd w:val="clear" w:color="auto" w:fill="DEEAF6" w:themeFill="accent5" w:themeFillTint="33"/>
            <w:noWrap/>
            <w:vAlign w:val="center"/>
          </w:tcPr>
          <w:p w:rsidR="00092B56" w:rsidRPr="006710D0" w:rsidRDefault="00092B56" w:rsidP="00803FA2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I</w:t>
            </w:r>
          </w:p>
        </w:tc>
        <w:tc>
          <w:tcPr>
            <w:tcW w:w="3402" w:type="dxa"/>
            <w:shd w:val="clear" w:color="auto" w:fill="DEEAF6" w:themeFill="accent5" w:themeFillTint="33"/>
            <w:vAlign w:val="center"/>
          </w:tcPr>
          <w:p w:rsidR="00092B56" w:rsidRPr="006710D0" w:rsidRDefault="00092B56" w:rsidP="00F9445D">
            <w:pPr>
              <w:rPr>
                <w:rFonts w:ascii="Times New Roman" w:hAnsi="Times New Roman" w:cs="Times New Roman"/>
                <w:b/>
                <w:i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Cs w:val="20"/>
              </w:rPr>
              <w:t>ZAMRZIVAČ</w:t>
            </w:r>
          </w:p>
        </w:tc>
        <w:tc>
          <w:tcPr>
            <w:tcW w:w="2552" w:type="dxa"/>
            <w:shd w:val="clear" w:color="auto" w:fill="DEEAF6" w:themeFill="accent5" w:themeFillTint="33"/>
            <w:noWrap/>
            <w:vAlign w:val="center"/>
          </w:tcPr>
          <w:p w:rsidR="00092B56" w:rsidRPr="00F9445D" w:rsidRDefault="00092B56" w:rsidP="00F944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DEEAF6" w:themeFill="accent5" w:themeFillTint="33"/>
            <w:noWrap/>
            <w:vAlign w:val="center"/>
          </w:tcPr>
          <w:p w:rsidR="00092B56" w:rsidRPr="00F9445D" w:rsidRDefault="00092B56" w:rsidP="00F944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shd w:val="clear" w:color="auto" w:fill="DEEAF6" w:themeFill="accent5" w:themeFillTint="33"/>
          </w:tcPr>
          <w:p w:rsidR="00092B56" w:rsidRPr="00F9445D" w:rsidRDefault="00092B56" w:rsidP="00F944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8B3E26">
        <w:trPr>
          <w:trHeight w:val="578"/>
        </w:trPr>
        <w:tc>
          <w:tcPr>
            <w:tcW w:w="851" w:type="dxa"/>
            <w:shd w:val="clear" w:color="auto" w:fill="auto"/>
            <w:noWrap/>
          </w:tcPr>
          <w:p w:rsidR="00092B56" w:rsidRPr="0022766E" w:rsidRDefault="00092B56" w:rsidP="00803F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66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="00092B56" w:rsidRPr="00AD130D" w:rsidRDefault="00092B56" w:rsidP="004D7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Vertikalni zamrzivač kapaciteta ne manjeg od 700 litara</w:t>
            </w:r>
          </w:p>
        </w:tc>
        <w:tc>
          <w:tcPr>
            <w:tcW w:w="2552" w:type="dxa"/>
            <w:shd w:val="clear" w:color="auto" w:fill="auto"/>
            <w:noWrap/>
          </w:tcPr>
          <w:p w:rsidR="00092B56" w:rsidRPr="00F9445D" w:rsidRDefault="00092B56" w:rsidP="00F9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092B56" w:rsidRPr="00F9445D" w:rsidRDefault="00092B56" w:rsidP="00F9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</w:tcPr>
          <w:p w:rsidR="00092B56" w:rsidRPr="00F9445D" w:rsidRDefault="00092B56" w:rsidP="00F9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8B3E26">
        <w:trPr>
          <w:trHeight w:val="300"/>
        </w:trPr>
        <w:tc>
          <w:tcPr>
            <w:tcW w:w="851" w:type="dxa"/>
            <w:shd w:val="clear" w:color="auto" w:fill="auto"/>
            <w:noWrap/>
          </w:tcPr>
          <w:p w:rsidR="00092B56" w:rsidRPr="0022766E" w:rsidRDefault="00092B56" w:rsidP="00803F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66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092B56" w:rsidRPr="00AD130D" w:rsidRDefault="00092B56" w:rsidP="00F94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Postavke temperature do -30°C i niže</w:t>
            </w:r>
          </w:p>
        </w:tc>
        <w:tc>
          <w:tcPr>
            <w:tcW w:w="2552" w:type="dxa"/>
            <w:shd w:val="clear" w:color="auto" w:fill="auto"/>
            <w:noWrap/>
          </w:tcPr>
          <w:p w:rsidR="00092B56" w:rsidRPr="00F9445D" w:rsidRDefault="00092B56" w:rsidP="00F9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092B56" w:rsidRPr="00F9445D" w:rsidRDefault="00092B56" w:rsidP="00F9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</w:tcPr>
          <w:p w:rsidR="00092B56" w:rsidRPr="00F9445D" w:rsidRDefault="00092B56" w:rsidP="00F9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8B3E26">
        <w:trPr>
          <w:trHeight w:val="300"/>
        </w:trPr>
        <w:tc>
          <w:tcPr>
            <w:tcW w:w="851" w:type="dxa"/>
            <w:shd w:val="clear" w:color="auto" w:fill="auto"/>
            <w:noWrap/>
          </w:tcPr>
          <w:p w:rsidR="00092B56" w:rsidRPr="0022766E" w:rsidRDefault="00092B56" w:rsidP="00803F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66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:rsidR="00092B56" w:rsidRPr="0016300C" w:rsidRDefault="00D91030" w:rsidP="00803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1B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  <w:t>Devijacija temperature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  <w:t xml:space="preserve"> (ne uključujući odmrzavanje) </w:t>
            </w:r>
            <w:r w:rsidRPr="004671B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  <w:t>maksimalno ±1°C</w:t>
            </w:r>
          </w:p>
        </w:tc>
        <w:tc>
          <w:tcPr>
            <w:tcW w:w="2552" w:type="dxa"/>
            <w:shd w:val="clear" w:color="auto" w:fill="auto"/>
            <w:noWrap/>
          </w:tcPr>
          <w:p w:rsidR="00092B56" w:rsidRPr="00F9445D" w:rsidRDefault="00092B56" w:rsidP="00F9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092B56" w:rsidRPr="00F9445D" w:rsidRDefault="00092B56" w:rsidP="00F9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</w:tcPr>
          <w:p w:rsidR="00092B56" w:rsidRPr="00F9445D" w:rsidRDefault="00092B56" w:rsidP="00F9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8B3E26">
        <w:trPr>
          <w:trHeight w:val="300"/>
        </w:trPr>
        <w:tc>
          <w:tcPr>
            <w:tcW w:w="851" w:type="dxa"/>
            <w:shd w:val="clear" w:color="auto" w:fill="auto"/>
            <w:noWrap/>
          </w:tcPr>
          <w:p w:rsidR="00092B56" w:rsidRPr="0022766E" w:rsidRDefault="00092B56" w:rsidP="00803F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66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02" w:type="dxa"/>
            <w:shd w:val="clear" w:color="auto" w:fill="auto"/>
          </w:tcPr>
          <w:p w:rsidR="00092B56" w:rsidRPr="003D3D75" w:rsidRDefault="00092B56" w:rsidP="00D9103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Automatizirani sustav ciklus odmrzavanja,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defrost</w:t>
            </w:r>
            <w:proofErr w:type="spellEnd"/>
            <w:r w:rsidR="00D910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="00D91030" w:rsidRPr="00D9103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koji osigurava temperaturu zamrzivača </w:t>
            </w:r>
            <w:r w:rsidR="003D3D7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ne višu od</w:t>
            </w:r>
            <w:r w:rsidR="00D91030" w:rsidRPr="00D9103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3D3D7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    -</w:t>
            </w:r>
            <w:r w:rsidR="00D91030" w:rsidRPr="00D9103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25°C</w:t>
            </w:r>
            <w:r w:rsidR="003D3D7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  <w:noWrap/>
          </w:tcPr>
          <w:p w:rsidR="00092B56" w:rsidRPr="00F9445D" w:rsidRDefault="00092B56" w:rsidP="00F9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092B56" w:rsidRPr="00F9445D" w:rsidRDefault="00092B56" w:rsidP="00F9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</w:tcPr>
          <w:p w:rsidR="00092B56" w:rsidRPr="00F9445D" w:rsidRDefault="00092B56" w:rsidP="00F9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4D7E50" w:rsidRPr="00F9445D" w:rsidTr="008B3E26">
        <w:trPr>
          <w:trHeight w:val="300"/>
        </w:trPr>
        <w:tc>
          <w:tcPr>
            <w:tcW w:w="851" w:type="dxa"/>
            <w:shd w:val="clear" w:color="auto" w:fill="auto"/>
            <w:noWrap/>
          </w:tcPr>
          <w:p w:rsidR="004D7E50" w:rsidRPr="0022766E" w:rsidRDefault="004D7E50" w:rsidP="00803F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E5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4D7E50" w:rsidRDefault="004D7E50" w:rsidP="00D91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E5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Maksimalno temperaturno odstupanje tijekom odmrzavanja 4°C</w:t>
            </w:r>
          </w:p>
        </w:tc>
        <w:tc>
          <w:tcPr>
            <w:tcW w:w="2552" w:type="dxa"/>
            <w:shd w:val="clear" w:color="auto" w:fill="auto"/>
            <w:noWrap/>
          </w:tcPr>
          <w:p w:rsidR="004D7E50" w:rsidRPr="00F9445D" w:rsidRDefault="004D7E50" w:rsidP="00F9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4D7E50" w:rsidRPr="00F9445D" w:rsidRDefault="004D7E50" w:rsidP="00F9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</w:tcPr>
          <w:p w:rsidR="004D7E50" w:rsidRPr="00F9445D" w:rsidRDefault="004D7E50" w:rsidP="00F9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8B3E26">
        <w:trPr>
          <w:trHeight w:val="300"/>
        </w:trPr>
        <w:tc>
          <w:tcPr>
            <w:tcW w:w="851" w:type="dxa"/>
            <w:shd w:val="clear" w:color="auto" w:fill="auto"/>
            <w:noWrap/>
          </w:tcPr>
          <w:p w:rsidR="00092B56" w:rsidRPr="0022766E" w:rsidRDefault="004D7E50" w:rsidP="00803F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92B56" w:rsidRPr="002276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1030" w:rsidRPr="004671B3" w:rsidRDefault="00D91030" w:rsidP="00D91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  <w:r w:rsidRPr="004671B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  <w:t>Hlađenje prisilnim strujanjem zraka, automatski se isključuje kad</w:t>
            </w:r>
          </w:p>
          <w:p w:rsidR="00D91030" w:rsidRPr="004671B3" w:rsidRDefault="00D91030" w:rsidP="00D91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  <w:r w:rsidRPr="004671B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  <w:t>otvorite vrata, osigurava jednoliku temperaturu i smanjuje odstupanja</w:t>
            </w:r>
          </w:p>
          <w:p w:rsidR="00092B56" w:rsidRPr="00AD130D" w:rsidRDefault="00D91030" w:rsidP="00D91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1B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  <w:t>u temperaturi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92B56" w:rsidRPr="00F9445D" w:rsidRDefault="00092B56" w:rsidP="0080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092B56" w:rsidRPr="00F9445D" w:rsidRDefault="00092B56" w:rsidP="00803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</w:tcPr>
          <w:p w:rsidR="00092B56" w:rsidRPr="00F9445D" w:rsidRDefault="00092B56" w:rsidP="00803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8B3E26">
        <w:trPr>
          <w:trHeight w:val="300"/>
        </w:trPr>
        <w:tc>
          <w:tcPr>
            <w:tcW w:w="851" w:type="dxa"/>
            <w:shd w:val="clear" w:color="auto" w:fill="auto"/>
            <w:noWrap/>
          </w:tcPr>
          <w:p w:rsidR="00092B56" w:rsidRPr="0022766E" w:rsidRDefault="004D7E50" w:rsidP="00803F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92B56" w:rsidRPr="002276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2B56" w:rsidRPr="00AD130D" w:rsidRDefault="00D91030" w:rsidP="00803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103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Funkcije upozorenja s vizualnim i zvučnim signalom alarma u slučaju odstupanja u temperaturi ili drugih kvarova. 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92B56" w:rsidRPr="00F9445D" w:rsidRDefault="00092B56" w:rsidP="0080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092B56" w:rsidRPr="00F9445D" w:rsidRDefault="00092B56" w:rsidP="00803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</w:tcPr>
          <w:p w:rsidR="00092B56" w:rsidRPr="00F9445D" w:rsidRDefault="00092B56" w:rsidP="00803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8B3E26">
        <w:trPr>
          <w:trHeight w:val="863"/>
        </w:trPr>
        <w:tc>
          <w:tcPr>
            <w:tcW w:w="851" w:type="dxa"/>
            <w:shd w:val="clear" w:color="auto" w:fill="auto"/>
            <w:noWrap/>
          </w:tcPr>
          <w:p w:rsidR="00092B56" w:rsidRPr="0022766E" w:rsidRDefault="004D7E50" w:rsidP="00803F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92B56" w:rsidRPr="002276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2B56" w:rsidRDefault="00D20692" w:rsidP="00803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76F6">
              <w:rPr>
                <w:rFonts w:ascii="Times New Roman" w:eastAsia="Times New Roman" w:hAnsi="Times New Roman" w:cs="Times New Roman"/>
                <w:color w:val="EE0000"/>
                <w:sz w:val="20"/>
                <w:szCs w:val="20"/>
                <w:lang w:eastAsia="hr-HR"/>
              </w:rPr>
              <w:t>Uređaj opremlj</w:t>
            </w:r>
            <w:r>
              <w:rPr>
                <w:rFonts w:ascii="Times New Roman" w:eastAsia="Times New Roman" w:hAnsi="Times New Roman" w:cs="Times New Roman"/>
                <w:color w:val="EE0000"/>
                <w:sz w:val="20"/>
                <w:szCs w:val="20"/>
                <w:lang w:eastAsia="hr-HR"/>
              </w:rPr>
              <w:t>e</w:t>
            </w:r>
            <w:r w:rsidRPr="009376F6">
              <w:rPr>
                <w:rFonts w:ascii="Times New Roman" w:eastAsia="Times New Roman" w:hAnsi="Times New Roman" w:cs="Times New Roman"/>
                <w:color w:val="EE0000"/>
                <w:sz w:val="20"/>
                <w:szCs w:val="20"/>
                <w:lang w:eastAsia="hr-HR"/>
              </w:rPr>
              <w:t xml:space="preserve">n sa minimalno 5 polica čiji je razmak </w:t>
            </w:r>
            <w:r w:rsidR="00CD4B73">
              <w:rPr>
                <w:rFonts w:ascii="Times New Roman" w:eastAsia="Times New Roman" w:hAnsi="Times New Roman" w:cs="Times New Roman"/>
                <w:color w:val="EE0000"/>
                <w:sz w:val="20"/>
                <w:szCs w:val="20"/>
                <w:lang w:eastAsia="hr-HR"/>
              </w:rPr>
              <w:t>podesiv po visini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92B56" w:rsidRPr="00F9445D" w:rsidRDefault="00092B56" w:rsidP="0080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092B56" w:rsidRPr="00F9445D" w:rsidRDefault="00092B56" w:rsidP="00803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</w:tcPr>
          <w:p w:rsidR="00092B56" w:rsidRPr="00F9445D" w:rsidRDefault="00092B56" w:rsidP="00803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8B3E26">
        <w:trPr>
          <w:trHeight w:val="759"/>
        </w:trPr>
        <w:tc>
          <w:tcPr>
            <w:tcW w:w="851" w:type="dxa"/>
            <w:shd w:val="clear" w:color="auto" w:fill="auto"/>
            <w:noWrap/>
          </w:tcPr>
          <w:p w:rsidR="00092B56" w:rsidRPr="0022766E" w:rsidRDefault="004D7E50" w:rsidP="00803F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  <w:r w:rsidR="00092B56" w:rsidRPr="002276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2B56" w:rsidRDefault="00092B56" w:rsidP="00803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Unutrašnja svjetlost pri otvaranju ledenice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92B56" w:rsidRPr="00F9445D" w:rsidRDefault="00092B56" w:rsidP="0080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092B56" w:rsidRPr="00F9445D" w:rsidRDefault="00092B56" w:rsidP="00803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</w:tcPr>
          <w:p w:rsidR="00092B56" w:rsidRPr="00F9445D" w:rsidRDefault="00092B56" w:rsidP="00803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8B3E26">
        <w:trPr>
          <w:trHeight w:val="812"/>
        </w:trPr>
        <w:tc>
          <w:tcPr>
            <w:tcW w:w="851" w:type="dxa"/>
            <w:shd w:val="clear" w:color="auto" w:fill="auto"/>
            <w:noWrap/>
          </w:tcPr>
          <w:p w:rsidR="00092B56" w:rsidRPr="0022766E" w:rsidRDefault="004D7E50" w:rsidP="009C4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92B56" w:rsidRPr="002276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2B56" w:rsidRPr="00AD130D" w:rsidRDefault="00092B56" w:rsidP="009C4B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Kućište na kotačima radi lakšeg premještaja u prostoru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2B56" w:rsidRPr="00F9445D" w:rsidRDefault="00092B56" w:rsidP="009C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noWrap/>
          </w:tcPr>
          <w:p w:rsidR="00092B56" w:rsidRPr="00F9445D" w:rsidRDefault="00092B56" w:rsidP="009C4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92B56" w:rsidRPr="00F9445D" w:rsidRDefault="00092B56" w:rsidP="009C4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5709C9" w:rsidRPr="00F9445D" w:rsidTr="008B3E26">
        <w:trPr>
          <w:trHeight w:val="659"/>
        </w:trPr>
        <w:tc>
          <w:tcPr>
            <w:tcW w:w="851" w:type="dxa"/>
            <w:shd w:val="clear" w:color="auto" w:fill="auto"/>
            <w:noWrap/>
          </w:tcPr>
          <w:p w:rsidR="005709C9" w:rsidRDefault="005709C9" w:rsidP="009C4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9C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09C9" w:rsidRDefault="005709C9" w:rsidP="009C4B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9C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Unutarnja konstrukcija od nehrđajućeg čelika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09C9" w:rsidRPr="00F9445D" w:rsidRDefault="005709C9" w:rsidP="009C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noWrap/>
          </w:tcPr>
          <w:p w:rsidR="005709C9" w:rsidRPr="00F9445D" w:rsidRDefault="005709C9" w:rsidP="009C4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5709C9" w:rsidRPr="00F9445D" w:rsidRDefault="005709C9" w:rsidP="009C4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BA6D0E" w:rsidRPr="00F9445D" w:rsidTr="008B3E26">
        <w:trPr>
          <w:trHeight w:val="428"/>
        </w:trPr>
        <w:tc>
          <w:tcPr>
            <w:tcW w:w="851" w:type="dxa"/>
            <w:shd w:val="clear" w:color="auto" w:fill="auto"/>
            <w:noWrap/>
          </w:tcPr>
          <w:p w:rsidR="00BA6D0E" w:rsidRDefault="00BA6D0E" w:rsidP="009C4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0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  <w:r w:rsidR="005709C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  <w:r w:rsidRPr="00BA6D0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A6D0E" w:rsidRDefault="00BA6D0E" w:rsidP="009C4B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B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Razina buke </w:t>
            </w:r>
            <w:r w:rsidR="003D3D7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maksimalno do</w:t>
            </w:r>
            <w:r w:rsidRPr="00B30B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50 </w:t>
            </w:r>
            <w:proofErr w:type="spellStart"/>
            <w:r w:rsidRPr="00B30B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dBA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6D0E" w:rsidRPr="00F9445D" w:rsidRDefault="00BA6D0E" w:rsidP="009C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noWrap/>
          </w:tcPr>
          <w:p w:rsidR="00BA6D0E" w:rsidRPr="00F9445D" w:rsidRDefault="00BA6D0E" w:rsidP="009C4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BA6D0E" w:rsidRPr="00F9445D" w:rsidRDefault="00BA6D0E" w:rsidP="009C4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CD4B73" w:rsidRPr="00F9445D" w:rsidTr="008B3E26">
        <w:trPr>
          <w:trHeight w:val="812"/>
        </w:trPr>
        <w:tc>
          <w:tcPr>
            <w:tcW w:w="851" w:type="dxa"/>
            <w:shd w:val="clear" w:color="auto" w:fill="auto"/>
            <w:noWrap/>
          </w:tcPr>
          <w:p w:rsidR="00CD4B73" w:rsidRPr="00CD4B73" w:rsidRDefault="00CD4B73" w:rsidP="009C4B8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D4B7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  <w:r w:rsidR="005709C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  <w:r w:rsidRPr="00CD4B7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4B73" w:rsidRPr="00CD4B73" w:rsidRDefault="00CD4B73" w:rsidP="009C4B8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D4B7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Medicinski zamrzivač klase rizika IIA za skladištenje zaleđenih komponenti krvi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u</w:t>
            </w:r>
            <w:r w:rsidRPr="00CD4B7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skladu s 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EU Uredbom </w:t>
            </w:r>
            <w:r w:rsidRPr="00CD4B7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MDR 2017/745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B73" w:rsidRPr="00F9445D" w:rsidRDefault="00CD4B73" w:rsidP="009C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noWrap/>
          </w:tcPr>
          <w:p w:rsidR="00CD4B73" w:rsidRPr="00F9445D" w:rsidRDefault="00CD4B73" w:rsidP="009C4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CD4B73" w:rsidRPr="00F9445D" w:rsidRDefault="00CD4B73" w:rsidP="009C4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8B3E26">
        <w:trPr>
          <w:trHeight w:val="300"/>
        </w:trPr>
        <w:tc>
          <w:tcPr>
            <w:tcW w:w="851" w:type="dxa"/>
            <w:shd w:val="clear" w:color="auto" w:fill="D9E2F3" w:themeFill="accent1" w:themeFillTint="33"/>
            <w:noWrap/>
          </w:tcPr>
          <w:p w:rsidR="00092B56" w:rsidRPr="0022766E" w:rsidRDefault="00092B56" w:rsidP="009C4B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766E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1" w:themeFillTint="33"/>
          </w:tcPr>
          <w:p w:rsidR="00092B56" w:rsidRPr="0022766E" w:rsidRDefault="00092B56" w:rsidP="009C4B8C">
            <w:pPr>
              <w:rPr>
                <w:rFonts w:ascii="Times New Roman" w:hAnsi="Times New Roman" w:cs="Times New Roman"/>
                <w:b/>
                <w:i/>
              </w:rPr>
            </w:pPr>
            <w:r w:rsidRPr="0022766E">
              <w:rPr>
                <w:rFonts w:ascii="Times New Roman" w:hAnsi="Times New Roman" w:cs="Times New Roman"/>
                <w:b/>
                <w:i/>
              </w:rPr>
              <w:t>HLADNJAK</w:t>
            </w:r>
          </w:p>
        </w:tc>
        <w:tc>
          <w:tcPr>
            <w:tcW w:w="2552" w:type="dxa"/>
            <w:shd w:val="clear" w:color="auto" w:fill="D9E2F3" w:themeFill="accent1" w:themeFillTint="33"/>
            <w:noWrap/>
          </w:tcPr>
          <w:p w:rsidR="00092B56" w:rsidRPr="0022766E" w:rsidRDefault="00092B56" w:rsidP="009C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D9E2F3" w:themeFill="accent1" w:themeFillTint="33"/>
            <w:noWrap/>
          </w:tcPr>
          <w:p w:rsidR="00092B56" w:rsidRPr="0022766E" w:rsidRDefault="00092B56" w:rsidP="009C4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shd w:val="clear" w:color="auto" w:fill="D9E2F3" w:themeFill="accent1" w:themeFillTint="33"/>
          </w:tcPr>
          <w:p w:rsidR="00092B56" w:rsidRPr="0022766E" w:rsidRDefault="00092B56" w:rsidP="009C4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8B3E26">
        <w:trPr>
          <w:trHeight w:val="300"/>
        </w:trPr>
        <w:tc>
          <w:tcPr>
            <w:tcW w:w="851" w:type="dxa"/>
            <w:shd w:val="clear" w:color="auto" w:fill="auto"/>
            <w:noWrap/>
          </w:tcPr>
          <w:p w:rsidR="00092B56" w:rsidRPr="00FC7031" w:rsidRDefault="00092B56" w:rsidP="009C4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03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2B56" w:rsidRPr="00AD130D" w:rsidRDefault="00092B56" w:rsidP="009C4B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Vertikalni hladnjak kapaciteta </w:t>
            </w:r>
            <w:r w:rsidR="004D7E50" w:rsidRPr="004D7E5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ne manjeg </w:t>
            </w:r>
            <w:r w:rsidR="00D55DF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od </w:t>
            </w:r>
            <w:r w:rsidR="004D7E50" w:rsidRPr="004D7E5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600 litara</w:t>
            </w:r>
          </w:p>
        </w:tc>
        <w:tc>
          <w:tcPr>
            <w:tcW w:w="2552" w:type="dxa"/>
            <w:shd w:val="clear" w:color="auto" w:fill="auto"/>
            <w:noWrap/>
          </w:tcPr>
          <w:p w:rsidR="00092B56" w:rsidRPr="00F9445D" w:rsidRDefault="00092B56" w:rsidP="009C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092B56" w:rsidRPr="00F9445D" w:rsidRDefault="00092B56" w:rsidP="009C4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</w:tcPr>
          <w:p w:rsidR="00092B56" w:rsidRPr="00F9445D" w:rsidRDefault="00092B56" w:rsidP="009C4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8B3E26">
        <w:trPr>
          <w:trHeight w:val="300"/>
        </w:trPr>
        <w:tc>
          <w:tcPr>
            <w:tcW w:w="851" w:type="dxa"/>
            <w:shd w:val="clear" w:color="auto" w:fill="auto"/>
            <w:noWrap/>
          </w:tcPr>
          <w:p w:rsidR="00092B56" w:rsidRPr="00FC7031" w:rsidRDefault="00092B56" w:rsidP="00227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C70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092B56" w:rsidRPr="00AD130D" w:rsidRDefault="00092B56" w:rsidP="00227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Radna točka uređaja pri temperaturi na +4°C</w:t>
            </w:r>
          </w:p>
        </w:tc>
        <w:tc>
          <w:tcPr>
            <w:tcW w:w="2552" w:type="dxa"/>
            <w:shd w:val="clear" w:color="auto" w:fill="auto"/>
            <w:noWrap/>
          </w:tcPr>
          <w:p w:rsidR="00092B56" w:rsidRPr="00F9445D" w:rsidRDefault="00092B56" w:rsidP="0022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8B3E26">
        <w:trPr>
          <w:trHeight w:val="300"/>
        </w:trPr>
        <w:tc>
          <w:tcPr>
            <w:tcW w:w="851" w:type="dxa"/>
            <w:shd w:val="clear" w:color="auto" w:fill="auto"/>
            <w:noWrap/>
          </w:tcPr>
          <w:p w:rsidR="00092B56" w:rsidRPr="00FC7031" w:rsidRDefault="00092B56" w:rsidP="00227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C70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092B56" w:rsidRPr="0022766E" w:rsidRDefault="00C175B3" w:rsidP="00227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75B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  <w:t>Devijacija temperature (ne uključujući odmrzavanje)  maksimalno ±1°C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92B56" w:rsidRPr="00F9445D" w:rsidRDefault="00092B56" w:rsidP="0022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8B3E26">
        <w:trPr>
          <w:trHeight w:val="600"/>
        </w:trPr>
        <w:tc>
          <w:tcPr>
            <w:tcW w:w="851" w:type="dxa"/>
            <w:shd w:val="clear" w:color="auto" w:fill="auto"/>
            <w:noWrap/>
          </w:tcPr>
          <w:p w:rsidR="00092B56" w:rsidRPr="00FC7031" w:rsidRDefault="00092B56" w:rsidP="00227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C70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092B56" w:rsidRPr="00AD130D" w:rsidRDefault="00092B56" w:rsidP="00C175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Automatizirani sustav ciklus odmrzavanja,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defrost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56" w:rsidRPr="00F9445D" w:rsidRDefault="00092B56" w:rsidP="0022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9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9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8B3E26">
        <w:trPr>
          <w:trHeight w:val="328"/>
        </w:trPr>
        <w:tc>
          <w:tcPr>
            <w:tcW w:w="851" w:type="dxa"/>
            <w:shd w:val="clear" w:color="auto" w:fill="auto"/>
            <w:noWrap/>
          </w:tcPr>
          <w:p w:rsidR="00092B56" w:rsidRPr="00FC7031" w:rsidRDefault="00092B56" w:rsidP="00227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C70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75B3" w:rsidRPr="00C175B3" w:rsidRDefault="00C175B3" w:rsidP="00C17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  <w:r w:rsidRPr="00C175B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  <w:t>Hlađenje prisilnim strujanjem zraka, automatski se isključuje kad</w:t>
            </w:r>
          </w:p>
          <w:p w:rsidR="00C175B3" w:rsidRPr="00C175B3" w:rsidRDefault="00C175B3" w:rsidP="00C17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  <w:r w:rsidRPr="00C175B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  <w:t>otvorite vrata, osigurava jednoliku temperaturu i smanjuje odstupanja</w:t>
            </w:r>
          </w:p>
          <w:p w:rsidR="00092B56" w:rsidRPr="00AD130D" w:rsidRDefault="00C175B3" w:rsidP="00C175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75B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  <w:t>u temperaturi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92B56" w:rsidRPr="00F9445D" w:rsidRDefault="00092B56" w:rsidP="0022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9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9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8B3E26">
        <w:trPr>
          <w:trHeight w:val="275"/>
        </w:trPr>
        <w:tc>
          <w:tcPr>
            <w:tcW w:w="851" w:type="dxa"/>
            <w:shd w:val="clear" w:color="auto" w:fill="auto"/>
            <w:noWrap/>
          </w:tcPr>
          <w:p w:rsidR="00092B56" w:rsidRPr="00FC7031" w:rsidRDefault="00092B56" w:rsidP="00227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C70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75B3" w:rsidRPr="00C175B3" w:rsidRDefault="00C175B3" w:rsidP="00C17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  <w:r w:rsidRPr="00C175B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  <w:t>Funkcije upozorenja s vizualnim i zvučnim signalom alarma u slučaju</w:t>
            </w:r>
          </w:p>
          <w:p w:rsidR="00092B56" w:rsidRPr="00AD130D" w:rsidRDefault="00C175B3" w:rsidP="00C175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75B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  <w:t>odstupanja u temperaturi ili drugih kvarova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92B56" w:rsidRPr="00F9445D" w:rsidRDefault="00092B56" w:rsidP="0022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9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F9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8B3E26">
        <w:trPr>
          <w:trHeight w:val="587"/>
        </w:trPr>
        <w:tc>
          <w:tcPr>
            <w:tcW w:w="851" w:type="dxa"/>
            <w:shd w:val="clear" w:color="auto" w:fill="auto"/>
            <w:noWrap/>
          </w:tcPr>
          <w:p w:rsidR="00092B56" w:rsidRPr="00FC7031" w:rsidRDefault="00092B56" w:rsidP="00227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FC70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2B56" w:rsidRDefault="00092B56" w:rsidP="00227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Sadrži najmanje </w:t>
            </w:r>
            <w:r w:rsidR="00E145D1" w:rsidRPr="00E145D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  <w:r w:rsidRPr="00E145D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ladic</w:t>
            </w:r>
            <w:r w:rsidR="003D3D7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</w:t>
            </w:r>
            <w:r w:rsidRPr="00E145D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čiji je razmak </w:t>
            </w:r>
            <w:r w:rsidR="00E145D1" w:rsidRPr="00E145D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podesiv po visini</w:t>
            </w:r>
          </w:p>
        </w:tc>
        <w:tc>
          <w:tcPr>
            <w:tcW w:w="2552" w:type="dxa"/>
            <w:shd w:val="clear" w:color="auto" w:fill="auto"/>
            <w:noWrap/>
          </w:tcPr>
          <w:p w:rsidR="00092B56" w:rsidRPr="00F9445D" w:rsidRDefault="00092B56" w:rsidP="0022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8B3E26">
        <w:trPr>
          <w:trHeight w:val="336"/>
        </w:trPr>
        <w:tc>
          <w:tcPr>
            <w:tcW w:w="851" w:type="dxa"/>
            <w:shd w:val="clear" w:color="auto" w:fill="auto"/>
            <w:noWrap/>
          </w:tcPr>
          <w:p w:rsidR="00092B56" w:rsidRPr="00FC7031" w:rsidRDefault="00092B56" w:rsidP="00227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C70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2B56" w:rsidRDefault="00092B56" w:rsidP="00227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Unutrašnja svjetlost pri otvaranju ledenice</w:t>
            </w:r>
          </w:p>
        </w:tc>
        <w:tc>
          <w:tcPr>
            <w:tcW w:w="2552" w:type="dxa"/>
            <w:shd w:val="clear" w:color="auto" w:fill="auto"/>
            <w:noWrap/>
          </w:tcPr>
          <w:p w:rsidR="00092B56" w:rsidRPr="00F9445D" w:rsidRDefault="00092B56" w:rsidP="0022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8B3E26">
        <w:trPr>
          <w:trHeight w:val="329"/>
        </w:trPr>
        <w:tc>
          <w:tcPr>
            <w:tcW w:w="851" w:type="dxa"/>
            <w:shd w:val="clear" w:color="auto" w:fill="auto"/>
            <w:noWrap/>
          </w:tcPr>
          <w:p w:rsidR="00092B56" w:rsidRPr="00FC7031" w:rsidRDefault="00092B56" w:rsidP="00227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FC70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2B56" w:rsidRPr="00AD130D" w:rsidRDefault="00092B56" w:rsidP="00227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Kućište na kotačima radi lakšeg premještaja u prostoru</w:t>
            </w:r>
          </w:p>
        </w:tc>
        <w:tc>
          <w:tcPr>
            <w:tcW w:w="2552" w:type="dxa"/>
            <w:shd w:val="clear" w:color="auto" w:fill="auto"/>
            <w:noWrap/>
          </w:tcPr>
          <w:p w:rsidR="00092B56" w:rsidRPr="00F9445D" w:rsidRDefault="00092B56" w:rsidP="0022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8B3E26">
        <w:trPr>
          <w:trHeight w:val="397"/>
        </w:trPr>
        <w:tc>
          <w:tcPr>
            <w:tcW w:w="851" w:type="dxa"/>
            <w:shd w:val="clear" w:color="auto" w:fill="FFFFFF" w:themeFill="background1"/>
            <w:noWrap/>
          </w:tcPr>
          <w:p w:rsidR="00092B56" w:rsidRPr="00FC7031" w:rsidRDefault="00092B56" w:rsidP="00227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92B56" w:rsidRPr="00AD130D" w:rsidRDefault="00092B56" w:rsidP="00227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Staklena prednja vrata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:rsidR="00092B56" w:rsidRPr="00F9445D" w:rsidRDefault="00092B56" w:rsidP="0022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92B56" w:rsidRPr="00F9445D" w:rsidRDefault="00092B5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D55DF8" w:rsidRPr="00F9445D" w:rsidTr="008B3E26">
        <w:trPr>
          <w:trHeight w:val="397"/>
        </w:trPr>
        <w:tc>
          <w:tcPr>
            <w:tcW w:w="851" w:type="dxa"/>
            <w:shd w:val="clear" w:color="auto" w:fill="FFFFFF" w:themeFill="background1"/>
            <w:noWrap/>
          </w:tcPr>
          <w:p w:rsidR="00D55DF8" w:rsidRDefault="00D55DF8" w:rsidP="00227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DF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55DF8" w:rsidRDefault="00D55DF8" w:rsidP="00227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5DF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Unutarnja </w:t>
            </w:r>
            <w:r w:rsidR="005709C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i vanjska </w:t>
            </w:r>
            <w:r w:rsidRPr="00D55DF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konstrukcija od nehrđajućeg čelika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:rsidR="00D55DF8" w:rsidRPr="00F9445D" w:rsidRDefault="00D55DF8" w:rsidP="0022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</w:tcPr>
          <w:p w:rsidR="00D55DF8" w:rsidRPr="00F9445D" w:rsidRDefault="00D55DF8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D55DF8" w:rsidRPr="00F9445D" w:rsidRDefault="00D55DF8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5709C9" w:rsidRPr="00F9445D" w:rsidTr="008B3E26">
        <w:trPr>
          <w:trHeight w:val="397"/>
        </w:trPr>
        <w:tc>
          <w:tcPr>
            <w:tcW w:w="851" w:type="dxa"/>
            <w:shd w:val="clear" w:color="auto" w:fill="FFFFFF" w:themeFill="background1"/>
            <w:noWrap/>
          </w:tcPr>
          <w:p w:rsidR="005709C9" w:rsidRPr="00D55DF8" w:rsidRDefault="005709C9" w:rsidP="0022766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709C9" w:rsidRPr="00D55DF8" w:rsidRDefault="005709C9" w:rsidP="0022766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30B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Razina buke </w:t>
            </w:r>
            <w:r w:rsidR="003D3D7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maksimalno do</w:t>
            </w:r>
            <w:r w:rsidRPr="00B30B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45 </w:t>
            </w:r>
            <w:proofErr w:type="spellStart"/>
            <w:r w:rsidRPr="00B30B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dBA</w:t>
            </w:r>
            <w:proofErr w:type="spellEnd"/>
          </w:p>
        </w:tc>
        <w:tc>
          <w:tcPr>
            <w:tcW w:w="2552" w:type="dxa"/>
            <w:shd w:val="clear" w:color="auto" w:fill="FFFFFF" w:themeFill="background1"/>
            <w:noWrap/>
          </w:tcPr>
          <w:p w:rsidR="005709C9" w:rsidRPr="00F9445D" w:rsidRDefault="005709C9" w:rsidP="0022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</w:tcPr>
          <w:p w:rsidR="005709C9" w:rsidRPr="00F9445D" w:rsidRDefault="005709C9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5709C9" w:rsidRPr="00F9445D" w:rsidRDefault="005709C9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E145D1" w:rsidRPr="00F9445D" w:rsidTr="008B3E26">
        <w:trPr>
          <w:trHeight w:val="397"/>
        </w:trPr>
        <w:tc>
          <w:tcPr>
            <w:tcW w:w="851" w:type="dxa"/>
            <w:shd w:val="clear" w:color="auto" w:fill="FFFFFF" w:themeFill="background1"/>
            <w:noWrap/>
          </w:tcPr>
          <w:p w:rsidR="00E145D1" w:rsidRDefault="00E145D1" w:rsidP="00227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5D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  <w:r w:rsidR="005709C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  <w:r w:rsidRPr="00E145D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E145D1" w:rsidRDefault="00E145D1" w:rsidP="00227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45D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Medicinski hladnjak klase rizika IIA za skladištenje krvi 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</w:t>
            </w:r>
            <w:r w:rsidRPr="00E145D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skladu s 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EU Uredbom </w:t>
            </w:r>
            <w:r w:rsidRPr="00E145D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MDR 2017/745</w:t>
            </w:r>
          </w:p>
        </w:tc>
        <w:tc>
          <w:tcPr>
            <w:tcW w:w="2552" w:type="dxa"/>
            <w:shd w:val="clear" w:color="auto" w:fill="FFFFFF" w:themeFill="background1"/>
            <w:noWrap/>
          </w:tcPr>
          <w:p w:rsidR="00E145D1" w:rsidRPr="00F9445D" w:rsidRDefault="00E145D1" w:rsidP="0022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</w:tcPr>
          <w:p w:rsidR="00E145D1" w:rsidRPr="00F9445D" w:rsidRDefault="00E145D1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E145D1" w:rsidRPr="00F9445D" w:rsidRDefault="00E145D1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8B3E26" w:rsidRPr="00F9445D" w:rsidTr="007572D0">
        <w:trPr>
          <w:trHeight w:val="416"/>
        </w:trPr>
        <w:tc>
          <w:tcPr>
            <w:tcW w:w="851" w:type="dxa"/>
            <w:shd w:val="clear" w:color="auto" w:fill="D9E2F3" w:themeFill="accent1" w:themeFillTint="33"/>
            <w:noWrap/>
          </w:tcPr>
          <w:p w:rsidR="008B3E26" w:rsidRPr="00DA7EBB" w:rsidRDefault="008B3E26" w:rsidP="002276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9E2F3" w:themeFill="accent1" w:themeFillTint="33"/>
          </w:tcPr>
          <w:p w:rsidR="008B3E26" w:rsidRPr="00DA7EBB" w:rsidRDefault="008B3E26" w:rsidP="0022766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Ostali uvjeti nabave za zamrzivače i hladnjak</w:t>
            </w:r>
          </w:p>
        </w:tc>
        <w:tc>
          <w:tcPr>
            <w:tcW w:w="4253" w:type="dxa"/>
            <w:gridSpan w:val="2"/>
            <w:shd w:val="clear" w:color="auto" w:fill="D9E2F3" w:themeFill="accent1" w:themeFillTint="33"/>
            <w:noWrap/>
          </w:tcPr>
          <w:p w:rsidR="008B3E26" w:rsidRPr="00DA7EBB" w:rsidRDefault="008B3E2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shd w:val="clear" w:color="auto" w:fill="D9E2F3" w:themeFill="accent1" w:themeFillTint="33"/>
          </w:tcPr>
          <w:p w:rsidR="008B3E26" w:rsidRPr="00DA7EBB" w:rsidRDefault="008B3E26" w:rsidP="00227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092B56" w:rsidRPr="00F9445D" w:rsidTr="008B3E26">
        <w:trPr>
          <w:trHeight w:val="416"/>
        </w:trPr>
        <w:tc>
          <w:tcPr>
            <w:tcW w:w="851" w:type="dxa"/>
            <w:shd w:val="clear" w:color="auto" w:fill="auto"/>
            <w:noWrap/>
          </w:tcPr>
          <w:p w:rsidR="00092B56" w:rsidRPr="00321D17" w:rsidRDefault="00632491" w:rsidP="00227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="00092B56" w:rsidRPr="00321D17" w:rsidRDefault="00092B56" w:rsidP="002276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1D17">
              <w:rPr>
                <w:rFonts w:ascii="Times New Roman" w:hAnsi="Times New Roman" w:cs="Times New Roman"/>
                <w:sz w:val="20"/>
                <w:szCs w:val="20"/>
              </w:rPr>
              <w:t xml:space="preserve">Rok važenja jamstva za otklanjanje nedostataka isporučenog predmeta nabave iznosi minimalno 24 (dvadeset i četiri) mjeseca te počinje teći </w:t>
            </w:r>
            <w:r w:rsidRPr="00F01F8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od </w:t>
            </w:r>
            <w:r w:rsidR="00F01F81" w:rsidRPr="00F01F8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dana</w:t>
            </w:r>
            <w:r w:rsidRPr="00F01F8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potpisivanja Primopredajnog zapisnika sa puštanjem u punu funkciju uređaja</w:t>
            </w:r>
          </w:p>
        </w:tc>
        <w:tc>
          <w:tcPr>
            <w:tcW w:w="4253" w:type="dxa"/>
            <w:gridSpan w:val="2"/>
            <w:shd w:val="clear" w:color="auto" w:fill="auto"/>
            <w:noWrap/>
          </w:tcPr>
          <w:p w:rsidR="00092B56" w:rsidRPr="00321D17" w:rsidRDefault="00632491" w:rsidP="00492DA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Kriterij bodovanja ENP</w:t>
            </w:r>
          </w:p>
        </w:tc>
        <w:tc>
          <w:tcPr>
            <w:tcW w:w="1842" w:type="dxa"/>
          </w:tcPr>
          <w:p w:rsidR="00092B56" w:rsidRPr="00321D17" w:rsidRDefault="00092B56" w:rsidP="00492DA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632491" w:rsidRPr="00F9445D" w:rsidTr="008B3E26">
        <w:trPr>
          <w:trHeight w:val="416"/>
        </w:trPr>
        <w:tc>
          <w:tcPr>
            <w:tcW w:w="851" w:type="dxa"/>
            <w:shd w:val="clear" w:color="auto" w:fill="auto"/>
            <w:noWrap/>
          </w:tcPr>
          <w:p w:rsidR="00632491" w:rsidRPr="00321D17" w:rsidRDefault="00632491" w:rsidP="00227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:rsidR="00632491" w:rsidRPr="00321D17" w:rsidRDefault="00632491" w:rsidP="002276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Rok isporuke: </w:t>
            </w:r>
            <w:r w:rsidR="00A65E1E">
              <w:rPr>
                <w:rFonts w:ascii="Times New Roman" w:hAnsi="Times New Roman" w:cs="Times New Roman"/>
                <w:sz w:val="20"/>
                <w:szCs w:val="20"/>
              </w:rPr>
              <w:t xml:space="preserve">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60 dana </w:t>
            </w:r>
            <w:r w:rsidR="008E7D72" w:rsidRPr="00F01F8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od dana obostranog potpisa ugovora</w:t>
            </w:r>
          </w:p>
        </w:tc>
        <w:tc>
          <w:tcPr>
            <w:tcW w:w="4253" w:type="dxa"/>
            <w:gridSpan w:val="2"/>
            <w:shd w:val="clear" w:color="auto" w:fill="auto"/>
            <w:noWrap/>
          </w:tcPr>
          <w:p w:rsidR="00632491" w:rsidRPr="00321D17" w:rsidRDefault="00632491" w:rsidP="00492DA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</w:tcPr>
          <w:p w:rsidR="00632491" w:rsidRPr="00321D17" w:rsidRDefault="00632491" w:rsidP="00492DA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</w:tbl>
    <w:p w:rsidR="00C01795" w:rsidRDefault="00C01795" w:rsidP="00C01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7472F0" w:rsidRDefault="007472F0" w:rsidP="00C01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AF1225" w:rsidRDefault="00AF1225" w:rsidP="00C01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AF1225" w:rsidRPr="00C01795" w:rsidRDefault="00AF1225" w:rsidP="00C01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C01795" w:rsidRPr="00C01795" w:rsidRDefault="00C01795" w:rsidP="00C01795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0179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Ponuditelj:</w:t>
      </w:r>
      <w:r w:rsidRPr="00C0179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C01795" w:rsidRPr="00C01795" w:rsidRDefault="00C01795" w:rsidP="00C01795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0179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C0179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C01795" w:rsidRPr="00C01795" w:rsidRDefault="00C01795" w:rsidP="00C01795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0179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C0179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C01795" w:rsidRPr="00C01795" w:rsidRDefault="00C01795" w:rsidP="00C01795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01795" w:rsidRDefault="00BA6D0E" w:rsidP="00C01795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DODATNO BODOVANJE: </w:t>
      </w:r>
    </w:p>
    <w:p w:rsidR="00BA6D0E" w:rsidRDefault="00BA6D0E" w:rsidP="00C01795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467D81" w:rsidRDefault="005709C9" w:rsidP="00C01795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Dodatne karakteristike zamrzivača i hladnjaka koje će se bodovati.</w:t>
      </w:r>
    </w:p>
    <w:p w:rsidR="00467D81" w:rsidRDefault="00467D81" w:rsidP="00467D81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color w:val="FF0000"/>
          <w:sz w:val="20"/>
          <w:szCs w:val="20"/>
        </w:rPr>
      </w:pPr>
      <w:r w:rsidRPr="00467D81">
        <w:rPr>
          <w:rFonts w:ascii="Times New Roman" w:hAnsi="Times New Roman" w:cs="Times New Roman"/>
          <w:color w:val="FF0000"/>
          <w:sz w:val="20"/>
          <w:szCs w:val="20"/>
        </w:rPr>
        <w:t xml:space="preserve">Uređaj </w:t>
      </w:r>
      <w:r>
        <w:rPr>
          <w:rFonts w:ascii="Times New Roman" w:hAnsi="Times New Roman" w:cs="Times New Roman"/>
          <w:color w:val="FF0000"/>
          <w:sz w:val="20"/>
          <w:szCs w:val="20"/>
        </w:rPr>
        <w:t>ima osiguran</w:t>
      </w:r>
      <w:r w:rsidRPr="00467D81">
        <w:rPr>
          <w:rFonts w:ascii="Times New Roman" w:hAnsi="Times New Roman" w:cs="Times New Roman"/>
          <w:color w:val="FF0000"/>
          <w:sz w:val="20"/>
          <w:szCs w:val="20"/>
        </w:rPr>
        <w:t xml:space="preserve"> minimalno 1 otvor za postavljanje vanjske sonde - senzora temperature</w:t>
      </w:r>
    </w:p>
    <w:p w:rsidR="00467D81" w:rsidRPr="00467D81" w:rsidRDefault="00467D81" w:rsidP="00467D81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color w:val="FF0000"/>
          <w:sz w:val="20"/>
          <w:szCs w:val="20"/>
        </w:rPr>
      </w:pPr>
      <w:proofErr w:type="spellStart"/>
      <w:r w:rsidRPr="00467D81">
        <w:rPr>
          <w:rFonts w:ascii="Times New Roman" w:hAnsi="Times New Roman" w:cs="Times New Roman"/>
          <w:color w:val="FF0000"/>
          <w:sz w:val="20"/>
          <w:szCs w:val="20"/>
        </w:rPr>
        <w:t>Inverterski</w:t>
      </w:r>
      <w:proofErr w:type="spellEnd"/>
      <w:r w:rsidRPr="00467D81">
        <w:rPr>
          <w:rFonts w:ascii="Times New Roman" w:hAnsi="Times New Roman" w:cs="Times New Roman"/>
          <w:color w:val="FF0000"/>
          <w:sz w:val="20"/>
          <w:szCs w:val="20"/>
        </w:rPr>
        <w:t xml:space="preserve"> kompresor</w:t>
      </w:r>
    </w:p>
    <w:p w:rsidR="00BA6D0E" w:rsidRPr="00467D81" w:rsidRDefault="00BA6D0E" w:rsidP="00467D8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sectPr w:rsidR="00BA6D0E" w:rsidRPr="00467D81" w:rsidSect="00BD1B2D">
      <w:pgSz w:w="11906" w:h="16838" w:code="9"/>
      <w:pgMar w:top="1417" w:right="1417" w:bottom="1417" w:left="1417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795" w:rsidRDefault="00C01795" w:rsidP="00C01795">
      <w:pPr>
        <w:spacing w:after="0" w:line="240" w:lineRule="auto"/>
      </w:pPr>
      <w:r>
        <w:separator/>
      </w:r>
    </w:p>
  </w:endnote>
  <w:endnote w:type="continuationSeparator" w:id="0">
    <w:p w:rsidR="00C01795" w:rsidRDefault="00C01795" w:rsidP="00C01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795" w:rsidRDefault="00C01795" w:rsidP="00C01795">
      <w:pPr>
        <w:spacing w:after="0" w:line="240" w:lineRule="auto"/>
      </w:pPr>
      <w:r>
        <w:separator/>
      </w:r>
    </w:p>
  </w:footnote>
  <w:footnote w:type="continuationSeparator" w:id="0">
    <w:p w:rsidR="00C01795" w:rsidRDefault="00C01795" w:rsidP="00C017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F16FB"/>
    <w:multiLevelType w:val="hybridMultilevel"/>
    <w:tmpl w:val="974A9B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808AA"/>
    <w:multiLevelType w:val="hybridMultilevel"/>
    <w:tmpl w:val="2FDEAA8C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419A7"/>
    <w:multiLevelType w:val="multilevel"/>
    <w:tmpl w:val="EF006ACA"/>
    <w:lvl w:ilvl="0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795"/>
    <w:rsid w:val="00011182"/>
    <w:rsid w:val="00041A4A"/>
    <w:rsid w:val="00063725"/>
    <w:rsid w:val="00092B56"/>
    <w:rsid w:val="0016300C"/>
    <w:rsid w:val="00164A30"/>
    <w:rsid w:val="001D0DD8"/>
    <w:rsid w:val="0022766E"/>
    <w:rsid w:val="002F500D"/>
    <w:rsid w:val="00321D17"/>
    <w:rsid w:val="003311AF"/>
    <w:rsid w:val="003D3D75"/>
    <w:rsid w:val="004325BE"/>
    <w:rsid w:val="00434787"/>
    <w:rsid w:val="004365A2"/>
    <w:rsid w:val="00467D81"/>
    <w:rsid w:val="00471B56"/>
    <w:rsid w:val="00492DA3"/>
    <w:rsid w:val="004D3570"/>
    <w:rsid w:val="004D4885"/>
    <w:rsid w:val="004D7E50"/>
    <w:rsid w:val="004E76AF"/>
    <w:rsid w:val="005016EA"/>
    <w:rsid w:val="00501D3E"/>
    <w:rsid w:val="00535BEC"/>
    <w:rsid w:val="005709C9"/>
    <w:rsid w:val="00574BCE"/>
    <w:rsid w:val="005B499D"/>
    <w:rsid w:val="005B4F74"/>
    <w:rsid w:val="00617C32"/>
    <w:rsid w:val="00632491"/>
    <w:rsid w:val="00660D13"/>
    <w:rsid w:val="006710D0"/>
    <w:rsid w:val="0067471C"/>
    <w:rsid w:val="00684F9F"/>
    <w:rsid w:val="006F181E"/>
    <w:rsid w:val="00722835"/>
    <w:rsid w:val="00727E2B"/>
    <w:rsid w:val="007472F0"/>
    <w:rsid w:val="00803FA2"/>
    <w:rsid w:val="0086443D"/>
    <w:rsid w:val="008B3E26"/>
    <w:rsid w:val="008D44DE"/>
    <w:rsid w:val="008E7D72"/>
    <w:rsid w:val="008F146E"/>
    <w:rsid w:val="00922C44"/>
    <w:rsid w:val="00977037"/>
    <w:rsid w:val="009C4B8C"/>
    <w:rsid w:val="009D08F6"/>
    <w:rsid w:val="009F7EA0"/>
    <w:rsid w:val="00A15882"/>
    <w:rsid w:val="00A65E1E"/>
    <w:rsid w:val="00AD130D"/>
    <w:rsid w:val="00AD3FE8"/>
    <w:rsid w:val="00AF1225"/>
    <w:rsid w:val="00AF5CE7"/>
    <w:rsid w:val="00B12C82"/>
    <w:rsid w:val="00B45C97"/>
    <w:rsid w:val="00B64612"/>
    <w:rsid w:val="00B71CF0"/>
    <w:rsid w:val="00B924B7"/>
    <w:rsid w:val="00BA6D0E"/>
    <w:rsid w:val="00BD1B2D"/>
    <w:rsid w:val="00C01795"/>
    <w:rsid w:val="00C175B3"/>
    <w:rsid w:val="00C2673E"/>
    <w:rsid w:val="00CD4B73"/>
    <w:rsid w:val="00D20692"/>
    <w:rsid w:val="00D2246A"/>
    <w:rsid w:val="00D55DF8"/>
    <w:rsid w:val="00D91030"/>
    <w:rsid w:val="00DA7EBB"/>
    <w:rsid w:val="00E145D1"/>
    <w:rsid w:val="00E96CF0"/>
    <w:rsid w:val="00F01F81"/>
    <w:rsid w:val="00F9445D"/>
    <w:rsid w:val="00FC7031"/>
    <w:rsid w:val="00FF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A6D1E6A"/>
  <w15:chartTrackingRefBased/>
  <w15:docId w15:val="{CCC0E2BE-2890-43CA-8C2A-B8BC507C5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017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C0179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Zaglavlje">
    <w:name w:val="header"/>
    <w:basedOn w:val="Normal"/>
    <w:link w:val="ZaglavljeChar"/>
    <w:uiPriority w:val="99"/>
    <w:unhideWhenUsed/>
    <w:rsid w:val="00C01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01795"/>
  </w:style>
  <w:style w:type="paragraph" w:styleId="Podnoje">
    <w:name w:val="footer"/>
    <w:basedOn w:val="Normal"/>
    <w:link w:val="PodnojeChar"/>
    <w:uiPriority w:val="99"/>
    <w:unhideWhenUsed/>
    <w:rsid w:val="00C01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01795"/>
  </w:style>
  <w:style w:type="paragraph" w:styleId="Odlomakpopisa">
    <w:name w:val="List Paragraph"/>
    <w:basedOn w:val="Normal"/>
    <w:uiPriority w:val="34"/>
    <w:qFormat/>
    <w:rsid w:val="00BA6D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Redlih Jasna</dc:creator>
  <cp:keywords/>
  <dc:description/>
  <cp:lastModifiedBy>Redlih Jasna</cp:lastModifiedBy>
  <cp:revision>7</cp:revision>
  <cp:lastPrinted>2025-08-04T05:55:00Z</cp:lastPrinted>
  <dcterms:created xsi:type="dcterms:W3CDTF">2025-07-31T10:33:00Z</dcterms:created>
  <dcterms:modified xsi:type="dcterms:W3CDTF">2025-08-04T07:39:00Z</dcterms:modified>
</cp:coreProperties>
</file>