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F47632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  <w:r w:rsidR="00F4763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5F0A78">
        <w:rPr>
          <w:rFonts w:ascii="Times New Roman" w:eastAsia="Times New Roman" w:hAnsi="Times New Roman" w:cs="Arial"/>
          <w:b/>
          <w:lang w:eastAsia="hr-HR"/>
        </w:rPr>
        <w:t>3</w:t>
      </w:r>
      <w:r>
        <w:rPr>
          <w:rFonts w:ascii="Times New Roman" w:eastAsia="Times New Roman" w:hAnsi="Times New Roman" w:cs="Arial"/>
          <w:b/>
          <w:lang w:eastAsia="hr-HR"/>
        </w:rPr>
        <w:t xml:space="preserve">: </w:t>
      </w:r>
      <w:r w:rsidR="005F0A78">
        <w:rPr>
          <w:rFonts w:ascii="Times New Roman" w:eastAsia="Times New Roman" w:hAnsi="Times New Roman" w:cs="Arial"/>
          <w:b/>
          <w:lang w:eastAsia="hr-HR"/>
        </w:rPr>
        <w:t xml:space="preserve">UZV uređaj za Kliniku za anesteziologiju, </w:t>
      </w:r>
      <w:proofErr w:type="spellStart"/>
      <w:r w:rsidR="005F0A78">
        <w:rPr>
          <w:rFonts w:ascii="Times New Roman" w:eastAsia="Times New Roman" w:hAnsi="Times New Roman" w:cs="Arial"/>
          <w:b/>
          <w:lang w:eastAsia="hr-HR"/>
        </w:rPr>
        <w:t>reanimatologiju</w:t>
      </w:r>
      <w:proofErr w:type="spellEnd"/>
      <w:r w:rsidR="005F0A78">
        <w:rPr>
          <w:rFonts w:ascii="Times New Roman" w:eastAsia="Times New Roman" w:hAnsi="Times New Roman" w:cs="Arial"/>
          <w:b/>
          <w:lang w:eastAsia="hr-HR"/>
        </w:rPr>
        <w:t xml:space="preserve"> i intenzivno liječenje</w:t>
      </w:r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7F368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UZV UREĐAJ ZA KLINIKU ZA </w:t>
            </w:r>
            <w:r w:rsidR="005F0A78">
              <w:rPr>
                <w:rFonts w:ascii="Times New Roman" w:hAnsi="Times New Roman" w:cs="Times New Roman"/>
                <w:b/>
                <w:sz w:val="20"/>
                <w:szCs w:val="20"/>
              </w:rPr>
              <w:t>ANESTEZIOLOGIJU, REANIMATOLOGIJU I INTENZIVNO LIJEČENJE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816"/>
        <w:gridCol w:w="4517"/>
        <w:gridCol w:w="3359"/>
        <w:gridCol w:w="2112"/>
        <w:gridCol w:w="3650"/>
      </w:tblGrid>
      <w:tr w:rsidR="008C0380" w:rsidRPr="005F0A78" w:rsidTr="005F0A78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5F0A78" w:rsidRDefault="00602566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5F0A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Ultrazvučni uređaj: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Konzola na četiri kotača, podešavanje visine. Masa uređaja ne veća od 80 kg radi lakšeg prevoženja unutar bolnice. Integrirani držači sondi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LCD monitor dijagonale min. 21.5'', rezolucije min. 1920x1080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Minimalno 3 konektora za slikovne sonde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Broj digitalnih procesnih kanala veći od 4 700 000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Dinamički raspon min. 300 dB.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Frekvencijski raspon uređaja min. od 1 MHz do 22 MHz.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Minimalno 4 aktivna konektora za slikovne sonde i 1 za CW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neslikovnu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 sondu.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Podrška za sonde min.: sektorske, matrične sektorske, linearne, matrične linearne, konveksne,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transezofagusne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Načini rada uređaja min.: 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2D  prikaz, PW Doppler, harmonični prikaz s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inverznom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 tehnologijom, HPRF, M prikaz, anatomski M prikaz, obojani Doppler,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power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 Doppler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SUČELJA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 prikaz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Prikazivanje svih stjenki jednog presjeka u M prikazu, slobodno obilježavanje stjenki neovisno o kutu i 2D presjeku za M prikaz.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2D prikaz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>- dubina prikaza slike min. 30 cm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optimizacija slike min.: pojačanje,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rejekcija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perzistencija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, dinamički raspon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1.10.3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Obojani Doppler (</w:t>
            </w:r>
            <w:proofErr w:type="spellStart"/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color</w:t>
            </w:r>
            <w:proofErr w:type="spellEnd"/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Doppler)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dvostruki prikaz 2D/obojani Doppler u stvarnom vremenu i u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postprocesingu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>- podesivi parametri: uklanjanja boje, promjena obojane mape, bazna linija, pove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anje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1.10.4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PW Doppler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>- mogućnost invertiranja spektra i korekcije kuta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>- automatska optimizacija spektra PW Dopplera pritiskom na jednu tipku automatski podešava baznu liniju, PRF i kutnu korekciju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 prikaz za PW Doppler na kardiološkoj sektorskoj sondi (istovremeni prikaz 2D, obojani Doppler i PW Doppler slike u realnom vremenu)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podešavanje parametara slike min.: pojačanje, kompresija, format prikaza, pomak bazne linije, inverzija, korekcija </w:t>
            </w:r>
            <w:proofErr w:type="spellStart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5F0A78">
              <w:rPr>
                <w:rFonts w:ascii="Times New Roman" w:hAnsi="Times New Roman" w:cs="Times New Roman"/>
                <w:sz w:val="18"/>
                <w:szCs w:val="18"/>
              </w:rPr>
              <w:t xml:space="preserve"> kuta, promjena obojane mape.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Vanjski priključci min.: USB, mrežni priključak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Aplikacija za direktno spajanje servisnog centra na uređaj putem internet veze, mogućnost direktnog slanja podataka, slika, pogrešaka sustava te programskog održavanja.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Crno-bijeli video printer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Multifrekventne</w:t>
            </w:r>
            <w:proofErr w:type="spellEnd"/>
            <w:r w:rsidRPr="005F0A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sonde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Linearna sonda: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frekvencijski raspon min. od 2 do 10 MHz</w:t>
            </w:r>
            <w:r w:rsidRPr="005F0A7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broj elemenata: min. 160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5F0A78" w:rsidRPr="005F0A78" w:rsidTr="005F0A78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78" w:rsidRPr="005F0A78" w:rsidRDefault="005F0A78" w:rsidP="005F0A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0A78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F0A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Transezofagusna</w:t>
            </w:r>
            <w:proofErr w:type="spellEnd"/>
            <w:r w:rsidRPr="005F0A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(TEE) volumna sonda:</w:t>
            </w:r>
            <w:r w:rsidRPr="005F0A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- frekvencijski raspon min. od 3 do 8 MHz </w:t>
            </w:r>
            <w:r w:rsidRPr="005F0A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- broj elemenata</w:t>
            </w:r>
            <w:bookmarkStart w:id="2" w:name="_GoBack"/>
            <w:bookmarkEnd w:id="2"/>
            <w:r w:rsidRPr="005F0A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min. 2400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78" w:rsidRPr="005F0A78" w:rsidRDefault="005F0A78" w:rsidP="005F0A7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5F0A78"/>
    <w:rsid w:val="00602566"/>
    <w:rsid w:val="00607F4F"/>
    <w:rsid w:val="0063393F"/>
    <w:rsid w:val="006A634D"/>
    <w:rsid w:val="006F5235"/>
    <w:rsid w:val="006F5A4E"/>
    <w:rsid w:val="0072496B"/>
    <w:rsid w:val="0079106B"/>
    <w:rsid w:val="007D5D6B"/>
    <w:rsid w:val="007F368F"/>
    <w:rsid w:val="008A504A"/>
    <w:rsid w:val="008B71C2"/>
    <w:rsid w:val="008C0380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B92379"/>
    <w:rsid w:val="00C105A9"/>
    <w:rsid w:val="00CC40FA"/>
    <w:rsid w:val="00CE08C0"/>
    <w:rsid w:val="00D002C1"/>
    <w:rsid w:val="00E0282C"/>
    <w:rsid w:val="00E455AD"/>
    <w:rsid w:val="00E87342"/>
    <w:rsid w:val="00EB5EA3"/>
    <w:rsid w:val="00F40FBC"/>
    <w:rsid w:val="00F47632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66AF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79DF2-47E0-4D29-98D8-5AB913D5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30</cp:revision>
  <cp:lastPrinted>2025-06-04T08:40:00Z</cp:lastPrinted>
  <dcterms:created xsi:type="dcterms:W3CDTF">2024-01-10T10:31:00Z</dcterms:created>
  <dcterms:modified xsi:type="dcterms:W3CDTF">2025-09-01T11:37:00Z</dcterms:modified>
</cp:coreProperties>
</file>