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015" w:rsidRPr="0044657E" w:rsidRDefault="00C335E6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</w:pPr>
      <w:bookmarkStart w:id="0" w:name="_Toc97031073"/>
      <w:r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 xml:space="preserve">NACRT </w:t>
      </w:r>
      <w:r w:rsidR="0044657E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 xml:space="preserve">- </w:t>
      </w:r>
      <w:r w:rsidR="00AB423C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x-none" w:eastAsia="x-none"/>
        </w:rPr>
        <w:t>TEHNIČKA SPECIFIKACIJA PREDMETA NABAVE</w:t>
      </w:r>
      <w:bookmarkEnd w:id="0"/>
    </w:p>
    <w:p w:rsidR="003C6015" w:rsidRDefault="00AB423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061C28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C6015" w:rsidRDefault="00AB423C" w:rsidP="00197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ELEKTRIČNI BOLNIČKI KREVETI</w:t>
      </w:r>
      <w:bookmarkEnd w:id="1"/>
    </w:p>
    <w:p w:rsidR="003C6015" w:rsidRDefault="00AB423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061C28" w:rsidRPr="00003334" w:rsidRDefault="00061C28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</w:pPr>
      <w:r w:rsidRPr="00003334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  <w:t>GRUPA A</w:t>
      </w:r>
    </w:p>
    <w:p w:rsidR="003C6015" w:rsidRDefault="00AB423C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61C28">
        <w:rPr>
          <w:rFonts w:ascii="Times New Roman" w:eastAsia="Times New Roman" w:hAnsi="Times New Roman" w:cs="Arial"/>
          <w:b/>
          <w:lang w:eastAsia="hr-HR"/>
        </w:rPr>
        <w:t>V</w:t>
      </w:r>
      <w:r>
        <w:rPr>
          <w:rFonts w:ascii="Times New Roman" w:eastAsia="Times New Roman" w:hAnsi="Times New Roman" w:cs="Arial"/>
          <w:b/>
          <w:lang w:eastAsia="hr-HR"/>
        </w:rPr>
        <w:t>V-2</w:t>
      </w:r>
      <w:r w:rsidR="00061C28">
        <w:rPr>
          <w:rFonts w:ascii="Times New Roman" w:eastAsia="Times New Roman" w:hAnsi="Times New Roman" w:cs="Arial"/>
          <w:b/>
          <w:lang w:eastAsia="hr-HR"/>
        </w:rPr>
        <w:t>5</w:t>
      </w:r>
      <w:r>
        <w:rPr>
          <w:rFonts w:ascii="Times New Roman" w:eastAsia="Times New Roman" w:hAnsi="Times New Roman" w:cs="Arial"/>
          <w:b/>
          <w:lang w:eastAsia="hr-HR"/>
        </w:rPr>
        <w:t>/</w:t>
      </w:r>
      <w:r w:rsidR="00061C28">
        <w:rPr>
          <w:rFonts w:ascii="Times New Roman" w:eastAsia="Times New Roman" w:hAnsi="Times New Roman" w:cs="Arial"/>
          <w:b/>
          <w:lang w:eastAsia="hr-HR"/>
        </w:rPr>
        <w:t>8</w:t>
      </w:r>
    </w:p>
    <w:p w:rsidR="003C6015" w:rsidRDefault="003C6015">
      <w:pPr>
        <w:spacing w:after="24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5609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5822"/>
        <w:gridCol w:w="2006"/>
        <w:gridCol w:w="2691"/>
        <w:gridCol w:w="4102"/>
      </w:tblGrid>
      <w:tr w:rsidR="003C6015" w:rsidTr="00B46573">
        <w:trPr>
          <w:trHeight w:val="30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 i kataloška oznaka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3C6015" w:rsidTr="00B46573">
        <w:trPr>
          <w:trHeight w:val="41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015" w:rsidRDefault="00AB42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BOLNIČKI </w:t>
            </w:r>
            <w:r w:rsidR="008501E9">
              <w:rPr>
                <w:rFonts w:ascii="Times New Roman" w:hAnsi="Times New Roman" w:cs="Times New Roman"/>
                <w:sz w:val="20"/>
                <w:szCs w:val="20"/>
              </w:rPr>
              <w:t>ELEKTROMOTORNI KRE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VET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C6015" w:rsidTr="00B46573">
        <w:trPr>
          <w:trHeight w:val="37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015" w:rsidRDefault="000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  <w:r w:rsidR="00AB423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015" w:rsidRDefault="00AB42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PASIVNI ANTIDEKUBITALNI MADRAC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D18F3" w:rsidTr="00B46573">
        <w:trPr>
          <w:trHeight w:val="46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18F3" w:rsidRDefault="00AD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18F3" w:rsidRDefault="00DB21A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NOĆNI </w:t>
            </w:r>
            <w:r w:rsidR="00AD18F3">
              <w:rPr>
                <w:rFonts w:ascii="Times New Roman" w:hAnsi="Times New Roman" w:cs="Times New Roman"/>
                <w:sz w:val="20"/>
                <w:szCs w:val="20"/>
              </w:rPr>
              <w:t>ORMARIĆ</w:t>
            </w:r>
            <w:r w:rsidR="00BD7571">
              <w:rPr>
                <w:rFonts w:ascii="Times New Roman" w:hAnsi="Times New Roman" w:cs="Times New Roman"/>
                <w:sz w:val="20"/>
                <w:szCs w:val="20"/>
              </w:rPr>
              <w:t xml:space="preserve"> S PODESIVIM PLADNJEM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8F3" w:rsidRDefault="00AD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8F3" w:rsidRDefault="00AD1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18F3" w:rsidRDefault="00AD1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3C6015" w:rsidRDefault="003C6015" w:rsidP="00677C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3544"/>
        <w:gridCol w:w="2714"/>
        <w:gridCol w:w="2536"/>
      </w:tblGrid>
      <w:tr w:rsidR="005E562D" w:rsidTr="00BD6927">
        <w:trPr>
          <w:trHeight w:val="60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rasponima, ponuditelji su dužni upisati</w:t>
            </w:r>
          </w:p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Referenca na katalog, prospekt, tehničku dokumentaciju ili Izjava proizvođača ili ovlaštenog zastupnika proizvođača opreme u EU</w:t>
            </w:r>
          </w:p>
          <w:p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 xml:space="preserve">(upisati broj stranice dokumenta s dokazom navedene karakteristike) </w:t>
            </w: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5E562D" w:rsidRPr="00F415F0" w:rsidRDefault="005E562D" w:rsidP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5E562D" w:rsidTr="0063503F">
        <w:trPr>
          <w:trHeight w:val="41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A274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BOLNIČKI ELEKTROMOTORNI KREVET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BD6927">
        <w:trPr>
          <w:trHeight w:val="3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Bolnički krevet za standardnu njegu s električnom </w:t>
            </w:r>
            <w:r w:rsidR="002E4B0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podešavanjem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382314">
        <w:trPr>
          <w:trHeight w:val="31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2E4B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Metalna konstrukcija, </w:t>
            </w:r>
            <w:r w:rsidR="0038231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četverodijelna podnica, min. 4 elektromotora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97005A">
        <w:trPr>
          <w:trHeight w:val="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38231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U</w:t>
            </w:r>
            <w:r w:rsidR="0097005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kupne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dimenzije i dimenzije ležišta</w:t>
            </w:r>
            <w:r w:rsidR="0097005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težina opreme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CB2017">
        <w:trPr>
          <w:trHeight w:val="42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9700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Ekstenzija kreveta i dodatne opcije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CB2017">
        <w:trPr>
          <w:trHeight w:val="41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CB20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Dostupne opcije podešavanja putem elektromotora, ručnih kontrola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880CB8">
        <w:trPr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lastRenderedPageBreak/>
              <w:t>1.6.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9635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Standard ko</w:t>
            </w:r>
            <w:r w:rsidR="00463BF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jem udovoljava oprema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880CB8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1.7.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463BF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TR/ATR električno, CPR električno, visina, kut nagiba</w:t>
            </w:r>
            <w:r w:rsidR="008B60B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leđnog i bedrenog dijela, ostale opcije </w:t>
            </w:r>
            <w:proofErr w:type="spellStart"/>
            <w:r w:rsidR="008B60B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elektro</w:t>
            </w:r>
            <w:proofErr w:type="spellEnd"/>
            <w:r w:rsidR="008B60B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podešavanja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880CB8">
        <w:trPr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1.8.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8B60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Autoregresija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8B60BF">
        <w:trPr>
          <w:trHeight w:val="40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</w:t>
            </w:r>
            <w:r w:rsidR="00F415F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8B60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Baterija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F022D4">
        <w:trPr>
          <w:trHeight w:val="3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</w:t>
            </w:r>
            <w:r w:rsidR="00677C0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BA2D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Ograde - metalne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F022D4">
        <w:trPr>
          <w:trHeight w:val="3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</w:t>
            </w:r>
            <w:r w:rsidR="00677C0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BA2D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Kotači 150mm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63503F">
        <w:trPr>
          <w:trHeight w:val="4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</w:t>
            </w:r>
            <w:r w:rsidR="00677C0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BA2D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Sigurnosno radno opterećenje min. 250kg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F022D4">
        <w:trPr>
          <w:trHeight w:val="48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</w:t>
            </w:r>
            <w:r w:rsidR="00677C0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BA2D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Infuzijski stalak</w:t>
            </w:r>
            <w:r w:rsidR="001134F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trapez s rukohvatom s materijalima izrade,</w:t>
            </w:r>
            <w:r w:rsidR="006C473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  <w:bookmarkStart w:id="2" w:name="_GoBack"/>
            <w:bookmarkEnd w:id="2"/>
            <w:r w:rsidR="001134F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dodatna oprema uključena u cijenu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0314D6">
        <w:trPr>
          <w:trHeight w:val="47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</w:t>
            </w:r>
            <w:r w:rsidR="00677C0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1134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Ostale karakteristike kreveta bitne za medicinsko osoblje i pacije</w:t>
            </w:r>
            <w:r w:rsidR="000314D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ta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780F9B" w:rsidTr="000F6BFA">
        <w:trPr>
          <w:trHeight w:val="60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F9B" w:rsidRDefault="00780F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1488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0F9B" w:rsidRPr="00AD1D29" w:rsidRDefault="00780F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AD1D2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PONUDITELJ JE OBVEZAN DOSTAVITI:</w:t>
            </w:r>
          </w:p>
          <w:p w:rsidR="00780F9B" w:rsidRDefault="00780F9B" w:rsidP="000314D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Naziv i tehnički </w:t>
            </w:r>
            <w:r w:rsidR="00DA16C2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opis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proizvoda koji udovoljava minimalnim propisanim tehničkim specifikacijama</w:t>
            </w:r>
          </w:p>
          <w:p w:rsidR="00780F9B" w:rsidRDefault="00780F9B" w:rsidP="000314D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Katalog proizvoda</w:t>
            </w:r>
          </w:p>
          <w:p w:rsidR="00780F9B" w:rsidRDefault="00780F9B" w:rsidP="000314D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Rok isporuke, jamstveni rok, minimalni broj godina dostupnosti rezervnih dijelova</w:t>
            </w:r>
          </w:p>
          <w:p w:rsidR="00780F9B" w:rsidRDefault="00780F9B" w:rsidP="000314D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Podaci o servisu, broj ovlaštenih servisera</w:t>
            </w:r>
          </w:p>
          <w:p w:rsidR="00780F9B" w:rsidRDefault="00780F9B" w:rsidP="00780F9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Popis maksimalno 2 (dvije) isporuke robe izvršenih u godini u kojoj je započeo postupak javne nabave i tijekom 3 (tri) godine koje prethode toj godini, odnosno isporuka predmeta nabave (krevet, madrac i ormarić) u navedenim količinama ili većim, kojima zainteresirani gospodarski subjekt dokazuje tehničku i stručnu sposobnost*</w:t>
            </w:r>
          </w:p>
        </w:tc>
      </w:tr>
      <w:tr w:rsidR="005E562D" w:rsidTr="00F25567">
        <w:trPr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E52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2</w:t>
            </w:r>
            <w:r w:rsidR="005E562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PASIVNI ANTIDEKUBITALNI MADRAC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AD5CB4">
        <w:trPr>
          <w:trHeight w:val="4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E52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</w:t>
            </w:r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AD5C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</w:t>
            </w:r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edicinski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pasivni </w:t>
            </w:r>
            <w:proofErr w:type="spellStart"/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antidekubitalni</w:t>
            </w:r>
            <w:proofErr w:type="spellEnd"/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madrac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63503F">
        <w:trPr>
          <w:trHeight w:val="43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E52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</w:t>
            </w:r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AD5CB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Dimenzije, visina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F25567">
        <w:trPr>
          <w:trHeight w:val="51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E52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</w:t>
            </w:r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D21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Struktura izrade i materijal, otpornost na gorenje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BD6927">
        <w:trPr>
          <w:trHeight w:val="60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E52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</w:t>
            </w:r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D21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Standard i</w:t>
            </w:r>
            <w:r w:rsidR="001E30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klasa </w:t>
            </w:r>
            <w:r w:rsidR="001E30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kojom udovoljava oprema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45558A">
        <w:trPr>
          <w:trHeight w:val="4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E52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</w:t>
            </w:r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1E30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Godine jamstva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5E562D" w:rsidTr="0045558A">
        <w:trPr>
          <w:trHeight w:val="4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E52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</w:t>
            </w:r>
            <w:r w:rsidR="005E56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1E30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Nosivost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6809" w:rsidTr="00F53B2E">
        <w:trPr>
          <w:trHeight w:val="4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6809" w:rsidRDefault="004668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1488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6809" w:rsidRPr="00AD1D29" w:rsidRDefault="00466809" w:rsidP="004668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AD1D2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PONUDITELJ JE OBVEZAN DOSTAVITI:</w:t>
            </w:r>
          </w:p>
          <w:p w:rsidR="00466809" w:rsidRDefault="00466809" w:rsidP="0046680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Naziv i tehnički </w:t>
            </w:r>
            <w:r w:rsidR="00DA16C2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opis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proizvoda koji udovoljava minimalnim propisanim tehničkim specifikacijama</w:t>
            </w:r>
          </w:p>
          <w:p w:rsidR="00466809" w:rsidRDefault="00466809" w:rsidP="0046680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Katalog proizvoda</w:t>
            </w:r>
          </w:p>
          <w:p w:rsidR="00466809" w:rsidRDefault="00466809" w:rsidP="0046680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Rok isporuke, jamstveni rok, minimalni broj godina dostupnosti rezervnih dijelova</w:t>
            </w:r>
          </w:p>
          <w:p w:rsidR="00466809" w:rsidRDefault="00466809" w:rsidP="0046680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Podaci o servisu, broj ovlaštenih servisera</w:t>
            </w:r>
          </w:p>
          <w:p w:rsidR="00466809" w:rsidRPr="00466809" w:rsidRDefault="00466809" w:rsidP="00466809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46680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Popis maksimalno 2 (dvije) isporuke robe izvršenih u godini u kojoj je započeo postupak javne nabave i tijekom 3 (tri) godine koje prethode toj godini, odnosno isporuka predmeta nabave (krevet, madrac i ormarić) u navedenim količinama ili većim, kojima zainteresirani gospodarski subjekt dokazuje tehničku i stručnu sposobnost*</w:t>
            </w:r>
          </w:p>
        </w:tc>
      </w:tr>
      <w:tr w:rsidR="00104614" w:rsidTr="00BD6927">
        <w:trPr>
          <w:trHeight w:val="4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04614" w:rsidRDefault="00104614" w:rsidP="00104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04614" w:rsidRDefault="002032B6" w:rsidP="0010461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NOĆNI</w:t>
            </w:r>
            <w:r w:rsidR="0010461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 xml:space="preserve"> ORMARIĆ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 xml:space="preserve"> S PODESIVIM PLADNJEM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04614" w:rsidRDefault="00104614" w:rsidP="00104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04614" w:rsidRDefault="00104614" w:rsidP="00104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04614" w:rsidRDefault="00104614" w:rsidP="001046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451EA" w:rsidTr="002032B6">
        <w:trPr>
          <w:trHeight w:val="4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</w:rPr>
              <w:t>Metalna konstrukcija</w:t>
            </w:r>
            <w:r w:rsidR="002032B6">
              <w:rPr>
                <w:rFonts w:ascii="Times New Roman" w:hAnsi="Times New Roman" w:cs="Times New Roman"/>
                <w:sz w:val="18"/>
                <w:szCs w:val="18"/>
              </w:rPr>
              <w:t>, dvostruko podešavanje, podesivi pladanj</w:t>
            </w:r>
            <w:r w:rsidRPr="00BB29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451EA" w:rsidTr="005B30A9">
        <w:trPr>
          <w:trHeight w:val="41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2032B6" w:rsidP="00BB2943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Dimenzije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DxŠxV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451EA" w:rsidTr="00BB2943">
        <w:trPr>
          <w:trHeight w:val="37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5B30A9" w:rsidP="00BB2943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Materijali izrade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451EA" w:rsidTr="005B30A9">
        <w:trPr>
          <w:trHeight w:val="45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5B30A9" w:rsidP="00BB2943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Pladanj: način podešavanja, dimenzije, nosivost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451EA" w:rsidTr="003263CF">
        <w:trPr>
          <w:trHeight w:val="41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5B30A9" w:rsidP="00BB2943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Raspored ladica ormarića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451EA" w:rsidTr="003263CF">
        <w:trPr>
          <w:trHeight w:val="4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3263CF" w:rsidP="00BB2943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Dodatne karakteristike uključene u cijenu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451EA" w:rsidTr="003263CF">
        <w:trPr>
          <w:trHeight w:val="41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3.7.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3263CF" w:rsidP="00BB2943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Kotači s kočnicama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451EA" w:rsidTr="001A2BB1">
        <w:trPr>
          <w:trHeight w:val="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B451EA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3.8.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Pr="00BB2943" w:rsidRDefault="001A2BB1" w:rsidP="00BB2943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Težina opreme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EA" w:rsidRDefault="00B451EA" w:rsidP="00B4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6809" w:rsidTr="0093110E">
        <w:trPr>
          <w:trHeight w:val="4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6809" w:rsidRPr="00BB2943" w:rsidRDefault="00466809" w:rsidP="00BB2943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488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61389" w:rsidRPr="00AD1D29" w:rsidRDefault="00461389" w:rsidP="004613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AD1D2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PONUDITELJ JE OBVEZAN DOSTAVITI:</w:t>
            </w:r>
          </w:p>
          <w:p w:rsidR="00461389" w:rsidRDefault="00461389" w:rsidP="00461389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Naziv i tehnički </w:t>
            </w:r>
            <w:r w:rsidR="00DA16C2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opis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proizvoda koji udovoljava minimalnim propisanim tehničkim specifikacijama</w:t>
            </w:r>
          </w:p>
          <w:p w:rsidR="00461389" w:rsidRDefault="00461389" w:rsidP="00461389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Katalog proizvoda</w:t>
            </w:r>
          </w:p>
          <w:p w:rsidR="00461389" w:rsidRDefault="00461389" w:rsidP="00461389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Rok isporuke, jamstveni rok, minimalni broj godina dostupnosti rezervnih dijelova</w:t>
            </w:r>
          </w:p>
          <w:p w:rsidR="00461389" w:rsidRDefault="00461389" w:rsidP="00461389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Podaci o servisu, broj ovlaštenih servisera</w:t>
            </w:r>
          </w:p>
          <w:p w:rsidR="00466809" w:rsidRPr="00461389" w:rsidRDefault="00461389" w:rsidP="00461389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46138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Popis maksimalno 2 (dvije) isporuke robe izvršenih u godini u kojoj je započeo postupak javne nabave i tijekom 3 (tri) godine koje prethode toj godini, odnosno isporuka predmeta nabave (krevet, madrac i ormarić) u navedenim količinama ili većim, kojima zainteresirani gospodarski subjekt dokazuje tehničku i stručnu sposobnost*</w:t>
            </w:r>
          </w:p>
        </w:tc>
      </w:tr>
    </w:tbl>
    <w:p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C6015" w:rsidRPr="00B22372" w:rsidRDefault="00FC159F" w:rsidP="00FC159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2372">
        <w:rPr>
          <w:rFonts w:ascii="Times New Roman" w:eastAsia="Times New Roman" w:hAnsi="Times New Roman" w:cs="Times New Roman"/>
          <w:sz w:val="24"/>
          <w:szCs w:val="24"/>
          <w:lang w:eastAsia="hr-HR"/>
        </w:rPr>
        <w:t>*Naručitelj zadržava pravo neuzimanja u razmatranje proizvoda</w:t>
      </w:r>
      <w:r w:rsidR="00B22372" w:rsidRPr="00B223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tehničkim opisima ponuditelja bez referenci</w:t>
      </w:r>
    </w:p>
    <w:sectPr w:rsidR="003C6015" w:rsidRPr="00B22372" w:rsidSect="008C6011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B74" w:rsidRDefault="00BB4B74">
      <w:pPr>
        <w:spacing w:after="0" w:line="240" w:lineRule="auto"/>
      </w:pPr>
      <w:r>
        <w:separator/>
      </w:r>
    </w:p>
  </w:endnote>
  <w:endnote w:type="continuationSeparator" w:id="0">
    <w:p w:rsidR="00BB4B74" w:rsidRDefault="00BB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015" w:rsidRDefault="003C601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C6015" w:rsidRDefault="00AB423C">
        <w:pPr>
          <w:pStyle w:val="Podnoj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3C6015" w:rsidRDefault="003C60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7234486"/>
      <w:docPartObj>
        <w:docPartGallery w:val="Page Numbers (Bottom of Page)"/>
        <w:docPartUnique/>
      </w:docPartObj>
    </w:sdtPr>
    <w:sdtEndPr/>
    <w:sdtContent>
      <w:p w:rsidR="003C6015" w:rsidRDefault="00AB423C">
        <w:pPr>
          <w:pStyle w:val="Podnoj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3C6015" w:rsidRDefault="003C60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B74" w:rsidRDefault="00BB4B74">
      <w:pPr>
        <w:spacing w:after="0" w:line="240" w:lineRule="auto"/>
      </w:pPr>
      <w:r>
        <w:separator/>
      </w:r>
    </w:p>
  </w:footnote>
  <w:footnote w:type="continuationSeparator" w:id="0">
    <w:p w:rsidR="00BB4B74" w:rsidRDefault="00BB4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79DB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51A45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13E5A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52A59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F01DE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16EDF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D150C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A0MjUzNzczNDWzNDVR0lEKTi0uzszPAykwqgUAmEpcjCwAAAA="/>
  </w:docVars>
  <w:rsids>
    <w:rsidRoot w:val="003C6015"/>
    <w:rsid w:val="00003334"/>
    <w:rsid w:val="000219F9"/>
    <w:rsid w:val="00021D7E"/>
    <w:rsid w:val="000314D6"/>
    <w:rsid w:val="00042CEA"/>
    <w:rsid w:val="00061C28"/>
    <w:rsid w:val="00104614"/>
    <w:rsid w:val="001134F6"/>
    <w:rsid w:val="00120F98"/>
    <w:rsid w:val="00153C37"/>
    <w:rsid w:val="001975A6"/>
    <w:rsid w:val="001A2BB1"/>
    <w:rsid w:val="001E3021"/>
    <w:rsid w:val="001E4D23"/>
    <w:rsid w:val="002032B6"/>
    <w:rsid w:val="00223725"/>
    <w:rsid w:val="002E4B03"/>
    <w:rsid w:val="003263CF"/>
    <w:rsid w:val="00382314"/>
    <w:rsid w:val="003C6015"/>
    <w:rsid w:val="003D5638"/>
    <w:rsid w:val="0044657E"/>
    <w:rsid w:val="0045558A"/>
    <w:rsid w:val="00461389"/>
    <w:rsid w:val="00463BF5"/>
    <w:rsid w:val="00466809"/>
    <w:rsid w:val="004B0C32"/>
    <w:rsid w:val="005B30A9"/>
    <w:rsid w:val="005D4F9C"/>
    <w:rsid w:val="005E562D"/>
    <w:rsid w:val="0063503F"/>
    <w:rsid w:val="00650DF8"/>
    <w:rsid w:val="00677C0A"/>
    <w:rsid w:val="006C4731"/>
    <w:rsid w:val="00717582"/>
    <w:rsid w:val="00780F9B"/>
    <w:rsid w:val="007F6055"/>
    <w:rsid w:val="008501E9"/>
    <w:rsid w:val="00863E56"/>
    <w:rsid w:val="00880CB8"/>
    <w:rsid w:val="008839F2"/>
    <w:rsid w:val="008B60BF"/>
    <w:rsid w:val="008C6011"/>
    <w:rsid w:val="009055B4"/>
    <w:rsid w:val="009635DC"/>
    <w:rsid w:val="00964675"/>
    <w:rsid w:val="0097005A"/>
    <w:rsid w:val="00A218EA"/>
    <w:rsid w:val="00A26518"/>
    <w:rsid w:val="00A27462"/>
    <w:rsid w:val="00A70B15"/>
    <w:rsid w:val="00A7681B"/>
    <w:rsid w:val="00AB423C"/>
    <w:rsid w:val="00AD18F3"/>
    <w:rsid w:val="00AD1D29"/>
    <w:rsid w:val="00AD5CB4"/>
    <w:rsid w:val="00B22372"/>
    <w:rsid w:val="00B400B5"/>
    <w:rsid w:val="00B451EA"/>
    <w:rsid w:val="00B46573"/>
    <w:rsid w:val="00B710E0"/>
    <w:rsid w:val="00BA2DE5"/>
    <w:rsid w:val="00BB2943"/>
    <w:rsid w:val="00BB4B74"/>
    <w:rsid w:val="00BD6927"/>
    <w:rsid w:val="00BD7571"/>
    <w:rsid w:val="00C01149"/>
    <w:rsid w:val="00C335E6"/>
    <w:rsid w:val="00C84369"/>
    <w:rsid w:val="00CB2017"/>
    <w:rsid w:val="00CF4795"/>
    <w:rsid w:val="00D210C8"/>
    <w:rsid w:val="00D2563C"/>
    <w:rsid w:val="00D41EC6"/>
    <w:rsid w:val="00D67A6C"/>
    <w:rsid w:val="00DA16C2"/>
    <w:rsid w:val="00DB21A7"/>
    <w:rsid w:val="00E435BF"/>
    <w:rsid w:val="00E43C54"/>
    <w:rsid w:val="00E46974"/>
    <w:rsid w:val="00E52716"/>
    <w:rsid w:val="00E726BF"/>
    <w:rsid w:val="00F022D4"/>
    <w:rsid w:val="00F25567"/>
    <w:rsid w:val="00F415F0"/>
    <w:rsid w:val="00FC159F"/>
    <w:rsid w:val="00FD3126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9E1C"/>
  <w15:docId w15:val="{FF633673-94D6-406B-8FFC-B11FD4B9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Zaglavlje"/>
    <w:uiPriority w:val="99"/>
    <w:qFormat/>
    <w:rsid w:val="00397E6C"/>
  </w:style>
  <w:style w:type="character" w:customStyle="1" w:styleId="PodnojeChar">
    <w:name w:val="Podnožje Char"/>
    <w:basedOn w:val="Zadanifontodlomka"/>
    <w:link w:val="Podnoje"/>
    <w:uiPriority w:val="99"/>
    <w:qFormat/>
    <w:rsid w:val="00397E6C"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EB5EA3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Stilnaslovauser">
    <w:name w:val="Stil naslova (user)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B451EA"/>
  </w:style>
  <w:style w:type="paragraph" w:styleId="Odlomakpopisa">
    <w:name w:val="List Paragraph"/>
    <w:basedOn w:val="Normal"/>
    <w:uiPriority w:val="34"/>
    <w:qFormat/>
    <w:rsid w:val="00031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D1B66-C381-4E2C-8ADA-331BED0A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Lesko</dc:creator>
  <dc:description/>
  <cp:lastModifiedBy>Lesko Goran</cp:lastModifiedBy>
  <cp:revision>4</cp:revision>
  <cp:lastPrinted>2024-02-12T11:15:00Z</cp:lastPrinted>
  <dcterms:created xsi:type="dcterms:W3CDTF">2025-05-27T12:55:00Z</dcterms:created>
  <dcterms:modified xsi:type="dcterms:W3CDTF">2025-05-28T06:24:00Z</dcterms:modified>
  <dc:language>hr-HR</dc:language>
</cp:coreProperties>
</file>